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E5" w:rsidRPr="008C296F" w:rsidRDefault="000D0CE5" w:rsidP="008C296F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8C296F">
        <w:rPr>
          <w:rFonts w:ascii="Times New Roman" w:eastAsia="Times New Roman" w:hAnsi="Times New Roman" w:cs="Times New Roman"/>
          <w:b/>
          <w:bCs/>
          <w:sz w:val="28"/>
          <w:szCs w:val="28"/>
        </w:rPr>
        <w:t>Обращение гражданина (представителя организации) о фактах коррупционных проявлений</w:t>
      </w:r>
      <w:r w:rsidRPr="008C296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5" w:tgtFrame="_blank" w:history="1">
        <w:r w:rsidRPr="008C29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бланк</w:t>
        </w:r>
      </w:hyperlink>
      <w:r w:rsidRPr="008C296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C296F" w:rsidRPr="008C296F" w:rsidRDefault="008C296F" w:rsidP="008C296F">
      <w:pPr>
        <w:pStyle w:val="ConsPlusNonformat"/>
        <w:widowControl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8C296F"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Pr="008C296F">
        <w:rPr>
          <w:rFonts w:ascii="Times New Roman" w:hAnsi="Times New Roman" w:cs="Times New Roman"/>
          <w:b/>
          <w:bCs/>
          <w:sz w:val="28"/>
          <w:szCs w:val="28"/>
        </w:rPr>
        <w:t xml:space="preserve"> гражданина (представителя организации) </w:t>
      </w:r>
      <w:r w:rsidRPr="008C296F">
        <w:rPr>
          <w:rFonts w:ascii="Times New Roman" w:hAnsi="Times New Roman" w:cs="Times New Roman"/>
          <w:b/>
          <w:sz w:val="28"/>
          <w:szCs w:val="28"/>
        </w:rPr>
        <w:t>о намерении выполнять иную оплачиваемую работу</w:t>
      </w:r>
      <w:r>
        <w:rPr>
          <w:rFonts w:ascii="Times New Roman" w:hAnsi="Times New Roman" w:cs="Times New Roman"/>
          <w:b/>
          <w:sz w:val="28"/>
          <w:szCs w:val="28"/>
        </w:rPr>
        <w:t xml:space="preserve"> (бланк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0D0CE5" w:rsidRPr="007459DE" w:rsidRDefault="000D0CE5" w:rsidP="000D0CE5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9DE">
        <w:rPr>
          <w:rFonts w:ascii="Times New Roman" w:eastAsia="Times New Roman" w:hAnsi="Times New Roman" w:cs="Times New Roman"/>
          <w:b/>
          <w:bCs/>
          <w:sz w:val="28"/>
          <w:szCs w:val="28"/>
        </w:rPr>
        <w:t>Обращение к директору образовательной организации граждан проводится по адресу:</w:t>
      </w:r>
      <w:r w:rsidRPr="00745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251F" w:rsidRPr="0033251F">
        <w:rPr>
          <w:rFonts w:ascii="Times New Roman" w:hAnsi="Times New Roman" w:cs="Times New Roman"/>
          <w:color w:val="1B232D"/>
          <w:sz w:val="28"/>
          <w:szCs w:val="28"/>
        </w:rPr>
        <w:t>347042 Ростовская область, г. Белая Калитва, ул. Калинина, 17</w:t>
      </w:r>
      <w:r w:rsidRPr="0033251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459DE">
        <w:rPr>
          <w:rFonts w:ascii="Times New Roman" w:eastAsia="Times New Roman" w:hAnsi="Times New Roman" w:cs="Times New Roman"/>
          <w:sz w:val="28"/>
          <w:szCs w:val="28"/>
        </w:rPr>
        <w:t xml:space="preserve"> Время работы – с 08-</w:t>
      </w:r>
      <w:r w:rsidR="00D56B7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459DE">
        <w:rPr>
          <w:rFonts w:ascii="Times New Roman" w:eastAsia="Times New Roman" w:hAnsi="Times New Roman" w:cs="Times New Roman"/>
          <w:sz w:val="28"/>
          <w:szCs w:val="28"/>
        </w:rPr>
        <w:t>0 до 17-</w:t>
      </w:r>
      <w:r w:rsidR="00D56B7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459DE">
        <w:rPr>
          <w:rFonts w:ascii="Times New Roman" w:eastAsia="Times New Roman" w:hAnsi="Times New Roman" w:cs="Times New Roman"/>
          <w:sz w:val="28"/>
          <w:szCs w:val="28"/>
        </w:rPr>
        <w:t>0, перерыв – с 1</w:t>
      </w:r>
      <w:r w:rsidR="00D56B7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459DE">
        <w:rPr>
          <w:rFonts w:ascii="Times New Roman" w:eastAsia="Times New Roman" w:hAnsi="Times New Roman" w:cs="Times New Roman"/>
          <w:sz w:val="28"/>
          <w:szCs w:val="28"/>
        </w:rPr>
        <w:t>-00 до 1</w:t>
      </w:r>
      <w:r w:rsidR="00D56B7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459DE">
        <w:rPr>
          <w:rFonts w:ascii="Times New Roman" w:eastAsia="Times New Roman" w:hAnsi="Times New Roman" w:cs="Times New Roman"/>
          <w:sz w:val="28"/>
          <w:szCs w:val="28"/>
        </w:rPr>
        <w:t>-00</w:t>
      </w:r>
    </w:p>
    <w:p w:rsidR="007C3175" w:rsidRPr="00E319A6" w:rsidRDefault="000D0CE5" w:rsidP="000D0CE5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9DE">
        <w:rPr>
          <w:rFonts w:ascii="Times New Roman" w:eastAsia="Times New Roman" w:hAnsi="Times New Roman" w:cs="Times New Roman"/>
          <w:b/>
          <w:bCs/>
          <w:sz w:val="28"/>
          <w:szCs w:val="28"/>
        </w:rPr>
        <w:t>Телефон для приёма сообщений о коррупционных проявлениях</w:t>
      </w:r>
      <w:r w:rsidR="008C296F" w:rsidRPr="007459DE">
        <w:rPr>
          <w:rFonts w:ascii="Times New Roman" w:eastAsia="Times New Roman" w:hAnsi="Times New Roman" w:cs="Times New Roman"/>
          <w:sz w:val="28"/>
          <w:szCs w:val="28"/>
        </w:rPr>
        <w:t xml:space="preserve"> по тел. </w:t>
      </w:r>
      <w:r w:rsidRPr="00745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0CE5" w:rsidRPr="00E319A6" w:rsidRDefault="008C296F" w:rsidP="000D0CE5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9DE">
        <w:rPr>
          <w:rFonts w:ascii="Times New Roman" w:hAnsi="Times New Roman" w:cs="Times New Roman"/>
          <w:sz w:val="28"/>
          <w:szCs w:val="28"/>
        </w:rPr>
        <w:t>8 (863</w:t>
      </w:r>
      <w:r w:rsidR="00CF725B">
        <w:rPr>
          <w:rFonts w:ascii="Times New Roman" w:hAnsi="Times New Roman" w:cs="Times New Roman"/>
          <w:sz w:val="28"/>
          <w:szCs w:val="28"/>
        </w:rPr>
        <w:t>83</w:t>
      </w:r>
      <w:r w:rsidRPr="007459DE">
        <w:rPr>
          <w:rFonts w:ascii="Times New Roman" w:hAnsi="Times New Roman" w:cs="Times New Roman"/>
          <w:sz w:val="28"/>
          <w:szCs w:val="28"/>
        </w:rPr>
        <w:t>) 2-</w:t>
      </w:r>
      <w:r w:rsidR="00CF725B">
        <w:rPr>
          <w:rFonts w:ascii="Times New Roman" w:hAnsi="Times New Roman" w:cs="Times New Roman"/>
          <w:sz w:val="28"/>
          <w:szCs w:val="28"/>
        </w:rPr>
        <w:t>66</w:t>
      </w:r>
      <w:r w:rsidRPr="007459DE">
        <w:rPr>
          <w:rFonts w:ascii="Times New Roman" w:hAnsi="Times New Roman" w:cs="Times New Roman"/>
          <w:sz w:val="28"/>
          <w:szCs w:val="28"/>
        </w:rPr>
        <w:t>-</w:t>
      </w:r>
      <w:r w:rsidR="00CF725B">
        <w:rPr>
          <w:rFonts w:ascii="Times New Roman" w:hAnsi="Times New Roman" w:cs="Times New Roman"/>
          <w:sz w:val="28"/>
          <w:szCs w:val="28"/>
        </w:rPr>
        <w:t>31</w:t>
      </w:r>
      <w:r w:rsidRPr="00745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0CE5" w:rsidRPr="007459DE">
        <w:rPr>
          <w:rFonts w:ascii="Times New Roman" w:eastAsia="Times New Roman" w:hAnsi="Times New Roman" w:cs="Times New Roman"/>
          <w:sz w:val="28"/>
          <w:szCs w:val="28"/>
        </w:rPr>
        <w:t xml:space="preserve">и электронной почте: </w:t>
      </w:r>
      <w:r w:rsidR="00CF725B">
        <w:rPr>
          <w:rFonts w:ascii="Times New Roman" w:eastAsia="Times New Roman" w:hAnsi="Times New Roman" w:cs="Times New Roman"/>
          <w:sz w:val="28"/>
          <w:szCs w:val="28"/>
          <w:lang w:val="en-US"/>
        </w:rPr>
        <w:t>bpt</w:t>
      </w:r>
      <w:r w:rsidR="00CF725B" w:rsidRPr="00E319A6">
        <w:rPr>
          <w:rFonts w:ascii="Times New Roman" w:eastAsia="Times New Roman" w:hAnsi="Times New Roman" w:cs="Times New Roman"/>
          <w:sz w:val="28"/>
          <w:szCs w:val="28"/>
        </w:rPr>
        <w:t>50</w:t>
      </w:r>
      <w:r w:rsidR="000D0CE5" w:rsidRPr="007459DE">
        <w:rPr>
          <w:rFonts w:ascii="Times New Roman" w:eastAsia="Times New Roman" w:hAnsi="Times New Roman" w:cs="Times New Roman"/>
          <w:sz w:val="28"/>
          <w:szCs w:val="28"/>
        </w:rPr>
        <w:t>@</w:t>
      </w:r>
      <w:r w:rsidR="00CF725B">
        <w:rPr>
          <w:rFonts w:ascii="Times New Roman" w:eastAsia="Times New Roman" w:hAnsi="Times New Roman" w:cs="Times New Roman"/>
          <w:sz w:val="28"/>
          <w:szCs w:val="28"/>
          <w:lang w:val="en-US"/>
        </w:rPr>
        <w:t>bk</w:t>
      </w:r>
      <w:r w:rsidR="000D0CE5" w:rsidRPr="007459DE">
        <w:rPr>
          <w:rFonts w:ascii="Times New Roman" w:eastAsia="Times New Roman" w:hAnsi="Times New Roman" w:cs="Times New Roman"/>
          <w:sz w:val="28"/>
          <w:szCs w:val="28"/>
        </w:rPr>
        <w:t>.ru</w:t>
      </w:r>
      <w:r w:rsidR="00CF725B" w:rsidRPr="00E319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1B58" w:rsidRDefault="000D0CE5" w:rsidP="00E41B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0D0CE5">
        <w:rPr>
          <w:rFonts w:ascii="Times New Roman" w:eastAsia="Times New Roman" w:hAnsi="Times New Roman" w:cs="Times New Roman"/>
          <w:b/>
          <w:bCs/>
          <w:sz w:val="32"/>
          <w:szCs w:val="24"/>
        </w:rPr>
        <w:t>График личного приема граждан должностными лицами </w:t>
      </w:r>
    </w:p>
    <w:p w:rsidR="000D0CE5" w:rsidRPr="00E319A6" w:rsidRDefault="00E319A6" w:rsidP="00E41B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32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>ГБПОУ</w:t>
      </w:r>
      <w:r w:rsidR="000D0CE5" w:rsidRPr="000D0CE5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</w:t>
      </w:r>
      <w:r w:rsidR="00E41B58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РО 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val="en-US"/>
        </w:rPr>
        <w:t>“</w:t>
      </w: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>БГИТ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val="en-US"/>
        </w:rPr>
        <w:t>”</w:t>
      </w:r>
    </w:p>
    <w:tbl>
      <w:tblPr>
        <w:tblW w:w="9911" w:type="dxa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3"/>
        <w:gridCol w:w="2652"/>
        <w:gridCol w:w="5026"/>
      </w:tblGrid>
      <w:tr w:rsidR="000D0CE5" w:rsidRPr="000D0CE5" w:rsidTr="00082491">
        <w:trPr>
          <w:tblCellSpacing w:w="15" w:type="dxa"/>
        </w:trPr>
        <w:tc>
          <w:tcPr>
            <w:tcW w:w="2188" w:type="dxa"/>
            <w:vAlign w:val="center"/>
            <w:hideMark/>
          </w:tcPr>
          <w:p w:rsidR="000D0CE5" w:rsidRPr="000D0CE5" w:rsidRDefault="000D0CE5" w:rsidP="00E41B58">
            <w:pPr>
              <w:spacing w:after="0" w:line="240" w:lineRule="auto"/>
              <w:ind w:left="238" w:right="-243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0D0CE5">
              <w:rPr>
                <w:rFonts w:ascii="Times New Roman" w:eastAsia="Times New Roman" w:hAnsi="Times New Roman" w:cs="Times New Roman"/>
                <w:sz w:val="32"/>
                <w:szCs w:val="24"/>
              </w:rPr>
              <w:t>Сроки</w:t>
            </w:r>
          </w:p>
        </w:tc>
        <w:tc>
          <w:tcPr>
            <w:tcW w:w="2622" w:type="dxa"/>
            <w:vAlign w:val="center"/>
            <w:hideMark/>
          </w:tcPr>
          <w:p w:rsidR="000D0CE5" w:rsidRPr="000D0CE5" w:rsidRDefault="000D0CE5" w:rsidP="00E41B58">
            <w:pPr>
              <w:spacing w:after="0" w:line="240" w:lineRule="auto"/>
              <w:ind w:left="41" w:right="-835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0D0CE5">
              <w:rPr>
                <w:rFonts w:ascii="Times New Roman" w:eastAsia="Times New Roman" w:hAnsi="Times New Roman" w:cs="Times New Roman"/>
                <w:sz w:val="32"/>
                <w:szCs w:val="24"/>
              </w:rPr>
              <w:t>Время приема</w:t>
            </w:r>
          </w:p>
        </w:tc>
        <w:tc>
          <w:tcPr>
            <w:tcW w:w="4981" w:type="dxa"/>
            <w:vAlign w:val="center"/>
            <w:hideMark/>
          </w:tcPr>
          <w:p w:rsidR="000D0CE5" w:rsidRPr="00E41B58" w:rsidRDefault="000D0CE5" w:rsidP="00E41B58">
            <w:pPr>
              <w:spacing w:after="0" w:line="240" w:lineRule="auto"/>
              <w:ind w:left="-567" w:firstLine="13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B5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D0CE5" w:rsidRPr="000D0CE5" w:rsidTr="00082491">
        <w:trPr>
          <w:tblCellSpacing w:w="15" w:type="dxa"/>
        </w:trPr>
        <w:tc>
          <w:tcPr>
            <w:tcW w:w="2188" w:type="dxa"/>
            <w:vAlign w:val="center"/>
            <w:hideMark/>
          </w:tcPr>
          <w:p w:rsidR="000D0CE5" w:rsidRPr="000D0CE5" w:rsidRDefault="00E41B58" w:rsidP="00E41B58">
            <w:pPr>
              <w:spacing w:after="0" w:line="240" w:lineRule="auto"/>
              <w:ind w:left="238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Понедельник первой </w:t>
            </w:r>
            <w:r w:rsidR="000D0CE5" w:rsidRPr="000D0CE5">
              <w:rPr>
                <w:rFonts w:ascii="Times New Roman" w:eastAsia="Times New Roman" w:hAnsi="Times New Roman" w:cs="Times New Roman"/>
                <w:sz w:val="32"/>
                <w:szCs w:val="24"/>
              </w:rPr>
              <w:t>и третьей недели месяца</w:t>
            </w:r>
          </w:p>
        </w:tc>
        <w:tc>
          <w:tcPr>
            <w:tcW w:w="2622" w:type="dxa"/>
            <w:vAlign w:val="center"/>
            <w:hideMark/>
          </w:tcPr>
          <w:p w:rsidR="000D0CE5" w:rsidRPr="000D0CE5" w:rsidRDefault="000D0CE5" w:rsidP="00720080">
            <w:pPr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0D0CE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с </w:t>
            </w:r>
            <w:r w:rsidR="00720080">
              <w:rPr>
                <w:rFonts w:ascii="Times New Roman" w:eastAsia="Times New Roman" w:hAnsi="Times New Roman" w:cs="Times New Roman"/>
                <w:sz w:val="32"/>
                <w:szCs w:val="24"/>
              </w:rPr>
              <w:t>09</w:t>
            </w:r>
            <w:r w:rsidRPr="000D0CE5">
              <w:rPr>
                <w:rFonts w:ascii="Times New Roman" w:eastAsia="Times New Roman" w:hAnsi="Times New Roman" w:cs="Times New Roman"/>
                <w:sz w:val="32"/>
                <w:szCs w:val="24"/>
              </w:rPr>
              <w:t>.</w:t>
            </w:r>
            <w:r w:rsidR="00082491">
              <w:rPr>
                <w:rFonts w:ascii="Times New Roman" w:eastAsia="Times New Roman" w:hAnsi="Times New Roman" w:cs="Times New Roman"/>
                <w:sz w:val="32"/>
                <w:szCs w:val="24"/>
                <w:lang w:val="en-US"/>
              </w:rPr>
              <w:t>00</w:t>
            </w:r>
            <w:r w:rsidRPr="000D0CE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до </w:t>
            </w:r>
            <w:r w:rsidR="00720080">
              <w:rPr>
                <w:rFonts w:ascii="Times New Roman" w:eastAsia="Times New Roman" w:hAnsi="Times New Roman" w:cs="Times New Roman"/>
                <w:sz w:val="32"/>
                <w:szCs w:val="24"/>
              </w:rPr>
              <w:t>13</w:t>
            </w:r>
            <w:r w:rsidRPr="000D0CE5">
              <w:rPr>
                <w:rFonts w:ascii="Times New Roman" w:eastAsia="Times New Roman" w:hAnsi="Times New Roman" w:cs="Times New Roman"/>
                <w:sz w:val="32"/>
                <w:szCs w:val="24"/>
              </w:rPr>
              <w:t>.00 часов.</w:t>
            </w:r>
            <w:bookmarkStart w:id="0" w:name="_GoBack"/>
            <w:bookmarkEnd w:id="0"/>
          </w:p>
        </w:tc>
        <w:tc>
          <w:tcPr>
            <w:tcW w:w="4981" w:type="dxa"/>
            <w:vAlign w:val="center"/>
            <w:hideMark/>
          </w:tcPr>
          <w:p w:rsidR="00E41B58" w:rsidRPr="00E41B58" w:rsidRDefault="00E41B58" w:rsidP="007459DE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Cs w:val="28"/>
              </w:rPr>
            </w:pPr>
            <w:r w:rsidRPr="00E41B58">
              <w:rPr>
                <w:rFonts w:ascii="Verdana" w:hAnsi="Verdana"/>
                <w:color w:val="000000"/>
                <w:szCs w:val="28"/>
              </w:rPr>
              <w:t>ДИРЕКТОР</w:t>
            </w:r>
          </w:p>
          <w:p w:rsidR="00082491" w:rsidRDefault="00082491" w:rsidP="007459DE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Style w:val="a4"/>
                <w:rFonts w:ascii="Verdana" w:hAnsi="Verdana"/>
                <w:color w:val="000000"/>
                <w:sz w:val="28"/>
                <w:szCs w:val="28"/>
              </w:rPr>
              <w:t>Крашнева</w:t>
            </w:r>
            <w:r w:rsidR="00E41B58" w:rsidRPr="00E41B58">
              <w:rPr>
                <w:rStyle w:val="a4"/>
                <w:rFonts w:ascii="Verdana" w:hAnsi="Verdana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Verdana" w:hAnsi="Verdana"/>
                <w:color w:val="000000"/>
                <w:sz w:val="28"/>
                <w:szCs w:val="28"/>
              </w:rPr>
              <w:t>Ольга</w:t>
            </w:r>
            <w:r w:rsidR="00E41B58" w:rsidRPr="00E41B58">
              <w:rPr>
                <w:rStyle w:val="a4"/>
                <w:rFonts w:ascii="Verdana" w:hAnsi="Verdana"/>
                <w:color w:val="000000"/>
                <w:sz w:val="28"/>
                <w:szCs w:val="28"/>
              </w:rPr>
              <w:t xml:space="preserve"> </w:t>
            </w:r>
          </w:p>
          <w:p w:rsidR="00E41B58" w:rsidRPr="00E41B58" w:rsidRDefault="00082491" w:rsidP="007459DE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Style w:val="a4"/>
                <w:rFonts w:ascii="Verdana" w:hAnsi="Verdana"/>
                <w:color w:val="000000"/>
                <w:sz w:val="28"/>
                <w:szCs w:val="28"/>
              </w:rPr>
              <w:t>Евгеньевна</w:t>
            </w:r>
          </w:p>
          <w:p w:rsidR="000D0CE5" w:rsidRPr="00E41B58" w:rsidRDefault="00082491" w:rsidP="0008249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Cs w:val="28"/>
              </w:rPr>
              <w:t>т</w:t>
            </w:r>
            <w:r w:rsidR="00E41B58" w:rsidRPr="00E41B58">
              <w:rPr>
                <w:rFonts w:ascii="Verdana" w:hAnsi="Verdana"/>
                <w:color w:val="000000"/>
                <w:szCs w:val="28"/>
              </w:rPr>
              <w:t>елефон</w:t>
            </w:r>
            <w:r>
              <w:rPr>
                <w:rFonts w:ascii="Verdana" w:hAnsi="Verdana"/>
                <w:color w:val="000000"/>
                <w:szCs w:val="28"/>
              </w:rPr>
              <w:t xml:space="preserve"> (секретарь)</w:t>
            </w:r>
            <w:r w:rsidR="00E41B58" w:rsidRPr="00E41B58">
              <w:rPr>
                <w:rFonts w:ascii="Verdana" w:hAnsi="Verdana"/>
                <w:color w:val="000000"/>
                <w:szCs w:val="28"/>
              </w:rPr>
              <w:t xml:space="preserve"> 8(863</w:t>
            </w:r>
            <w:r>
              <w:rPr>
                <w:rFonts w:ascii="Verdana" w:hAnsi="Verdana"/>
                <w:color w:val="000000"/>
                <w:szCs w:val="28"/>
              </w:rPr>
              <w:t>83</w:t>
            </w:r>
            <w:r w:rsidR="00E41B58" w:rsidRPr="00E41B58">
              <w:rPr>
                <w:rFonts w:ascii="Verdana" w:hAnsi="Verdana"/>
                <w:color w:val="000000"/>
                <w:szCs w:val="28"/>
              </w:rPr>
              <w:t>)2</w:t>
            </w:r>
            <w:r>
              <w:rPr>
                <w:rFonts w:ascii="Verdana" w:hAnsi="Verdana"/>
                <w:color w:val="000000"/>
                <w:szCs w:val="28"/>
              </w:rPr>
              <w:t>-66-31</w:t>
            </w:r>
          </w:p>
        </w:tc>
      </w:tr>
      <w:tr w:rsidR="000D0CE5" w:rsidRPr="000D0CE5" w:rsidTr="00082491">
        <w:trPr>
          <w:tblCellSpacing w:w="15" w:type="dxa"/>
        </w:trPr>
        <w:tc>
          <w:tcPr>
            <w:tcW w:w="2188" w:type="dxa"/>
            <w:vAlign w:val="center"/>
            <w:hideMark/>
          </w:tcPr>
          <w:p w:rsidR="000D0CE5" w:rsidRPr="000D0CE5" w:rsidRDefault="000D0CE5" w:rsidP="00E41B58">
            <w:pPr>
              <w:spacing w:before="100" w:beforeAutospacing="1" w:after="100" w:afterAutospacing="1" w:line="240" w:lineRule="auto"/>
              <w:ind w:left="238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0D0CE5">
              <w:rPr>
                <w:rFonts w:ascii="Times New Roman" w:eastAsia="Times New Roman" w:hAnsi="Times New Roman" w:cs="Times New Roman"/>
                <w:sz w:val="32"/>
                <w:szCs w:val="24"/>
              </w:rPr>
              <w:t>Понедельник-</w:t>
            </w:r>
          </w:p>
          <w:p w:rsidR="000D0CE5" w:rsidRPr="000D0CE5" w:rsidRDefault="000D0CE5" w:rsidP="00E41B58">
            <w:pPr>
              <w:spacing w:before="100" w:beforeAutospacing="1" w:after="100" w:afterAutospacing="1" w:line="240" w:lineRule="auto"/>
              <w:ind w:left="238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0D0CE5">
              <w:rPr>
                <w:rFonts w:ascii="Times New Roman" w:eastAsia="Times New Roman" w:hAnsi="Times New Roman" w:cs="Times New Roman"/>
                <w:sz w:val="32"/>
                <w:szCs w:val="24"/>
              </w:rPr>
              <w:t>пятница</w:t>
            </w:r>
          </w:p>
        </w:tc>
        <w:tc>
          <w:tcPr>
            <w:tcW w:w="2622" w:type="dxa"/>
            <w:vAlign w:val="center"/>
            <w:hideMark/>
          </w:tcPr>
          <w:p w:rsidR="00E41B58" w:rsidRDefault="000D0CE5" w:rsidP="00E41B58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0D0CE5">
              <w:rPr>
                <w:rFonts w:ascii="Times New Roman" w:eastAsia="Times New Roman" w:hAnsi="Times New Roman" w:cs="Times New Roman"/>
                <w:sz w:val="32"/>
                <w:szCs w:val="24"/>
              </w:rPr>
              <w:t>с 09.00 -1</w:t>
            </w:r>
            <w:r w:rsidR="00082491">
              <w:rPr>
                <w:rFonts w:ascii="Times New Roman" w:eastAsia="Times New Roman" w:hAnsi="Times New Roman" w:cs="Times New Roman"/>
                <w:sz w:val="32"/>
                <w:szCs w:val="24"/>
              </w:rPr>
              <w:t>3</w:t>
            </w:r>
            <w:r w:rsidRPr="000D0CE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.00, </w:t>
            </w:r>
          </w:p>
          <w:p w:rsidR="000D0CE5" w:rsidRPr="000D0CE5" w:rsidRDefault="00082491" w:rsidP="00E41B58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>14.00</w:t>
            </w:r>
            <w:r w:rsidR="000D0CE5" w:rsidRPr="000D0CE5">
              <w:rPr>
                <w:rFonts w:ascii="Times New Roman" w:eastAsia="Times New Roman" w:hAnsi="Times New Roman" w:cs="Times New Roman"/>
                <w:sz w:val="32"/>
                <w:szCs w:val="24"/>
              </w:rPr>
              <w:t>-17.00 часов.</w:t>
            </w:r>
          </w:p>
        </w:tc>
        <w:tc>
          <w:tcPr>
            <w:tcW w:w="4981" w:type="dxa"/>
            <w:vAlign w:val="center"/>
            <w:hideMark/>
          </w:tcPr>
          <w:p w:rsidR="00E41B58" w:rsidRPr="00E41B58" w:rsidRDefault="00D80BE9" w:rsidP="00E41B58">
            <w:pPr>
              <w:spacing w:after="0" w:line="240" w:lineRule="auto"/>
              <w:ind w:left="2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8"/>
              </w:rPr>
              <w:t>НАЧАЛЬНИК ОТДЕЛА</w:t>
            </w:r>
            <w:r w:rsidR="00E41B58" w:rsidRPr="00E41B58">
              <w:rPr>
                <w:sz w:val="24"/>
                <w:szCs w:val="28"/>
              </w:rPr>
              <w:t xml:space="preserve"> ОБЕСПЕЧЕНИ</w:t>
            </w:r>
            <w:r>
              <w:rPr>
                <w:sz w:val="24"/>
                <w:szCs w:val="28"/>
              </w:rPr>
              <w:t xml:space="preserve">Я </w:t>
            </w:r>
            <w:r w:rsidR="00E41B58" w:rsidRPr="00E41B58">
              <w:rPr>
                <w:sz w:val="24"/>
                <w:szCs w:val="28"/>
              </w:rPr>
              <w:t>БЕЗОПАСНОСТИ</w:t>
            </w:r>
          </w:p>
          <w:p w:rsidR="00501BFD" w:rsidRDefault="00501BFD" w:rsidP="007459DE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Style w:val="a4"/>
                <w:rFonts w:ascii="Verdana" w:hAnsi="Verdana"/>
                <w:color w:val="000000"/>
                <w:sz w:val="28"/>
                <w:szCs w:val="28"/>
              </w:rPr>
              <w:t>Котова</w:t>
            </w:r>
            <w:r w:rsidR="00E41B58" w:rsidRPr="00E41B58">
              <w:rPr>
                <w:rStyle w:val="a4"/>
                <w:rFonts w:ascii="Verdana" w:hAnsi="Verdana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Verdana" w:hAnsi="Verdana"/>
                <w:color w:val="000000"/>
                <w:sz w:val="28"/>
                <w:szCs w:val="28"/>
              </w:rPr>
              <w:t>Наталья</w:t>
            </w:r>
            <w:r w:rsidR="00E41B58" w:rsidRPr="00E41B58">
              <w:rPr>
                <w:rStyle w:val="a4"/>
                <w:rFonts w:ascii="Verdana" w:hAnsi="Verdana"/>
                <w:color w:val="000000"/>
                <w:sz w:val="28"/>
                <w:szCs w:val="28"/>
              </w:rPr>
              <w:t xml:space="preserve"> </w:t>
            </w:r>
          </w:p>
          <w:p w:rsidR="007459DE" w:rsidRDefault="00501BFD" w:rsidP="007459DE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Style w:val="a4"/>
                <w:rFonts w:ascii="Verdana" w:hAnsi="Verdana"/>
                <w:color w:val="000000"/>
                <w:sz w:val="28"/>
                <w:szCs w:val="28"/>
              </w:rPr>
              <w:t>Николаевна</w:t>
            </w:r>
          </w:p>
          <w:p w:rsidR="000D0CE5" w:rsidRPr="00E41B58" w:rsidRDefault="000D0CE5" w:rsidP="0008249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41B58">
              <w:rPr>
                <w:sz w:val="28"/>
                <w:szCs w:val="28"/>
              </w:rPr>
              <w:t xml:space="preserve">телефон </w:t>
            </w:r>
            <w:r w:rsidR="00082491">
              <w:rPr>
                <w:rFonts w:ascii="Verdana" w:hAnsi="Verdana"/>
                <w:color w:val="000000"/>
                <w:szCs w:val="28"/>
              </w:rPr>
              <w:t>8-909-406-94-60</w:t>
            </w:r>
          </w:p>
        </w:tc>
      </w:tr>
    </w:tbl>
    <w:p w:rsidR="007459DE" w:rsidRDefault="007459DE" w:rsidP="000824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27"/>
        </w:rPr>
      </w:pPr>
    </w:p>
    <w:p w:rsidR="007459DE" w:rsidRDefault="007459DE" w:rsidP="007459DE">
      <w:pPr>
        <w:spacing w:after="0" w:line="240" w:lineRule="auto"/>
        <w:ind w:left="-567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27"/>
        </w:rPr>
      </w:pPr>
    </w:p>
    <w:p w:rsidR="007459DE" w:rsidRPr="007459DE" w:rsidRDefault="000D0CE5" w:rsidP="007459DE">
      <w:pPr>
        <w:spacing w:after="0" w:line="240" w:lineRule="auto"/>
        <w:ind w:left="-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59DE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подачи и рассмотрения электронных обращений граждан</w:t>
      </w:r>
    </w:p>
    <w:p w:rsidR="000D0CE5" w:rsidRPr="007459DE" w:rsidRDefault="000D0CE5" w:rsidP="007459DE">
      <w:pPr>
        <w:spacing w:after="0" w:line="240" w:lineRule="auto"/>
        <w:ind w:left="-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459DE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6" w:tgtFrame="_blank" w:history="1">
        <w:r w:rsidRPr="007459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Федеральный закон от 02 мая 2006 № 59-ФЗ </w:t>
        </w:r>
      </w:hyperlink>
      <w:r w:rsidRPr="007459DE">
        <w:rPr>
          <w:rFonts w:ascii="Times New Roman" w:eastAsia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Федерации»)</w:t>
      </w:r>
    </w:p>
    <w:p w:rsidR="000D0CE5" w:rsidRPr="007459DE" w:rsidRDefault="000D0CE5" w:rsidP="000D0CE5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9DE">
        <w:rPr>
          <w:rFonts w:ascii="Times New Roman" w:eastAsia="Times New Roman" w:hAnsi="Times New Roman" w:cs="Times New Roman"/>
          <w:sz w:val="28"/>
          <w:szCs w:val="28"/>
        </w:rPr>
        <w:t xml:space="preserve">Обращение, направленное на официальный сайт государственного бюджетного профессионального образовательного учреждения </w:t>
      </w:r>
      <w:r w:rsidR="00E41B58" w:rsidRPr="007459DE">
        <w:rPr>
          <w:rFonts w:ascii="Times New Roman" w:eastAsia="Times New Roman" w:hAnsi="Times New Roman" w:cs="Times New Roman"/>
          <w:sz w:val="28"/>
          <w:szCs w:val="28"/>
        </w:rPr>
        <w:t>Ростовской области «Новочеркасский колледж промышленных технологий и управления»</w:t>
      </w:r>
      <w:r w:rsidRPr="007459DE">
        <w:rPr>
          <w:rFonts w:ascii="Times New Roman" w:eastAsia="Times New Roman" w:hAnsi="Times New Roman" w:cs="Times New Roman"/>
          <w:sz w:val="28"/>
          <w:szCs w:val="28"/>
        </w:rPr>
        <w:t xml:space="preserve"> по электронной почте, должно содержать фамилию, имя, отчество заявителя, почтовый адрес, по которому должен быть направлен ответ, контактный телефон, суть обращения (далее — Интернет-обращение). Интернет-обращение, </w:t>
      </w:r>
      <w:proofErr w:type="gramStart"/>
      <w:r w:rsidRPr="007459DE">
        <w:rPr>
          <w:rFonts w:ascii="Times New Roman" w:eastAsia="Times New Roman" w:hAnsi="Times New Roman" w:cs="Times New Roman"/>
          <w:sz w:val="28"/>
          <w:szCs w:val="28"/>
        </w:rPr>
        <w:t>поступившее</w:t>
      </w:r>
      <w:proofErr w:type="gramEnd"/>
      <w:r w:rsidRPr="007459DE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официальный сайт по электронной почте, распечатывается, и в дальнейшем работа с ним ведется в установленном порядке в соответствии с Федеральным законом от 02.05.2006 г. N 59-ФЗ «О порядке рассмотрения обращений граждан Российской Федерации». По электронному адресу, указанному в обращении,</w:t>
      </w:r>
      <w:r w:rsidR="00E41B58" w:rsidRPr="00745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59DE">
        <w:rPr>
          <w:rFonts w:ascii="Times New Roman" w:eastAsia="Times New Roman" w:hAnsi="Times New Roman" w:cs="Times New Roman"/>
          <w:sz w:val="28"/>
          <w:szCs w:val="28"/>
        </w:rPr>
        <w:t xml:space="preserve">направляется уведомление о приеме обращения. Для </w:t>
      </w:r>
      <w:r w:rsidRPr="007459D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приема </w:t>
      </w:r>
      <w:proofErr w:type="gramStart"/>
      <w:r w:rsidRPr="007459DE">
        <w:rPr>
          <w:rFonts w:ascii="Times New Roman" w:eastAsia="Times New Roman" w:hAnsi="Times New Roman" w:cs="Times New Roman"/>
          <w:sz w:val="28"/>
          <w:szCs w:val="28"/>
        </w:rPr>
        <w:t>Интернет-обращения</w:t>
      </w:r>
      <w:proofErr w:type="gramEnd"/>
      <w:r w:rsidRPr="007459DE">
        <w:rPr>
          <w:rFonts w:ascii="Times New Roman" w:eastAsia="Times New Roman" w:hAnsi="Times New Roman" w:cs="Times New Roman"/>
          <w:sz w:val="28"/>
          <w:szCs w:val="28"/>
        </w:rPr>
        <w:t xml:space="preserve"> заявителя в форме электронного сообщения применяется специализированное программное обеспечение, предусматривающее заполнение заявителем, реквизитов, необходимых для работы с обращениями и для письменного ответа. Адрес электронной почты заявителя (законного представителя) и электронная цифровая подпись являются дополнительной информацией. Основаниями для отказа в рассмотрении </w:t>
      </w:r>
      <w:proofErr w:type="gramStart"/>
      <w:r w:rsidRPr="007459DE">
        <w:rPr>
          <w:rFonts w:ascii="Times New Roman" w:eastAsia="Times New Roman" w:hAnsi="Times New Roman" w:cs="Times New Roman"/>
          <w:sz w:val="28"/>
          <w:szCs w:val="28"/>
        </w:rPr>
        <w:t>Интернет-обращения</w:t>
      </w:r>
      <w:proofErr w:type="gramEnd"/>
      <w:r w:rsidRPr="007459DE">
        <w:rPr>
          <w:rFonts w:ascii="Times New Roman" w:eastAsia="Times New Roman" w:hAnsi="Times New Roman" w:cs="Times New Roman"/>
          <w:sz w:val="28"/>
          <w:szCs w:val="28"/>
        </w:rPr>
        <w:t xml:space="preserve">, помимо указанных оснований также являются: отсутствие адреса (почтового или электронного) для ответа (п.1 ст.11 Федерального закона от 02.05.2006 г. N 59-ФЗ «О порядке рассмотрения обращений граждан Российской Федерации»); поступление дубликата уже принятого электронного сообщения (п.5 ст.11 Федерального закона от 02.05.2006 г. N 59-ФЗ «О порядке рассмотрения обращений граждан Российской Федерации»); содержание в электронном сообщении нецензурных либо оскорбительных выражений, угроз жизни, здоровью или имуществу должностного лица, а также членов его семьи (п.3 ст.11 Федерального закона от 02.05.2006 г. N 59-ФЗ «О порядке рассмотрения обращений граждан Российской Федерации»). Ответ заявителю на Интернет-обращение может направляться как в письменной форме, так и в форме электронного сообщения. Заявителю гарантируется неразглашение без его согласия сведений, содержащихся в </w:t>
      </w:r>
      <w:proofErr w:type="gramStart"/>
      <w:r w:rsidRPr="007459DE">
        <w:rPr>
          <w:rFonts w:ascii="Times New Roman" w:eastAsia="Times New Roman" w:hAnsi="Times New Roman" w:cs="Times New Roman"/>
          <w:sz w:val="28"/>
          <w:szCs w:val="28"/>
        </w:rPr>
        <w:t>Интернет-обращении</w:t>
      </w:r>
      <w:proofErr w:type="gramEnd"/>
      <w:r w:rsidRPr="007459DE">
        <w:rPr>
          <w:rFonts w:ascii="Times New Roman" w:eastAsia="Times New Roman" w:hAnsi="Times New Roman" w:cs="Times New Roman"/>
          <w:sz w:val="28"/>
          <w:szCs w:val="28"/>
        </w:rPr>
        <w:t>, а также сведений, касающихся частной жизни гражданина. Информация о персональных данных заявителей хранится и обрабатывается с соблюдением требований российского законодательства о персональных данных.</w:t>
      </w:r>
    </w:p>
    <w:p w:rsidR="004E1FBE" w:rsidRPr="000D0CE5" w:rsidRDefault="000D0CE5" w:rsidP="000D0CE5">
      <w:pPr>
        <w:spacing w:after="0" w:line="240" w:lineRule="auto"/>
        <w:ind w:left="-567"/>
        <w:jc w:val="both"/>
        <w:rPr>
          <w:sz w:val="28"/>
        </w:rPr>
      </w:pPr>
      <w:r w:rsidRPr="007459DE">
        <w:rPr>
          <w:rFonts w:ascii="Times New Roman" w:eastAsia="Times New Roman" w:hAnsi="Times New Roman" w:cs="Times New Roman"/>
          <w:sz w:val="28"/>
          <w:szCs w:val="28"/>
        </w:rPr>
        <w:t>Поделиться</w:t>
      </w:r>
      <w:r w:rsidRPr="000D0CE5">
        <w:rPr>
          <w:rFonts w:ascii="Times New Roman" w:eastAsia="Times New Roman" w:hAnsi="Times New Roman" w:cs="Times New Roman"/>
          <w:sz w:val="32"/>
          <w:szCs w:val="24"/>
        </w:rPr>
        <w:t>…</w:t>
      </w:r>
    </w:p>
    <w:sectPr w:rsidR="004E1FBE" w:rsidRPr="000D0CE5" w:rsidSect="00C71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0CE5"/>
    <w:rsid w:val="00082491"/>
    <w:rsid w:val="000D0CE5"/>
    <w:rsid w:val="0019517D"/>
    <w:rsid w:val="00216764"/>
    <w:rsid w:val="0033251F"/>
    <w:rsid w:val="003E287E"/>
    <w:rsid w:val="004E1FBE"/>
    <w:rsid w:val="00501BFD"/>
    <w:rsid w:val="00720080"/>
    <w:rsid w:val="007459DE"/>
    <w:rsid w:val="007C3175"/>
    <w:rsid w:val="00876778"/>
    <w:rsid w:val="008C296F"/>
    <w:rsid w:val="00AF0A31"/>
    <w:rsid w:val="00C716C7"/>
    <w:rsid w:val="00CF725B"/>
    <w:rsid w:val="00D56B73"/>
    <w:rsid w:val="00D80BE9"/>
    <w:rsid w:val="00E319A6"/>
    <w:rsid w:val="00E4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6C7"/>
  </w:style>
  <w:style w:type="paragraph" w:styleId="3">
    <w:name w:val="heading 3"/>
    <w:basedOn w:val="a"/>
    <w:link w:val="30"/>
    <w:uiPriority w:val="9"/>
    <w:qFormat/>
    <w:rsid w:val="000D0C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0CE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0D0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0CE5"/>
    <w:rPr>
      <w:b/>
      <w:bCs/>
    </w:rPr>
  </w:style>
  <w:style w:type="character" w:styleId="a5">
    <w:name w:val="Hyperlink"/>
    <w:basedOn w:val="a0"/>
    <w:uiPriority w:val="99"/>
    <w:semiHidden/>
    <w:unhideWhenUsed/>
    <w:rsid w:val="000D0CE5"/>
    <w:rPr>
      <w:color w:val="0000FF"/>
      <w:u w:val="single"/>
    </w:rPr>
  </w:style>
  <w:style w:type="character" w:customStyle="1" w:styleId="b-share-form-button">
    <w:name w:val="b-share-form-button"/>
    <w:basedOn w:val="a0"/>
    <w:rsid w:val="000D0CE5"/>
  </w:style>
  <w:style w:type="paragraph" w:customStyle="1" w:styleId="ConsPlusNonformat">
    <w:name w:val="ConsPlusNonformat"/>
    <w:rsid w:val="008C2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4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1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emlin.ru/acts/bank/23764" TargetMode="External"/><Relationship Id="rId5" Type="http://schemas.openxmlformats.org/officeDocument/2006/relationships/hyperlink" Target="http://himkol.ru/wp-content/uploads/2016/10/obrashhenie-grajdanin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</dc:creator>
  <cp:keywords/>
  <dc:description/>
  <cp:lastModifiedBy>Ирина</cp:lastModifiedBy>
  <cp:revision>16</cp:revision>
  <cp:lastPrinted>2016-12-05T13:39:00Z</cp:lastPrinted>
  <dcterms:created xsi:type="dcterms:W3CDTF">2016-12-05T11:36:00Z</dcterms:created>
  <dcterms:modified xsi:type="dcterms:W3CDTF">2019-01-21T11:59:00Z</dcterms:modified>
</cp:coreProperties>
</file>