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57" w:rsidRPr="00D9777C" w:rsidRDefault="00804557" w:rsidP="006B79A8">
      <w:pPr>
        <w:pStyle w:val="30"/>
        <w:shd w:val="clear" w:color="auto" w:fill="auto"/>
        <w:spacing w:line="276" w:lineRule="exact"/>
        <w:ind w:right="20" w:firstLine="700"/>
        <w:jc w:val="both"/>
        <w:rPr>
          <w:sz w:val="24"/>
          <w:szCs w:val="24"/>
        </w:rPr>
      </w:pPr>
    </w:p>
    <w:p w:rsidR="00D9777C" w:rsidRPr="00D9777C" w:rsidRDefault="00D9777C" w:rsidP="00D97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777C">
        <w:rPr>
          <w:rFonts w:ascii="Times New Roman" w:hAnsi="Times New Roman" w:cs="Times New Roman"/>
          <w:sz w:val="28"/>
          <w:szCs w:val="28"/>
        </w:rPr>
        <w:t>инистерство общего и профессионального образования Ростовской области</w:t>
      </w:r>
    </w:p>
    <w:p w:rsidR="00D9777C" w:rsidRPr="00D9777C" w:rsidRDefault="00D9777C" w:rsidP="00D97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77C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proofErr w:type="spellStart"/>
      <w:r w:rsidR="00B4242E">
        <w:rPr>
          <w:rFonts w:ascii="Times New Roman" w:hAnsi="Times New Roman" w:cs="Times New Roman"/>
          <w:sz w:val="28"/>
          <w:szCs w:val="28"/>
        </w:rPr>
        <w:t>профнссиональное</w:t>
      </w:r>
      <w:proofErr w:type="spellEnd"/>
      <w:r w:rsidR="00B4242E">
        <w:rPr>
          <w:rFonts w:ascii="Times New Roman" w:hAnsi="Times New Roman" w:cs="Times New Roman"/>
          <w:sz w:val="28"/>
          <w:szCs w:val="28"/>
        </w:rPr>
        <w:t xml:space="preserve"> </w:t>
      </w:r>
      <w:r w:rsidRPr="00D9777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D9777C" w:rsidRPr="00D9777C" w:rsidRDefault="00D9777C" w:rsidP="00D97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77C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D9777C" w:rsidRPr="00D9777C" w:rsidRDefault="00D9777C" w:rsidP="00D97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7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777C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D97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242E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="00B4242E">
        <w:rPr>
          <w:rFonts w:ascii="Times New Roman" w:hAnsi="Times New Roman" w:cs="Times New Roman"/>
          <w:sz w:val="28"/>
          <w:szCs w:val="28"/>
        </w:rPr>
        <w:t xml:space="preserve"> - индустриальный</w:t>
      </w:r>
      <w:proofErr w:type="gramEnd"/>
      <w:r w:rsidRPr="00D9777C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D9777C" w:rsidRPr="00D9777C" w:rsidRDefault="00D9777C" w:rsidP="00D97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777C" w:rsidRPr="00D9777C" w:rsidRDefault="00D9777C" w:rsidP="00D97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7C">
        <w:rPr>
          <w:rFonts w:ascii="Times New Roman" w:hAnsi="Times New Roman" w:cs="Times New Roman"/>
          <w:b/>
          <w:sz w:val="28"/>
          <w:szCs w:val="28"/>
        </w:rPr>
        <w:t xml:space="preserve">Комплект оценочных средств </w:t>
      </w:r>
    </w:p>
    <w:p w:rsidR="00D9777C" w:rsidRPr="00D9777C" w:rsidRDefault="00D9777C" w:rsidP="00D977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7C">
        <w:rPr>
          <w:rFonts w:ascii="Times New Roman" w:hAnsi="Times New Roman" w:cs="Times New Roman"/>
          <w:b/>
          <w:sz w:val="28"/>
          <w:szCs w:val="28"/>
        </w:rPr>
        <w:t xml:space="preserve">для  промежуточной аттестации </w:t>
      </w:r>
      <w:r>
        <w:rPr>
          <w:rFonts w:ascii="Times New Roman" w:hAnsi="Times New Roman" w:cs="Times New Roman"/>
          <w:b/>
          <w:sz w:val="28"/>
          <w:szCs w:val="28"/>
        </w:rPr>
        <w:t>в форме экзамена</w:t>
      </w:r>
    </w:p>
    <w:p w:rsidR="00D9777C" w:rsidRPr="00D9777C" w:rsidRDefault="00D9777C" w:rsidP="00D977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7C">
        <w:rPr>
          <w:rFonts w:ascii="Times New Roman" w:hAnsi="Times New Roman" w:cs="Times New Roman"/>
          <w:b/>
          <w:sz w:val="28"/>
          <w:szCs w:val="28"/>
        </w:rPr>
        <w:t>по ОП.05. Трудовое право</w:t>
      </w:r>
    </w:p>
    <w:p w:rsidR="00D9777C" w:rsidRPr="00D9777C" w:rsidRDefault="00D9777C" w:rsidP="00D977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77C">
        <w:rPr>
          <w:rFonts w:ascii="Times New Roman" w:hAnsi="Times New Roman" w:cs="Times New Roman"/>
          <w:sz w:val="28"/>
          <w:szCs w:val="28"/>
        </w:rPr>
        <w:t>в рамках основной профессиональной образовательной программы (ОПОП) по специальности СПО</w:t>
      </w:r>
    </w:p>
    <w:p w:rsidR="00D9777C" w:rsidRPr="00D9777C" w:rsidRDefault="00B4242E" w:rsidP="00D97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40.02.01</w:t>
      </w:r>
      <w:r w:rsidR="00D9777C" w:rsidRPr="00D9777C">
        <w:rPr>
          <w:rFonts w:ascii="Times New Roman" w:hAnsi="Times New Roman" w:cs="Times New Roman"/>
          <w:bCs/>
          <w:iCs/>
          <w:sz w:val="28"/>
          <w:szCs w:val="28"/>
        </w:rPr>
        <w:t xml:space="preserve"> «Право и организация социального обеспечения»</w:t>
      </w:r>
    </w:p>
    <w:p w:rsidR="00D9777C" w:rsidRPr="00D9777C" w:rsidRDefault="00D9777C" w:rsidP="00D977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77C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D9777C" w:rsidRPr="00D9777C" w:rsidRDefault="00D9777C" w:rsidP="00D977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77C">
        <w:rPr>
          <w:rFonts w:ascii="Times New Roman" w:hAnsi="Times New Roman" w:cs="Times New Roman"/>
          <w:sz w:val="28"/>
          <w:szCs w:val="28"/>
        </w:rPr>
        <w:t>201</w:t>
      </w:r>
      <w:r w:rsidR="00B4242E">
        <w:rPr>
          <w:rFonts w:ascii="Times New Roman" w:hAnsi="Times New Roman" w:cs="Times New Roman"/>
          <w:sz w:val="28"/>
          <w:szCs w:val="28"/>
        </w:rPr>
        <w:t>9</w:t>
      </w:r>
      <w:r w:rsidRPr="00D9777C">
        <w:rPr>
          <w:rFonts w:ascii="Times New Roman" w:hAnsi="Times New Roman" w:cs="Times New Roman"/>
          <w:sz w:val="28"/>
          <w:szCs w:val="28"/>
        </w:rPr>
        <w:t>г.</w:t>
      </w:r>
    </w:p>
    <w:p w:rsidR="00804557" w:rsidRPr="00D9777C" w:rsidRDefault="00804557" w:rsidP="00D9777C">
      <w:pPr>
        <w:pStyle w:val="30"/>
        <w:shd w:val="clear" w:color="auto" w:fill="auto"/>
        <w:spacing w:line="276" w:lineRule="exact"/>
        <w:ind w:firstLine="700"/>
        <w:jc w:val="both"/>
        <w:rPr>
          <w:sz w:val="28"/>
          <w:szCs w:val="28"/>
        </w:rPr>
      </w:pPr>
    </w:p>
    <w:p w:rsidR="00804557" w:rsidRPr="00D9777C" w:rsidRDefault="00804557" w:rsidP="00D9777C">
      <w:pPr>
        <w:pStyle w:val="30"/>
        <w:shd w:val="clear" w:color="auto" w:fill="auto"/>
        <w:spacing w:line="276" w:lineRule="exact"/>
        <w:ind w:firstLine="700"/>
        <w:jc w:val="both"/>
        <w:rPr>
          <w:sz w:val="28"/>
          <w:szCs w:val="28"/>
        </w:rPr>
      </w:pPr>
    </w:p>
    <w:p w:rsidR="00804557" w:rsidRPr="00D9777C" w:rsidRDefault="00804557" w:rsidP="00D9777C">
      <w:pPr>
        <w:pStyle w:val="3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9777C" w:rsidRPr="00D9777C" w:rsidTr="00C01F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9777C" w:rsidRPr="00D9777C" w:rsidRDefault="00D9777C" w:rsidP="001D54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ОДОБРЕНО</w:t>
            </w:r>
          </w:p>
          <w:p w:rsidR="00B4242E" w:rsidRDefault="00D9777C" w:rsidP="00D97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цикловой комиссией </w:t>
            </w:r>
            <w:r w:rsidR="00B4242E">
              <w:rPr>
                <w:rFonts w:ascii="Times New Roman" w:hAnsi="Times New Roman" w:cs="Times New Roman"/>
                <w:bCs/>
                <w:sz w:val="28"/>
                <w:szCs w:val="28"/>
              </w:rPr>
              <w:t>40.02.01</w:t>
            </w:r>
          </w:p>
          <w:p w:rsidR="00D9777C" w:rsidRPr="00D9777C" w:rsidRDefault="00D9777C" w:rsidP="00D97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 и организация социального обеспечения</w:t>
            </w:r>
          </w:p>
          <w:p w:rsidR="00D9777C" w:rsidRPr="00D9777C" w:rsidRDefault="00D9777C" w:rsidP="00D97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77C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_________</w:t>
            </w:r>
          </w:p>
          <w:p w:rsidR="00D9777C" w:rsidRPr="00D9777C" w:rsidRDefault="00B4242E" w:rsidP="00D97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«____»___________ 2019</w:t>
            </w:r>
            <w:r w:rsidR="00D9777C" w:rsidRPr="00D9777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D9777C" w:rsidRPr="00D9777C" w:rsidRDefault="00D9777C" w:rsidP="00D97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777C" w:rsidRPr="00D9777C" w:rsidRDefault="00D9777C" w:rsidP="00D97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77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________________________</w:t>
            </w:r>
          </w:p>
          <w:p w:rsidR="00D9777C" w:rsidRPr="00D9777C" w:rsidRDefault="00D9777C" w:rsidP="00D97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B4242E">
              <w:rPr>
                <w:rFonts w:ascii="Times New Roman" w:hAnsi="Times New Roman" w:cs="Times New Roman"/>
                <w:bCs/>
                <w:sz w:val="28"/>
                <w:szCs w:val="28"/>
              </w:rPr>
              <w:t>Ивашкова Н.А.</w:t>
            </w:r>
          </w:p>
          <w:p w:rsidR="00D9777C" w:rsidRPr="00D9777C" w:rsidRDefault="00D9777C" w:rsidP="00D97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9777C" w:rsidRPr="00D9777C" w:rsidRDefault="00D9777C" w:rsidP="00D977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D9777C" w:rsidRPr="00D9777C" w:rsidRDefault="00D9777C" w:rsidP="00D97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77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УВР</w:t>
            </w:r>
          </w:p>
          <w:p w:rsidR="00D9777C" w:rsidRPr="00D9777C" w:rsidRDefault="00D9777C" w:rsidP="00D97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777C" w:rsidRPr="00D9777C" w:rsidRDefault="00D9777C" w:rsidP="00D97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777C" w:rsidRPr="00D9777C" w:rsidRDefault="00D9777C" w:rsidP="00D97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77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D9777C" w:rsidRPr="00D9777C" w:rsidRDefault="00D9777C" w:rsidP="00D97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77C">
              <w:rPr>
                <w:rFonts w:ascii="Times New Roman" w:hAnsi="Times New Roman" w:cs="Times New Roman"/>
                <w:bCs/>
                <w:sz w:val="28"/>
                <w:szCs w:val="28"/>
              </w:rPr>
              <w:t>О.Н. Зубкова</w:t>
            </w:r>
          </w:p>
        </w:tc>
      </w:tr>
    </w:tbl>
    <w:p w:rsidR="00D9777C" w:rsidRPr="00D9777C" w:rsidRDefault="00D9777C" w:rsidP="00D977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77C" w:rsidRPr="00D9777C" w:rsidRDefault="00D9777C" w:rsidP="00D977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77C" w:rsidRPr="00D9777C" w:rsidRDefault="00D9777C" w:rsidP="00D977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77C" w:rsidRPr="00D9777C" w:rsidRDefault="00D9777C" w:rsidP="00D977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77C" w:rsidRPr="00D9777C" w:rsidRDefault="00D9777C" w:rsidP="00D977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77C" w:rsidRPr="00D9777C" w:rsidRDefault="00D9777C" w:rsidP="00D9777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77C">
        <w:rPr>
          <w:rFonts w:ascii="Times New Roman" w:hAnsi="Times New Roman" w:cs="Times New Roman"/>
          <w:bCs/>
          <w:sz w:val="28"/>
          <w:szCs w:val="28"/>
        </w:rPr>
        <w:t>Комплект оценочных сре</w:t>
      </w:r>
      <w:proofErr w:type="gramStart"/>
      <w:r w:rsidRPr="00D9777C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D9777C">
        <w:rPr>
          <w:rFonts w:ascii="Times New Roman" w:hAnsi="Times New Roman" w:cs="Times New Roman"/>
          <w:bCs/>
          <w:sz w:val="28"/>
          <w:szCs w:val="28"/>
        </w:rPr>
        <w:t xml:space="preserve">я проведения промежуточной аттестации в форме </w:t>
      </w:r>
      <w:r>
        <w:rPr>
          <w:rFonts w:ascii="Times New Roman" w:hAnsi="Times New Roman" w:cs="Times New Roman"/>
          <w:bCs/>
          <w:sz w:val="28"/>
          <w:szCs w:val="28"/>
        </w:rPr>
        <w:t>экзамена</w:t>
      </w:r>
      <w:r w:rsidRPr="00D9777C">
        <w:rPr>
          <w:rFonts w:ascii="Times New Roman" w:hAnsi="Times New Roman" w:cs="Times New Roman"/>
          <w:bCs/>
          <w:sz w:val="28"/>
          <w:szCs w:val="28"/>
        </w:rPr>
        <w:t xml:space="preserve">по ОП.05. Трудовое  право </w:t>
      </w:r>
      <w:proofErr w:type="gramStart"/>
      <w:r w:rsidRPr="00D9777C">
        <w:rPr>
          <w:rFonts w:ascii="Times New Roman" w:hAnsi="Times New Roman" w:cs="Times New Roman"/>
          <w:bCs/>
          <w:sz w:val="28"/>
          <w:szCs w:val="28"/>
        </w:rPr>
        <w:t>разработан</w:t>
      </w:r>
      <w:proofErr w:type="gramEnd"/>
      <w:r w:rsidRPr="00D9777C">
        <w:rPr>
          <w:rFonts w:ascii="Times New Roman" w:hAnsi="Times New Roman" w:cs="Times New Roman"/>
          <w:bCs/>
          <w:sz w:val="28"/>
          <w:szCs w:val="28"/>
        </w:rPr>
        <w:t xml:space="preserve"> на основе ФГОС СПО по специальности </w:t>
      </w:r>
      <w:r w:rsidR="00B4242E">
        <w:rPr>
          <w:rFonts w:ascii="Times New Roman" w:hAnsi="Times New Roman" w:cs="Times New Roman"/>
          <w:bCs/>
          <w:sz w:val="28"/>
          <w:szCs w:val="28"/>
        </w:rPr>
        <w:t>40.02.01</w:t>
      </w:r>
      <w:r w:rsidRPr="00D9777C">
        <w:rPr>
          <w:rFonts w:ascii="Times New Roman" w:hAnsi="Times New Roman" w:cs="Times New Roman"/>
          <w:bCs/>
          <w:sz w:val="28"/>
          <w:szCs w:val="28"/>
        </w:rPr>
        <w:t xml:space="preserve"> «Право и организация социального обеспечения», рабочей программы учебной дисциплины ОП.05. Трудовое право</w:t>
      </w:r>
      <w:proofErr w:type="gramStart"/>
      <w:r w:rsidRPr="00D9777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9777C">
        <w:rPr>
          <w:rFonts w:ascii="Times New Roman" w:hAnsi="Times New Roman" w:cs="Times New Roman"/>
          <w:bCs/>
          <w:sz w:val="28"/>
          <w:szCs w:val="28"/>
        </w:rPr>
        <w:t xml:space="preserve"> Положения о текущем контроле знаний и промежуточной аттестации студентов</w:t>
      </w:r>
      <w:r>
        <w:rPr>
          <w:rFonts w:ascii="Times New Roman" w:hAnsi="Times New Roman" w:cs="Times New Roman"/>
          <w:bCs/>
          <w:sz w:val="28"/>
          <w:szCs w:val="28"/>
        </w:rPr>
        <w:t>, Положение о контрольно-оценочных средствах</w:t>
      </w:r>
      <w:r w:rsidR="00F72BF5">
        <w:rPr>
          <w:rFonts w:ascii="Times New Roman" w:hAnsi="Times New Roman" w:cs="Times New Roman"/>
          <w:bCs/>
          <w:sz w:val="28"/>
          <w:szCs w:val="28"/>
        </w:rPr>
        <w:t xml:space="preserve"> (КОС)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777C" w:rsidRPr="00D9777C" w:rsidRDefault="00D9777C" w:rsidP="00D977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77C" w:rsidRPr="00D9777C" w:rsidRDefault="00D9777C" w:rsidP="00D977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77C" w:rsidRPr="00D9777C" w:rsidRDefault="00D9777C" w:rsidP="00D9777C">
      <w:pPr>
        <w:rPr>
          <w:rFonts w:ascii="Times New Roman" w:hAnsi="Times New Roman" w:cs="Times New Roman"/>
          <w:bCs/>
          <w:sz w:val="28"/>
          <w:szCs w:val="28"/>
        </w:rPr>
      </w:pPr>
      <w:r w:rsidRPr="00D9777C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Pr="00D977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777C">
        <w:rPr>
          <w:rFonts w:ascii="Times New Roman" w:hAnsi="Times New Roman" w:cs="Times New Roman"/>
          <w:bCs/>
          <w:sz w:val="28"/>
          <w:szCs w:val="28"/>
        </w:rPr>
        <w:t>Ивашкова Наталья Альбертовна, преподаватель ГБ</w:t>
      </w:r>
      <w:r w:rsidR="00B4242E">
        <w:rPr>
          <w:rFonts w:ascii="Times New Roman" w:hAnsi="Times New Roman" w:cs="Times New Roman"/>
          <w:bCs/>
          <w:sz w:val="28"/>
          <w:szCs w:val="28"/>
        </w:rPr>
        <w:t>П</w:t>
      </w:r>
      <w:r w:rsidRPr="00D9777C">
        <w:rPr>
          <w:rFonts w:ascii="Times New Roman" w:hAnsi="Times New Roman" w:cs="Times New Roman"/>
          <w:bCs/>
          <w:sz w:val="28"/>
          <w:szCs w:val="28"/>
        </w:rPr>
        <w:t>ОУ</w:t>
      </w:r>
      <w:r w:rsidR="00B42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42E">
        <w:rPr>
          <w:rFonts w:ascii="Times New Roman" w:hAnsi="Times New Roman" w:cs="Times New Roman"/>
          <w:bCs/>
          <w:sz w:val="28"/>
          <w:szCs w:val="28"/>
        </w:rPr>
        <w:t>РО «БГИ</w:t>
      </w:r>
      <w:r w:rsidRPr="00D9777C">
        <w:rPr>
          <w:rFonts w:ascii="Times New Roman" w:hAnsi="Times New Roman" w:cs="Times New Roman"/>
          <w:bCs/>
          <w:sz w:val="28"/>
          <w:szCs w:val="28"/>
        </w:rPr>
        <w:t>Т».</w:t>
      </w:r>
    </w:p>
    <w:p w:rsidR="00D9777C" w:rsidRPr="00D9777C" w:rsidRDefault="00D9777C" w:rsidP="00D9777C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D9777C" w:rsidRPr="00D9777C" w:rsidRDefault="00D9777C" w:rsidP="00D9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C" w:rsidRPr="00D9777C" w:rsidRDefault="00D9777C" w:rsidP="00D97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77C" w:rsidRPr="00ED3BD2" w:rsidRDefault="00D9777C" w:rsidP="00D9777C">
      <w:pPr>
        <w:jc w:val="center"/>
        <w:rPr>
          <w:sz w:val="28"/>
          <w:szCs w:val="28"/>
        </w:rPr>
      </w:pPr>
      <w:r w:rsidRPr="00D9777C">
        <w:rPr>
          <w:rFonts w:ascii="Times New Roman" w:hAnsi="Times New Roman" w:cs="Times New Roman"/>
          <w:sz w:val="28"/>
          <w:szCs w:val="28"/>
        </w:rPr>
        <w:t>РЕЦЕНЗЕНТЫ:____________________________________________________________________________________________________________________________________________</w:t>
      </w:r>
      <w:r w:rsidRPr="00ED3BD2">
        <w:rPr>
          <w:sz w:val="28"/>
          <w:szCs w:val="28"/>
        </w:rPr>
        <w:t>_________________________________________________________________________________________________________</w:t>
      </w:r>
    </w:p>
    <w:p w:rsidR="00D9777C" w:rsidRPr="002848AA" w:rsidRDefault="00D9777C" w:rsidP="00D9777C">
      <w:pPr>
        <w:spacing w:line="360" w:lineRule="auto"/>
        <w:jc w:val="center"/>
        <w:rPr>
          <w:b/>
          <w:sz w:val="28"/>
          <w:szCs w:val="28"/>
        </w:rPr>
      </w:pPr>
    </w:p>
    <w:p w:rsidR="00804557" w:rsidRPr="00D9777C" w:rsidRDefault="00804557" w:rsidP="00D9777C">
      <w:pPr>
        <w:pStyle w:val="30"/>
        <w:shd w:val="clear" w:color="auto" w:fill="auto"/>
        <w:spacing w:line="276" w:lineRule="exact"/>
        <w:ind w:firstLine="700"/>
        <w:jc w:val="both"/>
        <w:rPr>
          <w:sz w:val="28"/>
          <w:szCs w:val="28"/>
        </w:rPr>
      </w:pPr>
    </w:p>
    <w:p w:rsidR="00804557" w:rsidRPr="00D9777C" w:rsidRDefault="00804557" w:rsidP="006B79A8">
      <w:pPr>
        <w:pStyle w:val="30"/>
        <w:shd w:val="clear" w:color="auto" w:fill="auto"/>
        <w:spacing w:line="276" w:lineRule="exact"/>
        <w:ind w:right="20" w:firstLine="700"/>
        <w:jc w:val="both"/>
        <w:rPr>
          <w:sz w:val="24"/>
          <w:szCs w:val="24"/>
        </w:rPr>
      </w:pPr>
    </w:p>
    <w:p w:rsidR="00804557" w:rsidRPr="00D9777C" w:rsidRDefault="00804557" w:rsidP="006B79A8">
      <w:pPr>
        <w:pStyle w:val="30"/>
        <w:shd w:val="clear" w:color="auto" w:fill="auto"/>
        <w:spacing w:line="276" w:lineRule="exact"/>
        <w:ind w:right="20" w:firstLine="700"/>
        <w:jc w:val="both"/>
        <w:rPr>
          <w:sz w:val="24"/>
          <w:szCs w:val="24"/>
        </w:rPr>
      </w:pPr>
    </w:p>
    <w:p w:rsidR="009D78C5" w:rsidRPr="00113870" w:rsidRDefault="009D78C5" w:rsidP="00113870">
      <w:pPr>
        <w:pStyle w:val="11"/>
        <w:keepNext/>
        <w:keepLines/>
        <w:shd w:val="clear" w:color="auto" w:fill="auto"/>
        <w:spacing w:after="56"/>
        <w:ind w:right="1820" w:firstLine="426"/>
        <w:jc w:val="center"/>
        <w:rPr>
          <w:sz w:val="28"/>
          <w:szCs w:val="28"/>
        </w:rPr>
      </w:pPr>
      <w:r w:rsidRPr="00113870">
        <w:rPr>
          <w:sz w:val="28"/>
          <w:szCs w:val="28"/>
        </w:rPr>
        <w:lastRenderedPageBreak/>
        <w:t>I. Паспорт комплекта оценочных средств</w:t>
      </w:r>
    </w:p>
    <w:p w:rsidR="009D78C5" w:rsidRDefault="009D78C5" w:rsidP="00113870">
      <w:pPr>
        <w:pStyle w:val="11"/>
        <w:keepNext/>
        <w:keepLines/>
        <w:shd w:val="clear" w:color="auto" w:fill="auto"/>
        <w:spacing w:after="56"/>
        <w:ind w:right="1820" w:firstLine="426"/>
        <w:jc w:val="center"/>
        <w:rPr>
          <w:sz w:val="28"/>
          <w:szCs w:val="28"/>
        </w:rPr>
      </w:pPr>
      <w:r w:rsidRPr="00113870">
        <w:rPr>
          <w:sz w:val="28"/>
          <w:szCs w:val="28"/>
        </w:rPr>
        <w:t>1. Область применения комплекта оценочных средств</w:t>
      </w:r>
    </w:p>
    <w:p w:rsidR="009D78C5" w:rsidRDefault="009D78C5" w:rsidP="00113870">
      <w:pPr>
        <w:pStyle w:val="a3"/>
        <w:shd w:val="clear" w:color="auto" w:fill="auto"/>
        <w:spacing w:after="289"/>
        <w:ind w:right="120" w:firstLine="426"/>
        <w:rPr>
          <w:sz w:val="28"/>
          <w:szCs w:val="28"/>
        </w:rPr>
      </w:pPr>
      <w:r w:rsidRPr="00113870">
        <w:rPr>
          <w:sz w:val="28"/>
          <w:szCs w:val="28"/>
        </w:rPr>
        <w:t>Комплект оценочных сре</w:t>
      </w:r>
      <w:proofErr w:type="gramStart"/>
      <w:r w:rsidRPr="00113870">
        <w:rPr>
          <w:sz w:val="28"/>
          <w:szCs w:val="28"/>
        </w:rPr>
        <w:t>дств пр</w:t>
      </w:r>
      <w:proofErr w:type="gramEnd"/>
      <w:r w:rsidRPr="00113870">
        <w:rPr>
          <w:sz w:val="28"/>
          <w:szCs w:val="28"/>
        </w:rPr>
        <w:t>едназначен для оценки результатов освоения дисциплины общепрофессионального цикла ОП.05. Трудовое право в форме экзамена</w:t>
      </w:r>
      <w:r w:rsidR="00113870">
        <w:rPr>
          <w:sz w:val="28"/>
          <w:szCs w:val="28"/>
        </w:rPr>
        <w:t>.</w:t>
      </w:r>
    </w:p>
    <w:p w:rsidR="00113870" w:rsidRPr="00113870" w:rsidRDefault="00113870" w:rsidP="00113870">
      <w:pPr>
        <w:pStyle w:val="a3"/>
        <w:shd w:val="clear" w:color="auto" w:fill="auto"/>
        <w:spacing w:after="289"/>
        <w:ind w:right="120"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e"/>
        <w:tblW w:w="0" w:type="auto"/>
        <w:tblLook w:val="04A0"/>
      </w:tblPr>
      <w:tblGrid>
        <w:gridCol w:w="4219"/>
        <w:gridCol w:w="3402"/>
        <w:gridCol w:w="2030"/>
      </w:tblGrid>
      <w:tr w:rsidR="009D78C5" w:rsidTr="002C02CF">
        <w:tc>
          <w:tcPr>
            <w:tcW w:w="4219" w:type="dxa"/>
          </w:tcPr>
          <w:p w:rsidR="009D78C5" w:rsidRPr="009D78C5" w:rsidRDefault="009D78C5" w:rsidP="009D78C5">
            <w:pPr>
              <w:pStyle w:val="30"/>
              <w:shd w:val="clear" w:color="auto" w:fill="auto"/>
              <w:spacing w:line="276" w:lineRule="exact"/>
              <w:ind w:right="20"/>
              <w:jc w:val="center"/>
              <w:rPr>
                <w:b/>
                <w:i w:val="0"/>
                <w:sz w:val="24"/>
                <w:szCs w:val="24"/>
              </w:rPr>
            </w:pPr>
            <w:r w:rsidRPr="009D78C5">
              <w:rPr>
                <w:b/>
                <w:i w:val="0"/>
                <w:sz w:val="24"/>
                <w:szCs w:val="24"/>
              </w:rPr>
              <w:t>Результаты освоения</w:t>
            </w:r>
          </w:p>
        </w:tc>
        <w:tc>
          <w:tcPr>
            <w:tcW w:w="3402" w:type="dxa"/>
          </w:tcPr>
          <w:p w:rsidR="009D78C5" w:rsidRPr="009D78C5" w:rsidRDefault="009D78C5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b/>
                <w:i w:val="0"/>
                <w:sz w:val="24"/>
                <w:szCs w:val="24"/>
              </w:rPr>
            </w:pPr>
            <w:r w:rsidRPr="009D78C5">
              <w:rPr>
                <w:b/>
                <w:i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30" w:type="dxa"/>
          </w:tcPr>
          <w:p w:rsidR="002C02CF" w:rsidRDefault="009D78C5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b/>
                <w:i w:val="0"/>
                <w:sz w:val="24"/>
                <w:szCs w:val="24"/>
              </w:rPr>
            </w:pPr>
            <w:r w:rsidRPr="009D78C5">
              <w:rPr>
                <w:b/>
                <w:i w:val="0"/>
                <w:sz w:val="24"/>
                <w:szCs w:val="24"/>
              </w:rPr>
              <w:t xml:space="preserve">Тип задания; </w:t>
            </w:r>
          </w:p>
          <w:p w:rsidR="009D78C5" w:rsidRPr="009D78C5" w:rsidRDefault="009D78C5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b/>
                <w:i w:val="0"/>
                <w:sz w:val="24"/>
                <w:szCs w:val="24"/>
              </w:rPr>
            </w:pPr>
            <w:r w:rsidRPr="009D78C5">
              <w:rPr>
                <w:b/>
                <w:i w:val="0"/>
                <w:sz w:val="24"/>
                <w:szCs w:val="24"/>
              </w:rPr>
              <w:t>№ задания</w:t>
            </w:r>
          </w:p>
        </w:tc>
      </w:tr>
      <w:tr w:rsidR="00113870" w:rsidTr="002C02CF">
        <w:tc>
          <w:tcPr>
            <w:tcW w:w="4219" w:type="dxa"/>
          </w:tcPr>
          <w:p w:rsidR="00113870" w:rsidRPr="009D78C5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b/>
                <w:sz w:val="24"/>
                <w:szCs w:val="24"/>
              </w:rPr>
            </w:pPr>
            <w:r w:rsidRPr="009D78C5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3402" w:type="dxa"/>
            <w:vMerge w:val="restart"/>
          </w:tcPr>
          <w:p w:rsidR="00113870" w:rsidRDefault="009E70F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113870">
              <w:rPr>
                <w:sz w:val="24"/>
                <w:szCs w:val="24"/>
              </w:rPr>
              <w:t>существление поиска необходимой информации для решения проблем и принятия решения с правильным определением пределов действия правовых норм во времени, пространстве и по кругу лиц с использованием СПС;</w:t>
            </w:r>
          </w:p>
          <w:p w:rsidR="00113870" w:rsidRDefault="009E70F0" w:rsidP="0011387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113870">
              <w:rPr>
                <w:sz w:val="24"/>
                <w:szCs w:val="24"/>
              </w:rPr>
              <w:t>оспроизведение и правильное употребление основных правовых понятий и категорий в области трудового права</w:t>
            </w:r>
            <w:r>
              <w:rPr>
                <w:sz w:val="24"/>
                <w:szCs w:val="24"/>
              </w:rPr>
              <w:t>;</w:t>
            </w:r>
          </w:p>
          <w:p w:rsidR="009E70F0" w:rsidRDefault="009E70F0" w:rsidP="0011387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вида правоотношения в сфере труда;</w:t>
            </w:r>
          </w:p>
          <w:p w:rsidR="009E70F0" w:rsidRDefault="009E70F0" w:rsidP="0011387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-определение целей и последовательности </w:t>
            </w:r>
            <w:proofErr w:type="spellStart"/>
            <w:r>
              <w:rPr>
                <w:sz w:val="24"/>
                <w:szCs w:val="24"/>
              </w:rPr>
              <w:t>дейтсвий</w:t>
            </w:r>
            <w:proofErr w:type="spellEnd"/>
            <w:r>
              <w:rPr>
                <w:sz w:val="24"/>
                <w:szCs w:val="24"/>
              </w:rPr>
              <w:t>, необходимых для реализации прав граждан в сфере труда;</w:t>
            </w:r>
          </w:p>
          <w:p w:rsidR="009E70F0" w:rsidRDefault="009E70F0" w:rsidP="0011387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-аргументированное изложение собственной позиции по правовой проблематике;</w:t>
            </w:r>
          </w:p>
          <w:p w:rsidR="009E70F0" w:rsidRDefault="009E70F0" w:rsidP="0011387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-обоснование принятого решения, разрешающего конкретную заданную ситуацию;</w:t>
            </w:r>
          </w:p>
          <w:p w:rsidR="009E70F0" w:rsidRDefault="009E70F0" w:rsidP="009E70F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оформление правовых документов в соответствии с требованиями действующего законодательства к форме и содержанию документа</w:t>
            </w:r>
          </w:p>
        </w:tc>
        <w:tc>
          <w:tcPr>
            <w:tcW w:w="2030" w:type="dxa"/>
            <w:vMerge w:val="restart"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практическое задание </w:t>
            </w:r>
          </w:p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Вариант1-24</w:t>
            </w:r>
          </w:p>
        </w:tc>
      </w:tr>
      <w:tr w:rsidR="00113870" w:rsidTr="002C02CF">
        <w:tc>
          <w:tcPr>
            <w:tcW w:w="4219" w:type="dxa"/>
          </w:tcPr>
          <w:p w:rsidR="00113870" w:rsidRPr="001C5CC5" w:rsidRDefault="00113870" w:rsidP="00113870">
            <w:pPr>
              <w:pStyle w:val="a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1C5CC5">
              <w:rPr>
                <w:rFonts w:ascii="Times New Roman" w:hAnsi="Times New Roman"/>
                <w:sz w:val="24"/>
                <w:szCs w:val="24"/>
              </w:rPr>
              <w:t xml:space="preserve">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на практике нормы трудового законодательства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rPr>
          <w:trHeight w:val="887"/>
        </w:trPr>
        <w:tc>
          <w:tcPr>
            <w:tcW w:w="4219" w:type="dxa"/>
          </w:tcPr>
          <w:p w:rsidR="00113870" w:rsidRPr="001C5CC5" w:rsidRDefault="00113870" w:rsidP="00113870">
            <w:pPr>
              <w:pStyle w:val="a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-анализировать и готовить предложения по урегулированию трудовых споров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1C5CC5" w:rsidRDefault="00113870" w:rsidP="00113870">
            <w:pPr>
              <w:pStyle w:val="a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1C5CC5">
              <w:rPr>
                <w:rFonts w:ascii="Times New Roman" w:hAnsi="Times New Roman"/>
                <w:sz w:val="24"/>
                <w:szCs w:val="24"/>
              </w:rPr>
              <w:t xml:space="preserve">нализировать и решать юридические проблемы в сфере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трудовых </w:t>
            </w:r>
            <w:r w:rsidRPr="001C5CC5">
              <w:rPr>
                <w:rFonts w:ascii="Times New Roman" w:hAnsi="Times New Roman"/>
                <w:sz w:val="24"/>
                <w:szCs w:val="24"/>
              </w:rPr>
              <w:t xml:space="preserve"> отношений.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1C5CC5" w:rsidRDefault="00113870" w:rsidP="00113870">
            <w:pPr>
              <w:pStyle w:val="a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-анализировать и готовить предложения по совершенствованию правовой деятельности организации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C358D3" w:rsidRDefault="00113870" w:rsidP="00113870">
            <w:pPr>
              <w:pStyle w:val="a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D3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376093" w:rsidRDefault="00113870" w:rsidP="00113870">
            <w:pPr>
              <w:pStyle w:val="a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6093">
              <w:rPr>
                <w:rFonts w:ascii="Times New Roman" w:hAnsi="Times New Roman"/>
                <w:sz w:val="24"/>
                <w:szCs w:val="24"/>
              </w:rPr>
              <w:t>нормативно-правовых актов, регулирующих общественные отношения в сфере труда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376093" w:rsidRDefault="00113870" w:rsidP="0011387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6093">
              <w:rPr>
                <w:rFonts w:ascii="Times New Roman" w:hAnsi="Times New Roman"/>
                <w:sz w:val="24"/>
                <w:szCs w:val="24"/>
              </w:rPr>
              <w:t>содержания российского трудового права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376093" w:rsidRDefault="00113870" w:rsidP="0011387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 и обязанностей работников и работодателей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Default="00113870" w:rsidP="0011387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-порядка заключения, прекращения и изменения трудовых договоров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Default="00113870" w:rsidP="0011387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-видов трудовых договоров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605BD0" w:rsidRDefault="00113870" w:rsidP="0011387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5BD0">
              <w:rPr>
                <w:rFonts w:ascii="Times New Roman" w:hAnsi="Times New Roman"/>
                <w:sz w:val="24"/>
                <w:szCs w:val="24"/>
              </w:rPr>
              <w:t>содержания трудовой дисциплины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605BD0" w:rsidRDefault="00113870" w:rsidP="0011387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-порядка разрешения трудовых споров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605BD0" w:rsidRDefault="00113870" w:rsidP="0011387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-видов рабочего времени и времени отдыха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605BD0" w:rsidRDefault="00113870" w:rsidP="0011387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605BD0">
              <w:rPr>
                <w:rFonts w:ascii="Times New Roman" w:hAnsi="Times New Roman"/>
                <w:sz w:val="24"/>
                <w:szCs w:val="24"/>
              </w:rPr>
              <w:t>ормы и системы оплаты труда работников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113870" w:rsidRDefault="00113870" w:rsidP="00113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3870">
              <w:rPr>
                <w:rFonts w:ascii="Times New Roman" w:hAnsi="Times New Roman"/>
                <w:sz w:val="24"/>
                <w:szCs w:val="24"/>
              </w:rPr>
              <w:t>основ охраны труда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605BD0" w:rsidRDefault="00113870" w:rsidP="0011387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-порядка и условий материальной ответственности сторон трудового договора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13870" w:rsidTr="002C02CF">
        <w:tc>
          <w:tcPr>
            <w:tcW w:w="4219" w:type="dxa"/>
          </w:tcPr>
          <w:p w:rsidR="00113870" w:rsidRPr="001C5CC5" w:rsidRDefault="00113870" w:rsidP="00113870">
            <w:pPr>
              <w:pStyle w:val="a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1C5CC5">
              <w:rPr>
                <w:rFonts w:ascii="Times New Roman" w:hAnsi="Times New Roman"/>
                <w:sz w:val="24"/>
                <w:szCs w:val="24"/>
              </w:rPr>
              <w:t xml:space="preserve">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на практике нормы трудового законодательства</w:t>
            </w:r>
          </w:p>
        </w:tc>
        <w:tc>
          <w:tcPr>
            <w:tcW w:w="3402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3870" w:rsidRDefault="00113870" w:rsidP="00C01F30">
            <w:pPr>
              <w:pStyle w:val="30"/>
              <w:shd w:val="clear" w:color="auto" w:fill="auto"/>
              <w:spacing w:line="276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804557" w:rsidRDefault="00804557" w:rsidP="006B79A8">
      <w:pPr>
        <w:pStyle w:val="30"/>
        <w:shd w:val="clear" w:color="auto" w:fill="auto"/>
        <w:spacing w:line="276" w:lineRule="exact"/>
        <w:ind w:right="20" w:firstLine="700"/>
        <w:jc w:val="both"/>
        <w:rPr>
          <w:sz w:val="24"/>
          <w:szCs w:val="24"/>
        </w:rPr>
      </w:pPr>
    </w:p>
    <w:p w:rsidR="002A4CAA" w:rsidRDefault="002A4CAA" w:rsidP="006B79A8">
      <w:pPr>
        <w:pStyle w:val="30"/>
        <w:shd w:val="clear" w:color="auto" w:fill="auto"/>
        <w:spacing w:line="276" w:lineRule="exact"/>
        <w:ind w:right="20" w:firstLine="700"/>
        <w:jc w:val="both"/>
        <w:rPr>
          <w:sz w:val="24"/>
          <w:szCs w:val="24"/>
        </w:rPr>
      </w:pPr>
    </w:p>
    <w:p w:rsidR="002A4CAA" w:rsidRPr="002A4CAA" w:rsidRDefault="002A4CAA" w:rsidP="002A4CAA">
      <w:pPr>
        <w:pStyle w:val="30"/>
        <w:shd w:val="clear" w:color="auto" w:fill="auto"/>
        <w:spacing w:line="276" w:lineRule="exact"/>
        <w:ind w:right="20" w:firstLine="700"/>
        <w:jc w:val="center"/>
        <w:rPr>
          <w:b/>
          <w:i w:val="0"/>
          <w:sz w:val="24"/>
          <w:szCs w:val="24"/>
        </w:rPr>
      </w:pPr>
      <w:r w:rsidRPr="002A4CAA">
        <w:rPr>
          <w:b/>
          <w:i w:val="0"/>
          <w:sz w:val="24"/>
          <w:szCs w:val="24"/>
        </w:rPr>
        <w:lastRenderedPageBreak/>
        <w:t>Критерии оценки практических заданий</w:t>
      </w:r>
    </w:p>
    <w:p w:rsidR="002A4CAA" w:rsidRDefault="002A4CAA" w:rsidP="006B79A8">
      <w:pPr>
        <w:pStyle w:val="30"/>
        <w:shd w:val="clear" w:color="auto" w:fill="auto"/>
        <w:spacing w:line="276" w:lineRule="exact"/>
        <w:ind w:right="20" w:firstLine="700"/>
        <w:jc w:val="both"/>
        <w:rPr>
          <w:sz w:val="24"/>
          <w:szCs w:val="24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9355"/>
      </w:tblGrid>
      <w:tr w:rsidR="002A4CAA" w:rsidTr="002A4CAA">
        <w:trPr>
          <w:trHeight w:val="1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AA" w:rsidRDefault="002A4CAA" w:rsidP="002A4CAA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>
              <w:t>«5»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AA" w:rsidRDefault="002A4CAA" w:rsidP="002A4CAA">
            <w:pPr>
              <w:pStyle w:val="a3"/>
              <w:shd w:val="clear" w:color="auto" w:fill="auto"/>
              <w:spacing w:line="274" w:lineRule="exact"/>
            </w:pPr>
            <w:r>
              <w:t xml:space="preserve">Принятое решение, разрешающее конкретную юридическую ситуацию, соответствует действующему законодательству; Ответы на вопросы, поставленные в задаче обоснованы ссылками </w:t>
            </w:r>
            <w:proofErr w:type="gramStart"/>
            <w:r>
              <w:t>на</w:t>
            </w:r>
            <w:proofErr w:type="gramEnd"/>
            <w:r>
              <w:t xml:space="preserve"> конкретные НПА. Изложение ответа грамотное, логичное. Обучающийся проецирует решение на реальную действительность, прогнозирует процесс его исполнения, достижения тех целей, ради которых оно принималось; дает оценку правовых последствий действий и бездействия в конкретных ситуациях, высокий уровень культуры исполнения заданий. Подготовленный проект договора и приказа соответствует требованиям законодательства</w:t>
            </w:r>
            <w:proofErr w:type="gramStart"/>
            <w:r>
              <w:t xml:space="preserve"> .</w:t>
            </w:r>
            <w:proofErr w:type="gramEnd"/>
          </w:p>
        </w:tc>
      </w:tr>
      <w:tr w:rsidR="002A4CAA" w:rsidTr="002A4CAA">
        <w:trPr>
          <w:trHeight w:val="1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AA" w:rsidRDefault="002A4CAA" w:rsidP="002A4CAA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>
              <w:t>«4»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AA" w:rsidRDefault="002A4CAA" w:rsidP="002A4CAA">
            <w:pPr>
              <w:pStyle w:val="a3"/>
              <w:shd w:val="clear" w:color="auto" w:fill="auto"/>
              <w:spacing w:line="276" w:lineRule="exact"/>
            </w:pPr>
            <w:r>
              <w:t xml:space="preserve">Принятое решение, разрешающее конкретную юридическую ситуацию, соответствует действующему законодательству; Ответы на вопросы, поставленные в задаче обоснованы ссылками </w:t>
            </w:r>
            <w:proofErr w:type="gramStart"/>
            <w:r>
              <w:t>на</w:t>
            </w:r>
            <w:proofErr w:type="gramEnd"/>
            <w:r>
              <w:t xml:space="preserve"> конкретные НПА. Изложение ответа имеет отдельные неточности. Обучающийся проецирует решение на реальную действительность, прогнозирует процесс его исполнения, достижения тех целей, ради которых оно принималось; дает оценку правовых последствий действий и бездействия в конкретных ситуациях. В подготовленном проекте договора или приказе есть некоторые неточности, легко устранимые.</w:t>
            </w:r>
          </w:p>
        </w:tc>
      </w:tr>
      <w:tr w:rsidR="002A4CAA" w:rsidTr="002A4CAA">
        <w:trPr>
          <w:trHeight w:val="1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AA" w:rsidRDefault="002A4CAA" w:rsidP="002A4CAA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>
              <w:t>«3»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AA" w:rsidRDefault="002A4CAA" w:rsidP="002A4CAA">
            <w:pPr>
              <w:pStyle w:val="a3"/>
              <w:shd w:val="clear" w:color="auto" w:fill="auto"/>
              <w:spacing w:line="276" w:lineRule="exact"/>
            </w:pPr>
            <w:r>
              <w:t xml:space="preserve">Принятое решение, разрешающее конкретную юридическую ситуацию, соответствует действующему законодательству, однако, ответы на вопросы, поставленные в задаче не обоснованы ссылками </w:t>
            </w:r>
            <w:proofErr w:type="gramStart"/>
            <w:r>
              <w:t>на</w:t>
            </w:r>
            <w:proofErr w:type="gramEnd"/>
            <w:r>
              <w:t xml:space="preserve"> конкретные НПА. Обучающийся не способен спроецировать решение на реальную действительность, не прогнозирует процесс его исполнения, достижения тех целей, ради которых оно принималось; не способен дать оценку правовых последствий действий и бездействия в конкретных ситуациях. В подготовленном проекте договора или приказе есть некоторые неточности, которые студент не может самостоятельно устранить.</w:t>
            </w:r>
          </w:p>
        </w:tc>
      </w:tr>
      <w:tr w:rsidR="002A4CAA" w:rsidTr="002A4CAA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AA" w:rsidRDefault="002A4CAA" w:rsidP="002A4CAA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>
              <w:t>«2»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AA" w:rsidRDefault="002A4CAA" w:rsidP="002A4CAA">
            <w:pPr>
              <w:pStyle w:val="a3"/>
              <w:shd w:val="clear" w:color="auto" w:fill="auto"/>
              <w:spacing w:line="276" w:lineRule="exact"/>
            </w:pPr>
            <w:r>
              <w:t xml:space="preserve">Принятое решение, разрешающее конкретную юридическую ситуацию, не соответствует действующему законодательству; При изложении ответа допущены неточности, искажающие смысл понятий. </w:t>
            </w:r>
            <w:proofErr w:type="gramStart"/>
            <w:r>
              <w:t>Обучающийся</w:t>
            </w:r>
            <w:proofErr w:type="gramEnd"/>
            <w:r>
              <w:t xml:space="preserve"> не способен дать оценку правовых последствий действий и бездействия в конкретных ситуациях. Подготовленный проект договора и приказа соответствует требованиям законодательства</w:t>
            </w:r>
          </w:p>
        </w:tc>
      </w:tr>
    </w:tbl>
    <w:p w:rsidR="002A4CAA" w:rsidRDefault="002A4CAA" w:rsidP="005A7966">
      <w:pPr>
        <w:pStyle w:val="20"/>
        <w:shd w:val="clear" w:color="auto" w:fill="auto"/>
        <w:spacing w:line="240" w:lineRule="auto"/>
      </w:pPr>
    </w:p>
    <w:p w:rsidR="002A4CAA" w:rsidRPr="00B4242E" w:rsidRDefault="002A4CAA" w:rsidP="005A7966">
      <w:pPr>
        <w:pStyle w:val="20"/>
        <w:shd w:val="clear" w:color="auto" w:fill="auto"/>
        <w:spacing w:line="240" w:lineRule="auto"/>
      </w:pPr>
    </w:p>
    <w:p w:rsidR="005A7966" w:rsidRPr="00B4242E" w:rsidRDefault="009D78C5" w:rsidP="005A7966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B4242E">
        <w:t>2</w:t>
      </w:r>
      <w:r w:rsidRPr="00B4242E">
        <w:rPr>
          <w:sz w:val="24"/>
          <w:szCs w:val="24"/>
        </w:rPr>
        <w:t xml:space="preserve">. Комплект оценочных средств </w:t>
      </w:r>
    </w:p>
    <w:p w:rsidR="002A4CAA" w:rsidRPr="00B4242E" w:rsidRDefault="002A4CAA" w:rsidP="005A7966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9D78C5" w:rsidRPr="00B4242E" w:rsidRDefault="009D78C5" w:rsidP="005A7966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B4242E">
        <w:rPr>
          <w:sz w:val="24"/>
          <w:szCs w:val="24"/>
        </w:rPr>
        <w:t>2.1. Задания для проведения экзамена</w:t>
      </w:r>
    </w:p>
    <w:p w:rsidR="009D78C5" w:rsidRPr="00B4242E" w:rsidRDefault="009D78C5" w:rsidP="009D78C5">
      <w:pPr>
        <w:pStyle w:val="20"/>
        <w:shd w:val="clear" w:color="auto" w:fill="auto"/>
        <w:spacing w:line="276" w:lineRule="exact"/>
        <w:ind w:left="120" w:firstLine="300"/>
        <w:rPr>
          <w:sz w:val="24"/>
          <w:szCs w:val="24"/>
        </w:rPr>
      </w:pPr>
      <w:r w:rsidRPr="00B4242E">
        <w:rPr>
          <w:sz w:val="24"/>
          <w:szCs w:val="24"/>
        </w:rPr>
        <w:t>&gt; Типовое задание: КОМПЛЕКСНОЕ ПРАКТИЧЕСКОЕ ЗАДАНИЕ</w:t>
      </w:r>
    </w:p>
    <w:p w:rsidR="009D78C5" w:rsidRPr="00B4242E" w:rsidRDefault="009D78C5" w:rsidP="002A4CAA">
      <w:pPr>
        <w:pStyle w:val="30"/>
        <w:shd w:val="clear" w:color="auto" w:fill="auto"/>
        <w:spacing w:line="276" w:lineRule="exact"/>
        <w:ind w:left="120" w:right="220" w:firstLine="3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Разрешение юридической ситуации в области трудового права в соответствии с нормами действующего трудового законодательства, его обоснование.</w:t>
      </w:r>
    </w:p>
    <w:p w:rsidR="009D78C5" w:rsidRPr="00B4242E" w:rsidRDefault="009D78C5" w:rsidP="002A4CAA">
      <w:pPr>
        <w:pStyle w:val="30"/>
        <w:shd w:val="clear" w:color="auto" w:fill="auto"/>
        <w:spacing w:line="240" w:lineRule="auto"/>
        <w:ind w:right="57" w:firstLine="3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Разработка документов правового характера, соответствующих по форме и содержанию требованиям законодательства.</w:t>
      </w:r>
    </w:p>
    <w:p w:rsidR="002A4CAA" w:rsidRPr="00B4242E" w:rsidRDefault="002A4CAA" w:rsidP="002A4CAA">
      <w:pPr>
        <w:pStyle w:val="20"/>
        <w:shd w:val="clear" w:color="auto" w:fill="auto"/>
        <w:spacing w:line="240" w:lineRule="auto"/>
        <w:ind w:right="57"/>
        <w:rPr>
          <w:sz w:val="24"/>
          <w:szCs w:val="24"/>
        </w:rPr>
      </w:pPr>
    </w:p>
    <w:p w:rsidR="009D78C5" w:rsidRPr="00B4242E" w:rsidRDefault="009D78C5" w:rsidP="002A4CAA">
      <w:pPr>
        <w:pStyle w:val="20"/>
        <w:shd w:val="clear" w:color="auto" w:fill="auto"/>
        <w:spacing w:line="240" w:lineRule="auto"/>
        <w:ind w:right="57"/>
        <w:rPr>
          <w:sz w:val="24"/>
          <w:szCs w:val="24"/>
        </w:rPr>
      </w:pPr>
      <w:r w:rsidRPr="00B4242E">
        <w:rPr>
          <w:sz w:val="24"/>
          <w:szCs w:val="24"/>
        </w:rPr>
        <w:t>Условие выполнения задания:</w:t>
      </w:r>
    </w:p>
    <w:p w:rsidR="002A4CAA" w:rsidRPr="00B4242E" w:rsidRDefault="002A4CAA" w:rsidP="009D78C5">
      <w:pPr>
        <w:pStyle w:val="20"/>
        <w:shd w:val="clear" w:color="auto" w:fill="auto"/>
        <w:spacing w:line="274" w:lineRule="exact"/>
        <w:ind w:left="120" w:right="3040"/>
        <w:jc w:val="left"/>
        <w:rPr>
          <w:sz w:val="24"/>
          <w:szCs w:val="24"/>
        </w:rPr>
      </w:pPr>
    </w:p>
    <w:p w:rsidR="005A7966" w:rsidRPr="00B4242E" w:rsidRDefault="009D78C5" w:rsidP="009D78C5">
      <w:pPr>
        <w:pStyle w:val="20"/>
        <w:shd w:val="clear" w:color="auto" w:fill="auto"/>
        <w:spacing w:line="274" w:lineRule="exact"/>
        <w:ind w:left="120" w:right="3040"/>
        <w:jc w:val="left"/>
        <w:rPr>
          <w:rStyle w:val="21"/>
          <w:sz w:val="24"/>
          <w:szCs w:val="24"/>
        </w:rPr>
      </w:pPr>
      <w:r w:rsidRPr="00B4242E">
        <w:rPr>
          <w:sz w:val="24"/>
          <w:szCs w:val="24"/>
        </w:rPr>
        <w:t>Место выполнения задания:</w:t>
      </w:r>
      <w:r w:rsidRPr="00B4242E">
        <w:rPr>
          <w:rStyle w:val="21"/>
          <w:sz w:val="24"/>
          <w:szCs w:val="24"/>
        </w:rPr>
        <w:t xml:space="preserve"> учебная аудитория </w:t>
      </w:r>
    </w:p>
    <w:p w:rsidR="002A4CAA" w:rsidRPr="00B4242E" w:rsidRDefault="002A4CAA" w:rsidP="00B04191">
      <w:pPr>
        <w:rPr>
          <w:rFonts w:ascii="Times New Roman" w:hAnsi="Times New Roman" w:cs="Times New Roman"/>
          <w:b/>
          <w:color w:val="auto"/>
        </w:rPr>
      </w:pPr>
    </w:p>
    <w:p w:rsidR="00B04191" w:rsidRPr="00B4242E" w:rsidRDefault="00B04191" w:rsidP="00B04191">
      <w:pPr>
        <w:rPr>
          <w:rFonts w:ascii="Times New Roman" w:hAnsi="Times New Roman" w:cs="Times New Roman"/>
          <w:b/>
          <w:color w:val="auto"/>
        </w:rPr>
      </w:pPr>
      <w:r w:rsidRPr="00B4242E">
        <w:rPr>
          <w:rFonts w:ascii="Times New Roman" w:hAnsi="Times New Roman" w:cs="Times New Roman"/>
          <w:b/>
          <w:color w:val="auto"/>
        </w:rPr>
        <w:t>Условия выполнения задания №1.</w:t>
      </w:r>
    </w:p>
    <w:p w:rsidR="00B04191" w:rsidRPr="00B4242E" w:rsidRDefault="00B04191" w:rsidP="00B04191">
      <w:pPr>
        <w:rPr>
          <w:rFonts w:ascii="Times New Roman" w:hAnsi="Times New Roman" w:cs="Times New Roman"/>
          <w:color w:val="auto"/>
        </w:rPr>
      </w:pPr>
      <w:r w:rsidRPr="00B4242E">
        <w:rPr>
          <w:rFonts w:ascii="Times New Roman" w:hAnsi="Times New Roman" w:cs="Times New Roman"/>
          <w:color w:val="auto"/>
        </w:rPr>
        <w:t>Время выполнения задания мин/час.- 60 минут</w:t>
      </w:r>
    </w:p>
    <w:p w:rsidR="00B04191" w:rsidRPr="00B4242E" w:rsidRDefault="00B04191" w:rsidP="00B04191">
      <w:pPr>
        <w:rPr>
          <w:rFonts w:ascii="Times New Roman" w:hAnsi="Times New Roman" w:cs="Times New Roman"/>
          <w:color w:val="auto"/>
        </w:rPr>
      </w:pPr>
      <w:r w:rsidRPr="00B4242E">
        <w:rPr>
          <w:rFonts w:ascii="Times New Roman" w:hAnsi="Times New Roman" w:cs="Times New Roman"/>
          <w:color w:val="auto"/>
        </w:rPr>
        <w:t>Требования охраны труда: инструктаж по технике безопасности</w:t>
      </w:r>
    </w:p>
    <w:p w:rsidR="00B04191" w:rsidRPr="00B4242E" w:rsidRDefault="00B04191" w:rsidP="00B04191">
      <w:pPr>
        <w:rPr>
          <w:rFonts w:ascii="Times New Roman" w:hAnsi="Times New Roman" w:cs="Times New Roman"/>
          <w:color w:val="auto"/>
        </w:rPr>
      </w:pPr>
      <w:r w:rsidRPr="00B4242E">
        <w:rPr>
          <w:rFonts w:ascii="Times New Roman" w:hAnsi="Times New Roman" w:cs="Times New Roman"/>
          <w:color w:val="auto"/>
        </w:rPr>
        <w:t xml:space="preserve">Оборудование </w:t>
      </w:r>
      <w:proofErr w:type="gramStart"/>
      <w:r w:rsidRPr="00B4242E">
        <w:rPr>
          <w:rFonts w:ascii="Times New Roman" w:hAnsi="Times New Roman" w:cs="Times New Roman"/>
          <w:color w:val="auto"/>
        </w:rPr>
        <w:t>:П</w:t>
      </w:r>
      <w:proofErr w:type="gramEnd"/>
      <w:r w:rsidRPr="00B4242E">
        <w:rPr>
          <w:rFonts w:ascii="Times New Roman" w:hAnsi="Times New Roman" w:cs="Times New Roman"/>
          <w:color w:val="auto"/>
        </w:rPr>
        <w:t xml:space="preserve">К с программным обеспечением, СПС </w:t>
      </w:r>
      <w:proofErr w:type="spellStart"/>
      <w:r w:rsidRPr="00B4242E">
        <w:rPr>
          <w:rFonts w:ascii="Times New Roman" w:hAnsi="Times New Roman" w:cs="Times New Roman"/>
          <w:color w:val="auto"/>
        </w:rPr>
        <w:t>КонсультантПлюс</w:t>
      </w:r>
      <w:proofErr w:type="spellEnd"/>
      <w:r w:rsidRPr="00B4242E">
        <w:rPr>
          <w:rFonts w:ascii="Times New Roman" w:hAnsi="Times New Roman" w:cs="Times New Roman"/>
          <w:color w:val="auto"/>
        </w:rPr>
        <w:t>.</w:t>
      </w:r>
    </w:p>
    <w:p w:rsidR="00B04191" w:rsidRPr="00B4242E" w:rsidRDefault="00B04191" w:rsidP="00B04191">
      <w:pPr>
        <w:rPr>
          <w:rFonts w:ascii="Times New Roman" w:hAnsi="Times New Roman" w:cs="Times New Roman"/>
          <w:color w:val="auto"/>
        </w:rPr>
      </w:pPr>
      <w:r w:rsidRPr="00B4242E">
        <w:rPr>
          <w:rFonts w:ascii="Times New Roman" w:hAnsi="Times New Roman" w:cs="Times New Roman"/>
          <w:color w:val="auto"/>
        </w:rPr>
        <w:t xml:space="preserve">Литература для экзаменующихся </w:t>
      </w:r>
      <w:proofErr w:type="gramStart"/>
      <w:r w:rsidRPr="00B4242E">
        <w:rPr>
          <w:rFonts w:ascii="Times New Roman" w:hAnsi="Times New Roman" w:cs="Times New Roman"/>
          <w:color w:val="auto"/>
        </w:rPr>
        <w:t>–н</w:t>
      </w:r>
      <w:proofErr w:type="gramEnd"/>
      <w:r w:rsidRPr="00B4242E">
        <w:rPr>
          <w:rFonts w:ascii="Times New Roman" w:hAnsi="Times New Roman" w:cs="Times New Roman"/>
          <w:color w:val="auto"/>
        </w:rPr>
        <w:t>ет</w:t>
      </w:r>
    </w:p>
    <w:p w:rsidR="00B04191" w:rsidRPr="00B4242E" w:rsidRDefault="00B04191" w:rsidP="00B04191">
      <w:pPr>
        <w:rPr>
          <w:rFonts w:ascii="Times New Roman" w:hAnsi="Times New Roman" w:cs="Times New Roman"/>
          <w:color w:val="auto"/>
        </w:rPr>
      </w:pPr>
      <w:r w:rsidRPr="00B4242E">
        <w:rPr>
          <w:rFonts w:ascii="Times New Roman" w:hAnsi="Times New Roman" w:cs="Times New Roman"/>
          <w:color w:val="auto"/>
        </w:rPr>
        <w:t>Дополнительная литература для экзаменатора - нет.</w:t>
      </w:r>
    </w:p>
    <w:p w:rsidR="002A4CAA" w:rsidRPr="00B4242E" w:rsidRDefault="002A4CAA" w:rsidP="0008564A">
      <w:pPr>
        <w:pStyle w:val="30"/>
        <w:shd w:val="clear" w:color="auto" w:fill="auto"/>
        <w:spacing w:line="276" w:lineRule="exact"/>
        <w:ind w:right="20"/>
        <w:jc w:val="both"/>
        <w:rPr>
          <w:b/>
          <w:i w:val="0"/>
          <w:sz w:val="24"/>
          <w:szCs w:val="24"/>
        </w:rPr>
      </w:pPr>
    </w:p>
    <w:p w:rsidR="002A4CAA" w:rsidRPr="00B4242E" w:rsidRDefault="002A4CAA" w:rsidP="0008564A">
      <w:pPr>
        <w:pStyle w:val="30"/>
        <w:shd w:val="clear" w:color="auto" w:fill="auto"/>
        <w:spacing w:line="276" w:lineRule="exact"/>
        <w:ind w:right="20"/>
        <w:jc w:val="both"/>
        <w:rPr>
          <w:b/>
          <w:i w:val="0"/>
          <w:sz w:val="24"/>
          <w:szCs w:val="24"/>
        </w:rPr>
      </w:pPr>
    </w:p>
    <w:p w:rsidR="002A4CAA" w:rsidRPr="00B4242E" w:rsidRDefault="002A4CAA" w:rsidP="0008564A">
      <w:pPr>
        <w:pStyle w:val="30"/>
        <w:shd w:val="clear" w:color="auto" w:fill="auto"/>
        <w:spacing w:line="276" w:lineRule="exact"/>
        <w:ind w:right="20"/>
        <w:jc w:val="both"/>
        <w:rPr>
          <w:b/>
          <w:i w:val="0"/>
          <w:sz w:val="24"/>
          <w:szCs w:val="24"/>
        </w:rPr>
      </w:pPr>
    </w:p>
    <w:p w:rsidR="0008564A" w:rsidRPr="00B4242E" w:rsidRDefault="0008564A" w:rsidP="0008564A">
      <w:pPr>
        <w:pStyle w:val="30"/>
        <w:shd w:val="clear" w:color="auto" w:fill="auto"/>
        <w:spacing w:line="276" w:lineRule="exact"/>
        <w:ind w:right="20"/>
        <w:jc w:val="both"/>
        <w:rPr>
          <w:b/>
          <w:i w:val="0"/>
          <w:sz w:val="24"/>
          <w:szCs w:val="24"/>
        </w:rPr>
      </w:pPr>
      <w:r w:rsidRPr="00B4242E">
        <w:rPr>
          <w:b/>
          <w:i w:val="0"/>
          <w:sz w:val="24"/>
          <w:szCs w:val="24"/>
        </w:rPr>
        <w:lastRenderedPageBreak/>
        <w:t>Алгоритм выполнения задания</w:t>
      </w:r>
      <w:r w:rsidR="005A7966" w:rsidRPr="00B4242E">
        <w:rPr>
          <w:b/>
          <w:i w:val="0"/>
          <w:sz w:val="24"/>
          <w:szCs w:val="24"/>
        </w:rPr>
        <w:t>:</w:t>
      </w:r>
    </w:p>
    <w:p w:rsidR="005A7966" w:rsidRPr="00B4242E" w:rsidRDefault="00DD4FEA" w:rsidP="002A4CAA">
      <w:pPr>
        <w:pStyle w:val="30"/>
        <w:numPr>
          <w:ilvl w:val="0"/>
          <w:numId w:val="3"/>
        </w:numPr>
        <w:shd w:val="clear" w:color="auto" w:fill="auto"/>
        <w:spacing w:line="276" w:lineRule="exact"/>
        <w:ind w:left="284" w:right="20" w:hanging="284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 xml:space="preserve">Изучение конкретной правовой ситуации (отношения), требующей правового обоснования или </w:t>
      </w:r>
      <w:r w:rsidR="002A4CAA" w:rsidRPr="00B4242E">
        <w:rPr>
          <w:i w:val="0"/>
          <w:sz w:val="24"/>
          <w:szCs w:val="24"/>
        </w:rPr>
        <w:t>решения.</w:t>
      </w:r>
    </w:p>
    <w:p w:rsidR="00DD4FEA" w:rsidRPr="00B4242E" w:rsidRDefault="00DD4FEA" w:rsidP="002A4CAA">
      <w:pPr>
        <w:pStyle w:val="30"/>
        <w:numPr>
          <w:ilvl w:val="0"/>
          <w:numId w:val="3"/>
        </w:numPr>
        <w:shd w:val="clear" w:color="auto" w:fill="auto"/>
        <w:spacing w:line="276" w:lineRule="exact"/>
        <w:ind w:left="284" w:right="20" w:hanging="284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Правовая оценка или квалификация этой ситуации (отношения).</w:t>
      </w:r>
    </w:p>
    <w:p w:rsidR="00DD4FEA" w:rsidRPr="00B4242E" w:rsidRDefault="00DD4FEA" w:rsidP="002A4CAA">
      <w:pPr>
        <w:pStyle w:val="30"/>
        <w:numPr>
          <w:ilvl w:val="0"/>
          <w:numId w:val="3"/>
        </w:numPr>
        <w:shd w:val="clear" w:color="auto" w:fill="auto"/>
        <w:spacing w:line="276" w:lineRule="exact"/>
        <w:ind w:left="284" w:right="20" w:hanging="284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Поиск соответствующих нормат</w:t>
      </w:r>
      <w:r w:rsidR="002A4CAA" w:rsidRPr="00B4242E">
        <w:rPr>
          <w:i w:val="0"/>
          <w:sz w:val="24"/>
          <w:szCs w:val="24"/>
        </w:rPr>
        <w:t>ивных актов и судебной практики.</w:t>
      </w:r>
    </w:p>
    <w:p w:rsidR="00DD4FEA" w:rsidRPr="00B4242E" w:rsidRDefault="00DD4FEA" w:rsidP="002A4CAA">
      <w:pPr>
        <w:pStyle w:val="30"/>
        <w:numPr>
          <w:ilvl w:val="0"/>
          <w:numId w:val="3"/>
        </w:numPr>
        <w:shd w:val="clear" w:color="auto" w:fill="auto"/>
        <w:spacing w:line="276" w:lineRule="exact"/>
        <w:ind w:left="284" w:right="20" w:hanging="284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Толкование правовых норм, подлежащих применению</w:t>
      </w:r>
      <w:r w:rsidR="002A4CAA" w:rsidRPr="00B4242E">
        <w:rPr>
          <w:i w:val="0"/>
          <w:sz w:val="24"/>
          <w:szCs w:val="24"/>
        </w:rPr>
        <w:t>.</w:t>
      </w:r>
    </w:p>
    <w:p w:rsidR="00DD4FEA" w:rsidRPr="00B4242E" w:rsidRDefault="00DD4FEA" w:rsidP="002A4CAA">
      <w:pPr>
        <w:pStyle w:val="30"/>
        <w:numPr>
          <w:ilvl w:val="0"/>
          <w:numId w:val="3"/>
        </w:numPr>
        <w:shd w:val="clear" w:color="auto" w:fill="auto"/>
        <w:spacing w:line="276" w:lineRule="exact"/>
        <w:ind w:left="284" w:right="20" w:hanging="284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Принятие решения, разрешающе</w:t>
      </w:r>
      <w:r w:rsidR="002A4CAA" w:rsidRPr="00B4242E">
        <w:rPr>
          <w:i w:val="0"/>
          <w:sz w:val="24"/>
          <w:szCs w:val="24"/>
        </w:rPr>
        <w:t>го конкретную заданную ситуацию.</w:t>
      </w:r>
    </w:p>
    <w:p w:rsidR="00DD4FEA" w:rsidRPr="00B4242E" w:rsidRDefault="00DD4FEA" w:rsidP="002A4CAA">
      <w:pPr>
        <w:pStyle w:val="30"/>
        <w:numPr>
          <w:ilvl w:val="0"/>
          <w:numId w:val="3"/>
        </w:numPr>
        <w:shd w:val="clear" w:color="auto" w:fill="auto"/>
        <w:spacing w:line="276" w:lineRule="exact"/>
        <w:ind w:left="284" w:right="20" w:hanging="284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Обоснование принятого решения и проецирование на реальную действительность, прогнозирование процесса</w:t>
      </w:r>
      <w:r w:rsidR="00AA6095" w:rsidRPr="00B4242E">
        <w:rPr>
          <w:i w:val="0"/>
          <w:sz w:val="24"/>
          <w:szCs w:val="24"/>
        </w:rPr>
        <w:t xml:space="preserve"> его исполнения, достижения </w:t>
      </w:r>
      <w:r w:rsidR="002A4CAA" w:rsidRPr="00B4242E">
        <w:rPr>
          <w:i w:val="0"/>
          <w:sz w:val="24"/>
          <w:szCs w:val="24"/>
        </w:rPr>
        <w:t>поставленной цели.</w:t>
      </w:r>
    </w:p>
    <w:p w:rsidR="00AA6095" w:rsidRPr="00B4242E" w:rsidRDefault="00AA6095" w:rsidP="002A4CAA">
      <w:pPr>
        <w:pStyle w:val="30"/>
        <w:numPr>
          <w:ilvl w:val="0"/>
          <w:numId w:val="3"/>
        </w:numPr>
        <w:shd w:val="clear" w:color="auto" w:fill="auto"/>
        <w:spacing w:line="276" w:lineRule="exact"/>
        <w:ind w:left="284" w:right="20" w:hanging="284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Подготовка документов правового характера в соответствии с условием задачи, с соблюдением требований законодательства к форме и содержанию данного документа</w:t>
      </w:r>
      <w:r w:rsidR="002A4CAA" w:rsidRPr="00B4242E">
        <w:rPr>
          <w:i w:val="0"/>
          <w:sz w:val="24"/>
          <w:szCs w:val="24"/>
        </w:rPr>
        <w:t>.</w:t>
      </w:r>
    </w:p>
    <w:p w:rsidR="002A4CAA" w:rsidRPr="00B4242E" w:rsidRDefault="002A4CAA" w:rsidP="00804557">
      <w:pPr>
        <w:pStyle w:val="11"/>
        <w:keepNext/>
        <w:keepLines/>
        <w:shd w:val="clear" w:color="auto" w:fill="auto"/>
        <w:spacing w:before="0" w:after="148" w:line="220" w:lineRule="exact"/>
        <w:ind w:left="40"/>
        <w:rPr>
          <w:sz w:val="24"/>
          <w:szCs w:val="24"/>
        </w:rPr>
      </w:pPr>
      <w:bookmarkStart w:id="0" w:name="bookmark1"/>
    </w:p>
    <w:p w:rsidR="00804557" w:rsidRPr="00B4242E" w:rsidRDefault="00804557" w:rsidP="002A4CAA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B4242E">
        <w:rPr>
          <w:sz w:val="24"/>
          <w:szCs w:val="24"/>
        </w:rPr>
        <w:t>Задание:</w:t>
      </w:r>
      <w:bookmarkEnd w:id="0"/>
    </w:p>
    <w:p w:rsidR="00804557" w:rsidRPr="00B4242E" w:rsidRDefault="00804557" w:rsidP="002A4CAA">
      <w:pPr>
        <w:pStyle w:val="a3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B4242E">
        <w:rPr>
          <w:sz w:val="24"/>
          <w:szCs w:val="24"/>
        </w:rPr>
        <w:t xml:space="preserve">1. 16-летний Михайлов подал заявление в ресторан "Москва" о приеме его на работу в качестве кухонного работника. Администрация потребовала у него представления трудовой книжки, паспорта, характеристики с предыдущего места работы и справок о состоянии здоровья, наличии жилплощади и семейном положении. Установив, что Михайлов не имеет трудовой книжки и характеристики, так как после окончания 8 классов долго болел и нигде </w:t>
      </w:r>
      <w:proofErr w:type="gramStart"/>
      <w:r w:rsidRPr="00B4242E">
        <w:rPr>
          <w:sz w:val="24"/>
          <w:szCs w:val="24"/>
        </w:rPr>
        <w:t>на работал</w:t>
      </w:r>
      <w:proofErr w:type="gramEnd"/>
      <w:r w:rsidRPr="00B4242E">
        <w:rPr>
          <w:sz w:val="24"/>
          <w:szCs w:val="24"/>
        </w:rPr>
        <w:t xml:space="preserve">, и что он вместе с матерью проживает в качестве члена семьи нанимателя в доме, принадлежащем </w:t>
      </w:r>
      <w:proofErr w:type="spellStart"/>
      <w:r w:rsidRPr="00B4242E">
        <w:rPr>
          <w:sz w:val="24"/>
          <w:szCs w:val="24"/>
        </w:rPr>
        <w:t>наймодателю</w:t>
      </w:r>
      <w:proofErr w:type="spellEnd"/>
      <w:r w:rsidRPr="00B4242E">
        <w:rPr>
          <w:sz w:val="24"/>
          <w:szCs w:val="24"/>
        </w:rPr>
        <w:t xml:space="preserve"> на праве личной собственности, администрация отказала ему в приеме на работу. Михайлов обратился с жалобой к районному прокурору.</w:t>
      </w:r>
    </w:p>
    <w:p w:rsidR="00804557" w:rsidRPr="00B4242E" w:rsidRDefault="00804557" w:rsidP="00804557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Правомерны ли действия администрации ресторана? Какие документы предъявляются работником при поступлении на работу? Куда может быть обжаловано решение работодателя?</w:t>
      </w:r>
    </w:p>
    <w:p w:rsidR="00804557" w:rsidRPr="00B4242E" w:rsidRDefault="00804557" w:rsidP="00804557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приеме на работу.</w:t>
      </w:r>
    </w:p>
    <w:p w:rsidR="00804557" w:rsidRPr="00B4242E" w:rsidRDefault="004C11DA" w:rsidP="004C11DA">
      <w:pPr>
        <w:pStyle w:val="a3"/>
        <w:shd w:val="clear" w:color="auto" w:fill="auto"/>
        <w:tabs>
          <w:tab w:val="left" w:pos="422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 xml:space="preserve">2. </w:t>
      </w:r>
      <w:r w:rsidR="00804557" w:rsidRPr="00B4242E">
        <w:rPr>
          <w:sz w:val="24"/>
          <w:szCs w:val="24"/>
        </w:rPr>
        <w:t>10 марта Титов был принят на работу в качестве экспедитора в ООО «Ритм» на время отсутствия Козырева, заболевшего туберкулезом и находящегося на стационарном лечении. 10 июля Титов был уволен с формулировкой в приказе "уволить в связи с истечением срока временной работы". Через 15 дней Титов вновь был принят на ту же должность, поскольку Козырев продолжал находиться на лечении. 15 декабря Козырев вер</w:t>
      </w:r>
      <w:r w:rsidR="00804557" w:rsidRPr="00B4242E">
        <w:rPr>
          <w:sz w:val="24"/>
          <w:szCs w:val="24"/>
        </w:rPr>
        <w:softHyphen/>
        <w:t>нулся на работу, а Титов в тот же день был уволен с формулировкой "уволить в связи с возвращением постоянного работника". Титов потребовал выплатить ему выходное пособие и компенсацию за неиспользованный отпуск за 9 месяцев работы.</w:t>
      </w:r>
    </w:p>
    <w:p w:rsidR="00804557" w:rsidRPr="00B4242E" w:rsidRDefault="00804557" w:rsidP="00804557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Является ли Титов временным работником? Каким актом регулируется труд временных работников? Правомерно ли поступил работодатель, уволив Титова 10 июля? Правомерны ли требования Титова? Куда может быть обжаловано решение работодателя?</w:t>
      </w:r>
    </w:p>
    <w:p w:rsidR="00804557" w:rsidRPr="00B4242E" w:rsidRDefault="00804557" w:rsidP="00804557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приеме на работу.</w:t>
      </w:r>
    </w:p>
    <w:p w:rsidR="00804557" w:rsidRPr="00B4242E" w:rsidRDefault="004C11DA" w:rsidP="004C11DA">
      <w:pPr>
        <w:pStyle w:val="a3"/>
        <w:shd w:val="clear" w:color="auto" w:fill="auto"/>
        <w:tabs>
          <w:tab w:val="left" w:pos="388"/>
        </w:tabs>
        <w:spacing w:line="276" w:lineRule="exact"/>
        <w:ind w:right="20"/>
        <w:rPr>
          <w:sz w:val="24"/>
          <w:szCs w:val="24"/>
        </w:rPr>
      </w:pPr>
      <w:proofErr w:type="gramStart"/>
      <w:r w:rsidRPr="00B4242E">
        <w:rPr>
          <w:sz w:val="24"/>
          <w:szCs w:val="24"/>
        </w:rPr>
        <w:t>3.</w:t>
      </w:r>
      <w:r w:rsidR="00804557" w:rsidRPr="00B4242E">
        <w:rPr>
          <w:sz w:val="24"/>
          <w:szCs w:val="24"/>
        </w:rPr>
        <w:t>Маслова обратилась 10 февраля с письменным заявлением к администрации ООО «Вымпел», где она работала кассиром, с просьбой уволить ее с работы, так как она намерена перейти на работу в другое учреждение, где ей предлагают работу бухгалтера. 25 марта того же года администрация издала приказ об увольнении Масловой по собственному желанию (ст. 80 ТК РФ).</w:t>
      </w:r>
      <w:proofErr w:type="gramEnd"/>
      <w:r w:rsidR="00804557" w:rsidRPr="00B4242E">
        <w:rPr>
          <w:sz w:val="24"/>
          <w:szCs w:val="24"/>
        </w:rPr>
        <w:t xml:space="preserve"> Маслова обжаловала увольнение в КТС, при этом она объяснила, что в феврале у нее действительно была возможность поступить на другую работу, но теперь у нее такой возможности нет.</w:t>
      </w:r>
    </w:p>
    <w:p w:rsidR="00804557" w:rsidRPr="00B4242E" w:rsidRDefault="00804557" w:rsidP="00804557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Подлежит ли требование Масловой удовлетворению? Каков порядок расторжения трудового договора по ст. 80 ТК РФ? Куда может быть обжаловано решение работодателя?</w:t>
      </w:r>
    </w:p>
    <w:p w:rsidR="00804557" w:rsidRPr="00B4242E" w:rsidRDefault="00804557" w:rsidP="00804557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об увольнении.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347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 xml:space="preserve">4.Воспитательница частного детского сада Шикунова 22 декабря 2013 года заключила трудовой договор с собственником АО «Салют». 14 мая 2014года она обратилась к </w:t>
      </w:r>
      <w:r w:rsidRPr="00B4242E">
        <w:rPr>
          <w:sz w:val="24"/>
          <w:szCs w:val="24"/>
        </w:rPr>
        <w:lastRenderedPageBreak/>
        <w:t>администрации с заявлением об увольнении по собственному желанию. К моменту увольнения Шикунова была беременна. На пятый день после подачи заявления она обра</w:t>
      </w:r>
      <w:r w:rsidRPr="00B4242E">
        <w:rPr>
          <w:sz w:val="24"/>
          <w:szCs w:val="24"/>
        </w:rPr>
        <w:softHyphen/>
        <w:t>тилась к администрации с просьбой возвратить ей заявление, так как изменила свое намерение расторгнуть трудовой договора.</w:t>
      </w:r>
    </w:p>
    <w:p w:rsidR="004C11DA" w:rsidRPr="00B4242E" w:rsidRDefault="004C11DA" w:rsidP="004C11DA">
      <w:pPr>
        <w:pStyle w:val="a3"/>
        <w:shd w:val="clear" w:color="auto" w:fill="auto"/>
        <w:spacing w:line="276" w:lineRule="exact"/>
        <w:ind w:left="40" w:right="20" w:firstLine="560"/>
        <w:rPr>
          <w:sz w:val="24"/>
          <w:szCs w:val="24"/>
        </w:rPr>
      </w:pPr>
      <w:r w:rsidRPr="00B4242E">
        <w:rPr>
          <w:sz w:val="24"/>
          <w:szCs w:val="24"/>
        </w:rPr>
        <w:t>Однако администрация отказала Шикуновой в возврате заявления и издала приказ об увольнении по истечении двух недель.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6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Правомерны ли действия администрации? Решите спор по существу. Куда может быть обжаловано решение работодателя?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6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приеме на работу.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318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5.Макеева 18 августа 2012 года заключила срочный трудовой договор сроком на 1 год в качестве бухгалтера кафе "Марс» . 20 июля 2013 года она заболела. Во время пребывания Макеевой в больнице 18 августа 2013 года был издан приказ об ее увольнении в связи с окончанием срока договора. Из больницы Макеева была выписана 12 сентября 2013года.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6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Правомерны ли действия администрации? Решите спор по существу. Куда может быть обжаловано решение работодателя?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6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приеме на работу.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345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 xml:space="preserve">6.Шахова была принята на работу 15 сентября 2011 года на металлургический завод «Север» АО «Металлист» штамповщицей цеха с испытательным сроком 2 месяца. Приказом директора 17 февраля 2013 года она была уволена по п. 3 «а» ст. 81 ТК РФ. Материалами дела установлено, что согласно заключению МСЭ (Медико-социальной экспертизы) </w:t>
      </w:r>
      <w:proofErr w:type="spellStart"/>
      <w:r w:rsidRPr="00B4242E">
        <w:rPr>
          <w:sz w:val="24"/>
          <w:szCs w:val="24"/>
        </w:rPr>
        <w:t>Шахмурадова</w:t>
      </w:r>
      <w:proofErr w:type="spellEnd"/>
      <w:r w:rsidRPr="00B4242E">
        <w:rPr>
          <w:sz w:val="24"/>
          <w:szCs w:val="24"/>
        </w:rPr>
        <w:t xml:space="preserve"> может выполнять работу без физической нагрузки, например, работу курьера, гардеробщицы и т.п. Администрация ей такую работу предложила, но она от нее отказалась. </w:t>
      </w:r>
      <w:proofErr w:type="spellStart"/>
      <w:r w:rsidRPr="00B4242E">
        <w:rPr>
          <w:sz w:val="24"/>
          <w:szCs w:val="24"/>
        </w:rPr>
        <w:t>Шахмурадова</w:t>
      </w:r>
      <w:proofErr w:type="spellEnd"/>
      <w:r w:rsidRPr="00B4242E">
        <w:rPr>
          <w:sz w:val="24"/>
          <w:szCs w:val="24"/>
        </w:rPr>
        <w:t xml:space="preserve"> обратилась в народный суд с иском о восстановлении ее на работе. В иске ей отказано. Областной суд, рассмотрев дело по кассационной жалобе истицы, отменил решение нарсуда и в своем определении указал, что при новом рассмотрении дела суду надлежит разрешить вопрос о трудоустройстве </w:t>
      </w:r>
      <w:proofErr w:type="spellStart"/>
      <w:r w:rsidRPr="00B4242E">
        <w:rPr>
          <w:sz w:val="24"/>
          <w:szCs w:val="24"/>
        </w:rPr>
        <w:t>Шахмурадовой</w:t>
      </w:r>
      <w:proofErr w:type="spellEnd"/>
      <w:r w:rsidRPr="00B4242E">
        <w:rPr>
          <w:sz w:val="24"/>
          <w:szCs w:val="24"/>
        </w:rPr>
        <w:t>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firstLine="56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Правомерны ли действия администрации? Решите спор по существу.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6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</w:t>
      </w:r>
      <w:r w:rsidR="000D1BD5" w:rsidRPr="00B4242E">
        <w:rPr>
          <w:i w:val="0"/>
          <w:sz w:val="24"/>
          <w:szCs w:val="24"/>
        </w:rPr>
        <w:t>и</w:t>
      </w:r>
      <w:r w:rsidRPr="00B4242E">
        <w:rPr>
          <w:i w:val="0"/>
          <w:sz w:val="24"/>
          <w:szCs w:val="24"/>
        </w:rPr>
        <w:t>повой трудовой договор (недостающие реквизиты заполните самостоятельно). Оформите приказ об увольнении.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354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7.Ветлугина, работающая по трудовому договору,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время. Свою просьбу она мотивировала необходимостью ухода за ребенком, которому исполнилось 5 лет. Директор отказал Ветлугиной, ссылаясь на то, что в уставе их общества ничего не сказано о возможности работы на условиях неполного рабочего времени.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6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Правильно ли поступил директор? Как, по Вашему мнению, должен быть решен вопрос об установлении Ветлугиной неполного рабочего дня?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6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соглашение между сторонами трудового договора в случае достижения согласия об установлении неполного рабочего дня.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299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8.При поступлении на работу 16-летнего Селезнева руководитель организации потребовал, чтобы Селезнев был зачислен на условиях неполного рабочего времени и с обязательным поступлением на учебу в среднюю общеобразовательную вечернюю школу. С согласия Селезнева был издан приказ о его приеме на работу с неполным рабочим днем, поскольку он дал обязательство продолжать обучение в школе.</w:t>
      </w:r>
    </w:p>
    <w:p w:rsidR="00552D75" w:rsidRPr="00B4242E" w:rsidRDefault="004C11DA" w:rsidP="00552D75">
      <w:pPr>
        <w:pStyle w:val="30"/>
        <w:shd w:val="clear" w:color="auto" w:fill="auto"/>
        <w:spacing w:line="276" w:lineRule="exact"/>
        <w:ind w:left="40" w:right="20" w:firstLine="669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Законны ли действия администрации? Оформите типовой трудов</w:t>
      </w:r>
      <w:r w:rsidR="00552D75" w:rsidRPr="00B4242E">
        <w:rPr>
          <w:i w:val="0"/>
          <w:sz w:val="24"/>
          <w:szCs w:val="24"/>
        </w:rPr>
        <w:t>ой догово</w:t>
      </w:r>
      <w:proofErr w:type="gramStart"/>
      <w:r w:rsidR="00552D75" w:rsidRPr="00B4242E">
        <w:rPr>
          <w:i w:val="0"/>
          <w:sz w:val="24"/>
          <w:szCs w:val="24"/>
        </w:rPr>
        <w:t>р</w:t>
      </w:r>
      <w:r w:rsidRPr="00B4242E">
        <w:rPr>
          <w:i w:val="0"/>
          <w:sz w:val="24"/>
          <w:szCs w:val="24"/>
        </w:rPr>
        <w:t>(</w:t>
      </w:r>
      <w:proofErr w:type="gramEnd"/>
      <w:r w:rsidRPr="00B4242E">
        <w:rPr>
          <w:i w:val="0"/>
          <w:sz w:val="24"/>
          <w:szCs w:val="24"/>
        </w:rPr>
        <w:t xml:space="preserve">недостающие реквизиты заполните самостоятельно). </w:t>
      </w:r>
    </w:p>
    <w:p w:rsidR="004C11DA" w:rsidRPr="00B4242E" w:rsidRDefault="004C11DA" w:rsidP="00552D75">
      <w:pPr>
        <w:pStyle w:val="30"/>
        <w:shd w:val="clear" w:color="auto" w:fill="auto"/>
        <w:spacing w:line="276" w:lineRule="exact"/>
        <w:ind w:left="40" w:right="20" w:firstLine="669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приказ о приеме на работу.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410"/>
        </w:tabs>
        <w:spacing w:line="276" w:lineRule="exact"/>
        <w:ind w:right="20"/>
        <w:rPr>
          <w:sz w:val="24"/>
          <w:szCs w:val="24"/>
        </w:rPr>
      </w:pPr>
      <w:proofErr w:type="gramStart"/>
      <w:r w:rsidRPr="00B4242E">
        <w:rPr>
          <w:sz w:val="24"/>
          <w:szCs w:val="24"/>
        </w:rPr>
        <w:t xml:space="preserve">9.Старший мастер цеха Киреев обратился с жалобой в первичную профсоюзную организацию на то, что администрация обязывает его являться на работу за 30 минут до </w:t>
      </w:r>
      <w:r w:rsidRPr="00B4242E">
        <w:rPr>
          <w:sz w:val="24"/>
          <w:szCs w:val="24"/>
        </w:rPr>
        <w:lastRenderedPageBreak/>
        <w:t>начала смены (для подготовки организации работы на участке), а нередко ему приходится по распоряжению администрации оставаться и после смены (имеют место также вызовы в ночную смену, в выходные и праздничные дни для устранения производственных неполадок</w:t>
      </w:r>
      <w:proofErr w:type="gramEnd"/>
      <w:r w:rsidRPr="00B4242E">
        <w:rPr>
          <w:sz w:val="24"/>
          <w:szCs w:val="24"/>
        </w:rPr>
        <w:t>). Указанное рабочее время ему не оплачивают. Директор организации, к которому он обращался, в такой оплате отказал, поскольку Киреев относится к категории работников с ненормированным рабочим днем.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 xml:space="preserve">Соответствует ли режим рабочего времени Киреева трудовому законодательству? Подлежит ли особой компенсации имеющаяся у Киреева </w:t>
      </w:r>
      <w:proofErr w:type="gramStart"/>
      <w:r w:rsidRPr="00B4242E">
        <w:rPr>
          <w:i w:val="0"/>
          <w:sz w:val="24"/>
          <w:szCs w:val="24"/>
        </w:rPr>
        <w:t>переработка</w:t>
      </w:r>
      <w:proofErr w:type="gramEnd"/>
      <w:r w:rsidRPr="00B4242E">
        <w:rPr>
          <w:i w:val="0"/>
          <w:sz w:val="24"/>
          <w:szCs w:val="24"/>
        </w:rPr>
        <w:t xml:space="preserve"> и в </w:t>
      </w:r>
      <w:proofErr w:type="gramStart"/>
      <w:r w:rsidRPr="00B4242E">
        <w:rPr>
          <w:i w:val="0"/>
          <w:sz w:val="24"/>
          <w:szCs w:val="24"/>
        </w:rPr>
        <w:t>какой</w:t>
      </w:r>
      <w:proofErr w:type="gramEnd"/>
      <w:r w:rsidRPr="00B4242E">
        <w:rPr>
          <w:i w:val="0"/>
          <w:sz w:val="24"/>
          <w:szCs w:val="24"/>
        </w:rPr>
        <w:t xml:space="preserve"> форме?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приеме на работу.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453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 xml:space="preserve">10.В гардеробе учреждения по халатности гардеробщицы Петровой украден сданный на хранение плащ. Учреждение выплатило потерпевшему 2500 руб. (с учетом степени износа) и потребовало от Петровой внести эту сумму или дать согласие на удержание из ее зарплаты. Петрова отказалась выполнить требования администрации, исходя из следующего: </w:t>
      </w:r>
      <w:proofErr w:type="gramStart"/>
      <w:r w:rsidRPr="00B4242E">
        <w:rPr>
          <w:sz w:val="24"/>
          <w:szCs w:val="24"/>
        </w:rPr>
        <w:t>во</w:t>
      </w:r>
      <w:proofErr w:type="gramEnd"/>
      <w:r w:rsidRPr="00B4242E">
        <w:rPr>
          <w:sz w:val="24"/>
          <w:szCs w:val="24"/>
        </w:rPr>
        <w:t>- первых, с ней не был заключен договор о полной материальной ответственности; во- вторых, администрация не создала надлежащих условий для работы, ибо на период перерыва для отдыха и питания ее никто не заменял. Администрация не признала уважительными доводы Петровой и произвела своим распоряжением удержание из зарплаты Петровой сразу 1500 руб. Месячный оклад Петровой 3000 руб. Петрова обратилась в суд.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К какому виду материальной отве</w:t>
      </w:r>
      <w:r w:rsidR="00246FFA" w:rsidRPr="00B4242E">
        <w:rPr>
          <w:i w:val="0"/>
          <w:sz w:val="24"/>
          <w:szCs w:val="24"/>
        </w:rPr>
        <w:t>т</w:t>
      </w:r>
      <w:r w:rsidRPr="00B4242E">
        <w:rPr>
          <w:i w:val="0"/>
          <w:sz w:val="24"/>
          <w:szCs w:val="24"/>
        </w:rPr>
        <w:t>ственности она мо</w:t>
      </w:r>
      <w:r w:rsidR="000D1BD5" w:rsidRPr="00B4242E">
        <w:rPr>
          <w:i w:val="0"/>
          <w:sz w:val="24"/>
          <w:szCs w:val="24"/>
        </w:rPr>
        <w:t>ж</w:t>
      </w:r>
      <w:r w:rsidRPr="00B4242E">
        <w:rPr>
          <w:i w:val="0"/>
          <w:sz w:val="24"/>
          <w:szCs w:val="24"/>
        </w:rPr>
        <w:t>ет быть привлечена? Каков порядок возмещения ущерба? В каких размерах возможно удержание при каждой выплате зарплаты? Подведомствен ли спор Петровой суду?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договор о полной материальной ответственност</w:t>
      </w:r>
      <w:proofErr w:type="gramStart"/>
      <w:r w:rsidRPr="00B4242E">
        <w:rPr>
          <w:i w:val="0"/>
          <w:sz w:val="24"/>
          <w:szCs w:val="24"/>
        </w:rPr>
        <w:t>и(</w:t>
      </w:r>
      <w:proofErr w:type="gramEnd"/>
      <w:r w:rsidRPr="00B4242E">
        <w:rPr>
          <w:i w:val="0"/>
          <w:sz w:val="24"/>
          <w:szCs w:val="24"/>
        </w:rPr>
        <w:t>недостающие реквизиты заполните самостоятельно). Оформите приказ о приеме на работу.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412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11.Программист Зотов, будучи в нетрезвом состоянии, сломал компьютер во время работы, от которой он не был отстранен заведующим лабораторией Петровым в связи с необходимостью выполнения срочного задания. Средняя месячная зарплата программиста — 9000 руб., расходы по ремонту компьютера — 4960 руб.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Какую материальную ответственность понесет Зотов? Каков порядок взыскания данного ущерба? Может ли быть привлечен к материальной ответственности зав. лабораторией, который в нарушение ст. 76 ТК РФ не отстранил Зотова от работы?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договор с Петровым о полной материальной ответственности (недостающие реквизиты заполните самостоятельно). Оформите приказ о приеме на работу.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506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12.Шофер автобазы Миронов, исполнявший при централизованной перевозке грузов обязанности экспедитора, допустил аварию, за что был привлечен милицией к административной ответственности. Дирекция автобазы предъявила к нему требование о возмещении материального ущерба в связи с аварией, включив в сумму ущерба: а) расходы по ремонту автомашины; б) денежные суммы, недополученные автохозяйством от клиентов за время ремонта автомашины; в) стоимость утраченного груза. По мнению дирекции автобазы, Миронов должен возместить ущерб в полном объеме, поскольку с ним заключен договор о полной материальной ответственности и принятии машины на сохранность.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 xml:space="preserve">С какими работниками могут заключаться договоры о полной материальной </w:t>
      </w:r>
      <w:proofErr w:type="gramStart"/>
      <w:r w:rsidRPr="00B4242E">
        <w:rPr>
          <w:i w:val="0"/>
          <w:sz w:val="24"/>
          <w:szCs w:val="24"/>
        </w:rPr>
        <w:t>ответственности</w:t>
      </w:r>
      <w:proofErr w:type="gramEnd"/>
      <w:r w:rsidRPr="00B4242E">
        <w:rPr>
          <w:i w:val="0"/>
          <w:sz w:val="24"/>
          <w:szCs w:val="24"/>
        </w:rPr>
        <w:t xml:space="preserve"> и за </w:t>
      </w:r>
      <w:proofErr w:type="gramStart"/>
      <w:r w:rsidRPr="00B4242E">
        <w:rPr>
          <w:i w:val="0"/>
          <w:sz w:val="24"/>
          <w:szCs w:val="24"/>
        </w:rPr>
        <w:t>какой</w:t>
      </w:r>
      <w:proofErr w:type="gramEnd"/>
      <w:r w:rsidRPr="00B4242E">
        <w:rPr>
          <w:i w:val="0"/>
          <w:sz w:val="24"/>
          <w:szCs w:val="24"/>
        </w:rPr>
        <w:t xml:space="preserve"> ущерб они несут ответственность? Каковы пределы материальной ответственности Миронова за возникший ущерб?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8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договор о полной материальной о</w:t>
      </w:r>
      <w:r w:rsidR="000D1BD5" w:rsidRPr="00B4242E">
        <w:rPr>
          <w:i w:val="0"/>
          <w:sz w:val="24"/>
          <w:szCs w:val="24"/>
        </w:rPr>
        <w:t>т</w:t>
      </w:r>
      <w:r w:rsidRPr="00B4242E">
        <w:rPr>
          <w:i w:val="0"/>
          <w:sz w:val="24"/>
          <w:szCs w:val="24"/>
        </w:rPr>
        <w:t>ветственности (недостающие реквизиты заполните самостоятельно). Оформите приказ о приеме на работу.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508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13.Попов работал пчеловодом в лесхозе. С ним был заключен договор о полной материальной ответственности, поскольку пчеловодам передаются ульи, пчелосемьи, специальное оборудование, сахар, лекарства и другие необходимые в работе материальные</w:t>
      </w:r>
    </w:p>
    <w:p w:rsidR="004C11DA" w:rsidRPr="00B4242E" w:rsidRDefault="004C11DA" w:rsidP="004C11DA">
      <w:pPr>
        <w:pStyle w:val="a3"/>
        <w:shd w:val="clear" w:color="auto" w:fill="auto"/>
        <w:spacing w:line="276" w:lineRule="exact"/>
        <w:ind w:left="40" w:right="20"/>
        <w:rPr>
          <w:sz w:val="24"/>
          <w:szCs w:val="24"/>
        </w:rPr>
      </w:pPr>
      <w:r w:rsidRPr="00B4242E">
        <w:rPr>
          <w:sz w:val="24"/>
          <w:szCs w:val="24"/>
        </w:rPr>
        <w:t xml:space="preserve">ценности. Пчеловоды отчитываются перед администрацией, сдают полученную продукцию. В связи с гибелью пчел суд взыскал с Попова 2500 руб. </w:t>
      </w:r>
      <w:proofErr w:type="gramStart"/>
      <w:r w:rsidRPr="00B4242E">
        <w:rPr>
          <w:sz w:val="24"/>
          <w:szCs w:val="24"/>
        </w:rPr>
        <w:t xml:space="preserve">( </w:t>
      </w:r>
      <w:proofErr w:type="gramEnd"/>
      <w:r w:rsidRPr="00B4242E">
        <w:rPr>
          <w:sz w:val="24"/>
          <w:szCs w:val="24"/>
        </w:rPr>
        <w:t xml:space="preserve">коллегия по гражданским делам </w:t>
      </w:r>
      <w:r w:rsidRPr="00B4242E">
        <w:rPr>
          <w:sz w:val="24"/>
          <w:szCs w:val="24"/>
        </w:rPr>
        <w:lastRenderedPageBreak/>
        <w:t>областного суда снизила размер подлежащего возмещения до среднемесячного заработка Попова, то есть до 1500 руб.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firstLine="52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Правомерно ли поступил работодатель? В каком размере будет взыскан ущерб</w:t>
      </w:r>
      <w:proofErr w:type="gramStart"/>
      <w:r w:rsidRPr="00B4242E">
        <w:rPr>
          <w:i w:val="0"/>
          <w:sz w:val="24"/>
          <w:szCs w:val="24"/>
        </w:rPr>
        <w:t xml:space="preserve"> ?</w:t>
      </w:r>
      <w:proofErr w:type="gramEnd"/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2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договор о полной материальной ответственности (недостающие реквизиты заполните самостоятельно). Оформите приказ о взыскании суммы ущерба.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412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14.Аппаратчик Колдобин был принят на работу в ООО «Меридиан» 21 февраля 2014 года. После прохождения очередного медицинского осмотра 12 сентября 2014года он получил заключение врачебно-консультационной комиссии о том, что в связи с начальными явлениями заболевания ему рекомендуется перевод на работу, не связанную с данным видом химического продукта, сроком на шесть месяцев. Это заключение Колдобин передал начальнику смены. Через несколько дней Колдобина вызвали в отдел кадров завода и предложили ему несколько разных работ. Однако Колдобин от них отказался, так как работы не соответствовали его специальности и квалификации и к тому же оплачивались значительно ниже прежней. На вопрос Колдобина, будет ли ему сохранена прежняя заработная плата, в отделе кадров ответили, что средний заработок сохраняется только первые две недели, а дальше будут платить по выполняемой работе. Начальник цеха предложил издать приказ о переводе Колдобина на другую работу, не спрашивая его согласия, так как заключение врачей о предоставлении другой работы по состоянию здоровья для администрации обязательно.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firstLine="52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Дайте правовую оценку обоснованности решений начальника цеха.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52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временном переводе Колдобина на другую работу.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448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15.Гражданка Синицына была принята на работу на завод лаборантом с испытательным сроком три месяца. Против установления ей испытания она не возражала. В течение испытательного срока ею был допущен ряд ошибок в работе, поэтому за день до окончания испытания инспектор отдела кадров объявила Синицыной о том, что ее увольняют как не выдержавшую испытания. Синицына не согласилась с таким решением и предъявила справку о том, что находится на пятом месяце беременности.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 xml:space="preserve">Может ли быть Синицына уволена с работы по результатам испытания? Если нет, то на </w:t>
      </w:r>
      <w:proofErr w:type="gramStart"/>
      <w:r w:rsidRPr="00B4242E">
        <w:rPr>
          <w:i w:val="0"/>
          <w:sz w:val="24"/>
          <w:szCs w:val="24"/>
        </w:rPr>
        <w:t>основании</w:t>
      </w:r>
      <w:proofErr w:type="gramEnd"/>
      <w:r w:rsidRPr="00B4242E">
        <w:rPr>
          <w:i w:val="0"/>
          <w:sz w:val="24"/>
          <w:szCs w:val="24"/>
        </w:rPr>
        <w:t xml:space="preserve"> каких юридических норм?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приеме на работу.</w:t>
      </w:r>
    </w:p>
    <w:p w:rsidR="004C11DA" w:rsidRPr="00B4242E" w:rsidRDefault="004C11DA" w:rsidP="004C11DA">
      <w:pPr>
        <w:pStyle w:val="a3"/>
        <w:shd w:val="clear" w:color="auto" w:fill="auto"/>
        <w:tabs>
          <w:tab w:val="left" w:pos="419"/>
        </w:tabs>
        <w:spacing w:line="276" w:lineRule="exact"/>
        <w:ind w:right="20"/>
        <w:rPr>
          <w:sz w:val="24"/>
          <w:szCs w:val="24"/>
        </w:rPr>
      </w:pPr>
      <w:proofErr w:type="gramStart"/>
      <w:r w:rsidRPr="00B4242E">
        <w:rPr>
          <w:sz w:val="24"/>
          <w:szCs w:val="24"/>
        </w:rPr>
        <w:t>16.Тихомиров заключил трудовой договор с металлургическим заводом «Салют» 20 января 2014 года на неопределенный срок в качестве инженера. 15 октября 2014 года он подал в отдел кадров заявление об увольнении по собственному желанию с 1 ноября. 25 октября он пришел в отдел кадров и заявил, что хочет забрать свое заявление, так как у него изменились обстоятельства, и он передумал</w:t>
      </w:r>
      <w:proofErr w:type="gramEnd"/>
      <w:r w:rsidRPr="00B4242E">
        <w:rPr>
          <w:sz w:val="24"/>
          <w:szCs w:val="24"/>
        </w:rPr>
        <w:t xml:space="preserve"> увольняться. Однако отдать заявление ему отказались, сказав, что приказ об увольнении с 1 ноября уже издан, а на его место будет переведен инженер из другого отдела, где намечено сокращение штатов.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Законны ли действия администрации в отношении Тихомирова? Дайте мотивированный ответ.</w:t>
      </w:r>
    </w:p>
    <w:p w:rsidR="004C11DA" w:rsidRPr="00B4242E" w:rsidRDefault="004C11DA" w:rsidP="004C11DA">
      <w:pPr>
        <w:pStyle w:val="30"/>
        <w:shd w:val="clear" w:color="auto" w:fill="auto"/>
        <w:spacing w:line="276" w:lineRule="exact"/>
        <w:ind w:left="40"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приеме на работу.</w:t>
      </w:r>
    </w:p>
    <w:p w:rsidR="004C11DA" w:rsidRPr="00B4242E" w:rsidRDefault="008004DC" w:rsidP="004C11DA">
      <w:pPr>
        <w:pStyle w:val="a3"/>
        <w:shd w:val="clear" w:color="auto" w:fill="auto"/>
        <w:tabs>
          <w:tab w:val="left" w:pos="508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17.</w:t>
      </w:r>
      <w:r w:rsidR="004C11DA" w:rsidRPr="00B4242E">
        <w:rPr>
          <w:sz w:val="24"/>
          <w:szCs w:val="24"/>
        </w:rPr>
        <w:t>Павлова поступила на работу в издательство на должность корректора с 7-часовым рабочим днем. Через два года она обратилась к администрации с просьбой установить ей четырехчасовой рабочий день, поскольку она вынуждена ухаживать за тяжелобольной матерью. Администрация, ссылаясь на необходимость пребывания работника на этой должности в течение полного рабочего дня, отказала Павловой в ее просьбе, предложив уволиться по собственному желанию</w:t>
      </w:r>
      <w:r w:rsidR="00552D75" w:rsidRPr="00B4242E">
        <w:rPr>
          <w:sz w:val="24"/>
          <w:szCs w:val="24"/>
        </w:rPr>
        <w:t>.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Об установлении какой продолжительности рабочего дня просила Павлова? Каковы основания и порядок его установления? Законны ли действия администрации?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lastRenderedPageBreak/>
        <w:t>Оформите типовой трудовой договор (недостающие реквизиты заполните самостоятельно). Оформите приказ о приеме на работу.</w:t>
      </w:r>
    </w:p>
    <w:p w:rsidR="008004DC" w:rsidRPr="00B4242E" w:rsidRDefault="008004DC" w:rsidP="008004DC">
      <w:pPr>
        <w:pStyle w:val="a3"/>
        <w:shd w:val="clear" w:color="auto" w:fill="auto"/>
        <w:tabs>
          <w:tab w:val="left" w:pos="1416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18.</w:t>
      </w:r>
      <w:bookmarkStart w:id="1" w:name="_GoBack"/>
      <w:r w:rsidRPr="00B4242E">
        <w:rPr>
          <w:sz w:val="24"/>
          <w:szCs w:val="24"/>
        </w:rPr>
        <w:t>Михайлов</w:t>
      </w:r>
      <w:r w:rsidRPr="00B4242E">
        <w:rPr>
          <w:sz w:val="24"/>
          <w:szCs w:val="24"/>
        </w:rPr>
        <w:tab/>
        <w:t>был принят на работу в токарный цех завода «Метеор</w:t>
      </w:r>
      <w:proofErr w:type="gramStart"/>
      <w:r w:rsidRPr="00B4242E">
        <w:rPr>
          <w:sz w:val="24"/>
          <w:szCs w:val="24"/>
        </w:rPr>
        <w:t>»т</w:t>
      </w:r>
      <w:proofErr w:type="gramEnd"/>
      <w:r w:rsidRPr="00B4242E">
        <w:rPr>
          <w:sz w:val="24"/>
          <w:szCs w:val="24"/>
        </w:rPr>
        <w:t xml:space="preserve">окарем 5-го разряда 17 мая 2013 года. </w:t>
      </w:r>
      <w:proofErr w:type="gramStart"/>
      <w:r w:rsidRPr="00B4242E">
        <w:rPr>
          <w:sz w:val="24"/>
          <w:szCs w:val="24"/>
        </w:rPr>
        <w:t>В соответствии с графиком отпусков, действующим в организации, должен уйти в отпуск на 28 календарных дней с 1 июня 2014 г. В связи с тем, что организация получила дополнительную финансовую поддержку для выполнения важного заказа, работодатель сообщил Михайлову, что в указанный период отпуск предоставить ему нельзя, так как выполнение полученного заказа невозможно без квалифицированных работников на его участке.</w:t>
      </w:r>
      <w:proofErr w:type="gramEnd"/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 xml:space="preserve">Правильны ли действия работодателя? Как должен быть урегулирован этот вопрос? Возможно ли перенесение отпуска на следующий </w:t>
      </w:r>
      <w:proofErr w:type="gramStart"/>
      <w:r w:rsidRPr="00B4242E">
        <w:rPr>
          <w:i w:val="0"/>
          <w:sz w:val="24"/>
          <w:szCs w:val="24"/>
        </w:rPr>
        <w:t>год</w:t>
      </w:r>
      <w:proofErr w:type="gramEnd"/>
      <w:r w:rsidRPr="00B4242E">
        <w:rPr>
          <w:i w:val="0"/>
          <w:sz w:val="24"/>
          <w:szCs w:val="24"/>
        </w:rPr>
        <w:t xml:space="preserve"> и в </w:t>
      </w:r>
      <w:proofErr w:type="gramStart"/>
      <w:r w:rsidRPr="00B4242E">
        <w:rPr>
          <w:i w:val="0"/>
          <w:sz w:val="24"/>
          <w:szCs w:val="24"/>
        </w:rPr>
        <w:t>каком</w:t>
      </w:r>
      <w:proofErr w:type="gramEnd"/>
      <w:r w:rsidRPr="00B4242E">
        <w:rPr>
          <w:i w:val="0"/>
          <w:sz w:val="24"/>
          <w:szCs w:val="24"/>
        </w:rPr>
        <w:t xml:space="preserve"> порядке?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перенесении отпуска на другое время.</w:t>
      </w:r>
    </w:p>
    <w:bookmarkEnd w:id="1"/>
    <w:p w:rsidR="008004DC" w:rsidRPr="00B4242E" w:rsidRDefault="00430848" w:rsidP="00430848">
      <w:pPr>
        <w:pStyle w:val="a3"/>
        <w:shd w:val="clear" w:color="auto" w:fill="auto"/>
        <w:tabs>
          <w:tab w:val="left" w:pos="422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19.</w:t>
      </w:r>
      <w:r w:rsidR="008004DC" w:rsidRPr="00B4242E">
        <w:rPr>
          <w:sz w:val="24"/>
          <w:szCs w:val="24"/>
        </w:rPr>
        <w:t xml:space="preserve">Хитров 5 марта 2008 года заключил трудовой договор </w:t>
      </w:r>
      <w:r w:rsidR="0044302B" w:rsidRPr="00B4242E">
        <w:rPr>
          <w:sz w:val="24"/>
          <w:szCs w:val="24"/>
        </w:rPr>
        <w:t>с</w:t>
      </w:r>
      <w:r w:rsidR="008004DC" w:rsidRPr="00B4242E">
        <w:rPr>
          <w:sz w:val="24"/>
          <w:szCs w:val="24"/>
        </w:rPr>
        <w:t xml:space="preserve"> МУП «</w:t>
      </w:r>
      <w:proofErr w:type="spellStart"/>
      <w:r w:rsidR="008004DC" w:rsidRPr="00B4242E">
        <w:rPr>
          <w:sz w:val="24"/>
          <w:szCs w:val="24"/>
        </w:rPr>
        <w:t>Жилкоммунхоз</w:t>
      </w:r>
      <w:proofErr w:type="spellEnd"/>
      <w:r w:rsidR="008004DC" w:rsidRPr="00B4242E">
        <w:rPr>
          <w:sz w:val="24"/>
          <w:szCs w:val="24"/>
        </w:rPr>
        <w:t>». Администрация предприятия установила, что сварщик Хитров 26 августа 2014 г. совершил прогул без уважительных причин, и потребовала от него письменного объяснения. Но Хитров, ссылаясь на ТК РФ, отказался писать объяснение. Тогда директор предприятия объявил Хитрову выговор.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Правомерны ли действия администрации МУП? Как ТК РФ регламентирует применение дисциплинарных взысканий в зависимости от времени, прошедшего с момента совершения дисциплинарного проступка?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вынесении дисциплинарного взыскания.</w:t>
      </w:r>
    </w:p>
    <w:p w:rsidR="008004DC" w:rsidRPr="00B4242E" w:rsidRDefault="00430848" w:rsidP="00430848">
      <w:pPr>
        <w:pStyle w:val="a3"/>
        <w:shd w:val="clear" w:color="auto" w:fill="auto"/>
        <w:tabs>
          <w:tab w:val="left" w:pos="394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20.</w:t>
      </w:r>
      <w:r w:rsidR="008004DC" w:rsidRPr="00B4242E">
        <w:rPr>
          <w:sz w:val="24"/>
          <w:szCs w:val="24"/>
        </w:rPr>
        <w:t xml:space="preserve">Охочинский заключил трудовой договор с предприятием «Транспортник» 13 мая 2011 года, согласно которому он был принят на работу в качестве водителя. 18 декабря 2013 года он по окончании рабочей смены самовольно использовал закрепленный за ним самосвал для перевозки </w:t>
      </w:r>
      <w:proofErr w:type="gramStart"/>
      <w:r w:rsidR="008004DC" w:rsidRPr="00B4242E">
        <w:rPr>
          <w:sz w:val="24"/>
          <w:szCs w:val="24"/>
        </w:rPr>
        <w:t>грузов граждан</w:t>
      </w:r>
      <w:proofErr w:type="gramEnd"/>
      <w:r w:rsidR="008004DC" w:rsidRPr="00B4242E">
        <w:rPr>
          <w:sz w:val="24"/>
          <w:szCs w:val="24"/>
        </w:rPr>
        <w:t xml:space="preserve">. В результате случившийся по его вине аварии самосвал и частный дом были повреждены. Автобаза как владелец источника повышенной опасности понесла расходы по ремонту жилого дома и самосвала. Кроме того, автобазе были причинены убытки в виде неполученных доходов, так как автомобиль не использовался по назначению в течение 10 дней. Добровольно возместить убытки </w:t>
      </w:r>
      <w:proofErr w:type="spellStart"/>
      <w:r w:rsidR="008004DC" w:rsidRPr="00B4242E">
        <w:rPr>
          <w:sz w:val="24"/>
          <w:szCs w:val="24"/>
        </w:rPr>
        <w:t>Охочинский</w:t>
      </w:r>
      <w:proofErr w:type="spellEnd"/>
      <w:r w:rsidR="008004DC" w:rsidRPr="00B4242E">
        <w:rPr>
          <w:sz w:val="24"/>
          <w:szCs w:val="24"/>
        </w:rPr>
        <w:t xml:space="preserve"> отказался. Работодатель обратилась в суд с исковым заявлением о взыскании с </w:t>
      </w:r>
      <w:proofErr w:type="spellStart"/>
      <w:r w:rsidR="008004DC" w:rsidRPr="00B4242E">
        <w:rPr>
          <w:sz w:val="24"/>
          <w:szCs w:val="24"/>
        </w:rPr>
        <w:t>Охочинского</w:t>
      </w:r>
      <w:proofErr w:type="spellEnd"/>
      <w:r w:rsidR="008004DC" w:rsidRPr="00B4242E">
        <w:rPr>
          <w:sz w:val="24"/>
          <w:szCs w:val="24"/>
        </w:rPr>
        <w:t xml:space="preserve"> причиненного ущерба и упущенной выгоды.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Какое решение должен вынести суд? Аргументируйте свой ответ, ссылаясь на нормы права. Оформите типовой трудовой договор (недостающие реквизиты заполните самостоятельно). Оформите приказ о возмещении материального ущерба.</w:t>
      </w:r>
    </w:p>
    <w:p w:rsidR="008004DC" w:rsidRPr="00B4242E" w:rsidRDefault="00430848" w:rsidP="00430848">
      <w:pPr>
        <w:pStyle w:val="a3"/>
        <w:shd w:val="clear" w:color="auto" w:fill="auto"/>
        <w:tabs>
          <w:tab w:val="left" w:pos="413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21.</w:t>
      </w:r>
      <w:r w:rsidR="008004DC" w:rsidRPr="00B4242E">
        <w:rPr>
          <w:sz w:val="24"/>
          <w:szCs w:val="24"/>
        </w:rPr>
        <w:t>С работниками склада готовой продукции Беловой, Желтовой, Красновой и Черновой организацией был заключен договор о коллективной (бригадной) материальной ответственности. При снятии остатков продукции за период с 1 октября по 31 декабря была выявлена недостача на сумму 7100 руб. Средняя заработная плата Беловой составляет 14000 руб., Желтовой -13500 руб., Красновой -13700 руб.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Каков порядок привлечения к материальной ответственности?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договор о полной материальной ответственности. Оформите приказ о возмещении материального ущерба.</w:t>
      </w:r>
    </w:p>
    <w:p w:rsidR="008004DC" w:rsidRPr="00B4242E" w:rsidRDefault="00430848" w:rsidP="00430848">
      <w:pPr>
        <w:pStyle w:val="a3"/>
        <w:shd w:val="clear" w:color="auto" w:fill="auto"/>
        <w:tabs>
          <w:tab w:val="left" w:pos="473"/>
        </w:tabs>
        <w:spacing w:line="276" w:lineRule="exact"/>
        <w:ind w:right="20"/>
        <w:rPr>
          <w:sz w:val="24"/>
          <w:szCs w:val="24"/>
        </w:rPr>
      </w:pPr>
      <w:r w:rsidRPr="00B4242E">
        <w:rPr>
          <w:sz w:val="24"/>
          <w:szCs w:val="24"/>
        </w:rPr>
        <w:t>22.</w:t>
      </w:r>
      <w:r w:rsidR="008004DC" w:rsidRPr="00B4242E">
        <w:rPr>
          <w:sz w:val="24"/>
          <w:szCs w:val="24"/>
        </w:rPr>
        <w:t>Викторова была принята на работу инженером в конструкторское бюро завода «Вымпел»20 мая 2011 года. В течение года она не справилась с рядом производственных заданий, хотя в целом к работе относилась добросовестно.</w:t>
      </w:r>
    </w:p>
    <w:p w:rsidR="008004DC" w:rsidRPr="00B4242E" w:rsidRDefault="008004DC" w:rsidP="00552D75">
      <w:pPr>
        <w:pStyle w:val="30"/>
        <w:shd w:val="clear" w:color="auto" w:fill="auto"/>
        <w:spacing w:line="276" w:lineRule="exact"/>
        <w:ind w:right="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Может ли она быть уволена? Если да, то на каком основании и с соблюдением какой процедуры</w:t>
      </w:r>
      <w:proofErr w:type="gramStart"/>
      <w:r w:rsidRPr="00B4242E">
        <w:rPr>
          <w:i w:val="0"/>
          <w:sz w:val="24"/>
          <w:szCs w:val="24"/>
        </w:rPr>
        <w:t>?О</w:t>
      </w:r>
      <w:proofErr w:type="gramEnd"/>
      <w:r w:rsidRPr="00B4242E">
        <w:rPr>
          <w:i w:val="0"/>
          <w:sz w:val="24"/>
          <w:szCs w:val="24"/>
        </w:rPr>
        <w:t>формите типовой трудовой договор (недостающие реквизиты заполните самостоятельно). Оформите приказ об увольнении.</w:t>
      </w:r>
    </w:p>
    <w:p w:rsidR="008004DC" w:rsidRPr="00B4242E" w:rsidRDefault="00DC2E4C" w:rsidP="008004DC">
      <w:pPr>
        <w:pStyle w:val="a3"/>
        <w:shd w:val="clear" w:color="auto" w:fill="auto"/>
        <w:tabs>
          <w:tab w:val="left" w:pos="518"/>
        </w:tabs>
        <w:spacing w:line="276" w:lineRule="exact"/>
        <w:ind w:right="120"/>
        <w:rPr>
          <w:sz w:val="24"/>
          <w:szCs w:val="24"/>
        </w:rPr>
      </w:pPr>
      <w:r w:rsidRPr="00B4242E">
        <w:rPr>
          <w:sz w:val="24"/>
          <w:szCs w:val="24"/>
        </w:rPr>
        <w:t>2</w:t>
      </w:r>
      <w:r w:rsidR="00430848" w:rsidRPr="00B4242E">
        <w:rPr>
          <w:sz w:val="24"/>
          <w:szCs w:val="24"/>
        </w:rPr>
        <w:t>3</w:t>
      </w:r>
      <w:r w:rsidR="008004DC" w:rsidRPr="00B4242E">
        <w:rPr>
          <w:sz w:val="24"/>
          <w:szCs w:val="24"/>
        </w:rPr>
        <w:t xml:space="preserve">.Гражданин Карасев 10 марта 2013 года обратился в отдел кадров завода «Паритет» с заявлением о приеме на работу в качестве штамповщика 3-го разряда. В отделе кадров </w:t>
      </w:r>
      <w:r w:rsidR="008004DC" w:rsidRPr="00B4242E">
        <w:rPr>
          <w:sz w:val="24"/>
          <w:szCs w:val="24"/>
        </w:rPr>
        <w:lastRenderedPageBreak/>
        <w:t>приняли его заявление, получили его согласие на прохождение месячного испытания и направили рабочего в цех, где он и приступил к работе с 11 марта. Приказ же о его приеме на работу был издан лишь 14 марта. Отработав две недели, Карасев заболел и неделю находился на больничном листе. Когда же он в начале четвертой недели вышел на работу, то был вызван в отдел кадров, где ему был объявлен приказ директора о том, что со следующего дня он увольняется как не выдержавший испытания.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left="120" w:right="1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 xml:space="preserve">С какого времени заключен трудовой договор с Карасевым? Правомерно ли ему назначено испытание при приеме на работу? Законно ли уволен Карасев, и где он </w:t>
      </w:r>
      <w:proofErr w:type="gramStart"/>
      <w:r w:rsidRPr="00B4242E">
        <w:rPr>
          <w:i w:val="0"/>
          <w:sz w:val="24"/>
          <w:szCs w:val="24"/>
        </w:rPr>
        <w:t>мо</w:t>
      </w:r>
      <w:r w:rsidR="000D1BD5" w:rsidRPr="00B4242E">
        <w:rPr>
          <w:i w:val="0"/>
          <w:sz w:val="24"/>
          <w:szCs w:val="24"/>
        </w:rPr>
        <w:t>ж</w:t>
      </w:r>
      <w:r w:rsidRPr="00B4242E">
        <w:rPr>
          <w:i w:val="0"/>
          <w:sz w:val="24"/>
          <w:szCs w:val="24"/>
        </w:rPr>
        <w:t>ет</w:t>
      </w:r>
      <w:proofErr w:type="gramEnd"/>
      <w:r w:rsidRPr="00B4242E">
        <w:rPr>
          <w:i w:val="0"/>
          <w:sz w:val="24"/>
          <w:szCs w:val="24"/>
        </w:rPr>
        <w:t xml:space="preserve"> обжалованы решение об увольнении, если считает его незаконным?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left="120" w:right="1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Оформите типовой трудовой договор (недостающие реквизиты заполните самостоятельно). Оформите приказ о приеме на работу.</w:t>
      </w:r>
    </w:p>
    <w:p w:rsidR="008004DC" w:rsidRPr="00B4242E" w:rsidRDefault="00430848" w:rsidP="00430848">
      <w:pPr>
        <w:pStyle w:val="a3"/>
        <w:shd w:val="clear" w:color="auto" w:fill="auto"/>
        <w:tabs>
          <w:tab w:val="left" w:pos="523"/>
        </w:tabs>
        <w:spacing w:line="276" w:lineRule="exact"/>
        <w:ind w:right="120"/>
        <w:rPr>
          <w:sz w:val="24"/>
          <w:szCs w:val="24"/>
        </w:rPr>
      </w:pPr>
      <w:r w:rsidRPr="00B4242E">
        <w:rPr>
          <w:sz w:val="24"/>
          <w:szCs w:val="24"/>
        </w:rPr>
        <w:t>24</w:t>
      </w:r>
      <w:r w:rsidR="00972B42" w:rsidRPr="00B4242E">
        <w:rPr>
          <w:sz w:val="24"/>
          <w:szCs w:val="24"/>
        </w:rPr>
        <w:t>.</w:t>
      </w:r>
      <w:r w:rsidR="0044302B" w:rsidRPr="00B4242E">
        <w:rPr>
          <w:sz w:val="24"/>
          <w:szCs w:val="24"/>
        </w:rPr>
        <w:t>Водитель</w:t>
      </w:r>
      <w:r w:rsidR="008004DC" w:rsidRPr="00B4242E">
        <w:rPr>
          <w:sz w:val="24"/>
          <w:szCs w:val="24"/>
        </w:rPr>
        <w:t xml:space="preserve"> Ивашов, принятый на фабрику « Самара» водителем легковой автомашины 24 апреля 2013года, в связи с отправкой автомашины в ремонт был переведен на другую работу 17 сентября 2013года в качестве грузчика. Однако Ивашов отказался от данного перевода. За отказ администрация уволила его за прогул согласно </w:t>
      </w:r>
      <w:proofErr w:type="gramStart"/>
      <w:r w:rsidR="008004DC" w:rsidRPr="00B4242E">
        <w:rPr>
          <w:sz w:val="24"/>
          <w:szCs w:val="24"/>
        </w:rPr>
        <w:t>п</w:t>
      </w:r>
      <w:proofErr w:type="gramEnd"/>
      <w:r w:rsidR="008004DC" w:rsidRPr="00B4242E">
        <w:rPr>
          <w:sz w:val="24"/>
          <w:szCs w:val="24"/>
        </w:rPr>
        <w:t>/п. «а» п. 6 ст. 81 ТК РФ. Ивашов обратился в суд с иском о восстановлении на прежней работе.</w:t>
      </w:r>
    </w:p>
    <w:p w:rsidR="008004DC" w:rsidRPr="00B4242E" w:rsidRDefault="008004DC" w:rsidP="008004DC">
      <w:pPr>
        <w:pStyle w:val="30"/>
        <w:shd w:val="clear" w:color="auto" w:fill="auto"/>
        <w:spacing w:line="276" w:lineRule="exact"/>
        <w:ind w:left="120" w:right="1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>Каков порядок перевода на другую работу в случае простоя? Какое решение должен вынести суд?</w:t>
      </w:r>
    </w:p>
    <w:p w:rsidR="008004DC" w:rsidRPr="00B4242E" w:rsidRDefault="00EA0F4D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i w:val="0"/>
          <w:sz w:val="24"/>
          <w:szCs w:val="24"/>
        </w:rPr>
      </w:pPr>
      <w:r w:rsidRPr="00B4242E">
        <w:rPr>
          <w:i w:val="0"/>
          <w:sz w:val="24"/>
          <w:szCs w:val="24"/>
        </w:rPr>
        <w:t xml:space="preserve">Оформите </w:t>
      </w:r>
      <w:r w:rsidR="008004DC" w:rsidRPr="00B4242E">
        <w:rPr>
          <w:i w:val="0"/>
          <w:sz w:val="24"/>
          <w:szCs w:val="24"/>
        </w:rPr>
        <w:t>т</w:t>
      </w:r>
      <w:r w:rsidRPr="00B4242E">
        <w:rPr>
          <w:i w:val="0"/>
          <w:sz w:val="24"/>
          <w:szCs w:val="24"/>
        </w:rPr>
        <w:t>и</w:t>
      </w:r>
      <w:r w:rsidR="008004DC" w:rsidRPr="00B4242E">
        <w:rPr>
          <w:i w:val="0"/>
          <w:sz w:val="24"/>
          <w:szCs w:val="24"/>
        </w:rPr>
        <w:t>повой трудовой договор (недостающие реквизиты заполните самостоятельно). Оформите приказ о восстановлении на работу.</w:t>
      </w: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Pr="00B4242E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972B42" w:rsidRDefault="00972B42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B4242E" w:rsidRPr="00B4242E" w:rsidRDefault="00B4242E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</w:p>
    <w:p w:rsidR="00B72DC9" w:rsidRPr="00B4242E" w:rsidRDefault="00B72DC9" w:rsidP="008004DC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b/>
          <w:i w:val="0"/>
          <w:sz w:val="24"/>
          <w:szCs w:val="24"/>
        </w:rPr>
      </w:pPr>
      <w:r w:rsidRPr="00B4242E">
        <w:rPr>
          <w:b/>
          <w:i w:val="0"/>
          <w:sz w:val="24"/>
          <w:szCs w:val="24"/>
        </w:rPr>
        <w:lastRenderedPageBreak/>
        <w:t>2.4. Пакет экзаменатора</w:t>
      </w:r>
    </w:p>
    <w:tbl>
      <w:tblPr>
        <w:tblStyle w:val="ae"/>
        <w:tblW w:w="9769" w:type="dxa"/>
        <w:tblInd w:w="120" w:type="dxa"/>
        <w:tblLayout w:type="fixed"/>
        <w:tblLook w:val="04A0"/>
      </w:tblPr>
      <w:tblGrid>
        <w:gridCol w:w="4524"/>
        <w:gridCol w:w="3686"/>
        <w:gridCol w:w="1559"/>
      </w:tblGrid>
      <w:tr w:rsidR="00B72DC9" w:rsidRPr="00B4242E" w:rsidTr="002437DD">
        <w:trPr>
          <w:trHeight w:val="300"/>
        </w:trPr>
        <w:tc>
          <w:tcPr>
            <w:tcW w:w="9769" w:type="dxa"/>
            <w:gridSpan w:val="3"/>
          </w:tcPr>
          <w:p w:rsidR="00B72DC9" w:rsidRPr="00B4242E" w:rsidRDefault="00B72DC9" w:rsidP="002437DD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B4242E">
              <w:rPr>
                <w:b/>
                <w:i w:val="0"/>
                <w:sz w:val="24"/>
                <w:szCs w:val="24"/>
              </w:rPr>
              <w:t>ПАКЕТ ЭКЗАМЕНАТОРА</w:t>
            </w:r>
          </w:p>
        </w:tc>
      </w:tr>
      <w:tr w:rsidR="00B72DC9" w:rsidRPr="00B4242E" w:rsidTr="00B72DC9">
        <w:trPr>
          <w:trHeight w:val="1124"/>
        </w:trPr>
        <w:tc>
          <w:tcPr>
            <w:tcW w:w="9769" w:type="dxa"/>
            <w:gridSpan w:val="3"/>
          </w:tcPr>
          <w:p w:rsidR="00B72DC9" w:rsidRPr="00B4242E" w:rsidRDefault="00B72DC9" w:rsidP="002437DD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B4242E">
              <w:rPr>
                <w:sz w:val="24"/>
                <w:szCs w:val="24"/>
              </w:rPr>
              <w:t>Задание №1.Варианты 1-25: комплексное практическое</w:t>
            </w:r>
          </w:p>
          <w:p w:rsidR="00B72DC9" w:rsidRPr="00B4242E" w:rsidRDefault="00B72DC9" w:rsidP="002437DD">
            <w:pPr>
              <w:pStyle w:val="30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 w:rsidRPr="00B4242E">
              <w:rPr>
                <w:i w:val="0"/>
                <w:sz w:val="24"/>
                <w:szCs w:val="24"/>
              </w:rPr>
              <w:t xml:space="preserve">Разрешение конкретной практической ситуации с применением СПС </w:t>
            </w:r>
            <w:proofErr w:type="spellStart"/>
            <w:r w:rsidRPr="00B4242E">
              <w:rPr>
                <w:i w:val="0"/>
                <w:sz w:val="24"/>
                <w:szCs w:val="24"/>
              </w:rPr>
              <w:t>КонсультантПлюс</w:t>
            </w:r>
            <w:proofErr w:type="spellEnd"/>
            <w:r w:rsidRPr="00B4242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B4242E">
              <w:rPr>
                <w:i w:val="0"/>
                <w:sz w:val="24"/>
                <w:szCs w:val="24"/>
              </w:rPr>
              <w:t>наоснове</w:t>
            </w:r>
            <w:proofErr w:type="spellEnd"/>
            <w:r w:rsidRPr="00B4242E">
              <w:rPr>
                <w:i w:val="0"/>
                <w:sz w:val="24"/>
                <w:szCs w:val="24"/>
              </w:rPr>
              <w:t xml:space="preserve"> норм действующего законодательства и подготовка соответствующих документов</w:t>
            </w:r>
          </w:p>
        </w:tc>
      </w:tr>
      <w:tr w:rsidR="00B72DC9" w:rsidRPr="00B4242E" w:rsidTr="00B72DC9">
        <w:tc>
          <w:tcPr>
            <w:tcW w:w="4524" w:type="dxa"/>
          </w:tcPr>
          <w:p w:rsidR="00B72DC9" w:rsidRPr="00B4242E" w:rsidRDefault="00B72DC9" w:rsidP="00B72DC9">
            <w:pPr>
              <w:pStyle w:val="20"/>
              <w:shd w:val="clear" w:color="auto" w:fill="auto"/>
              <w:spacing w:after="60" w:line="240" w:lineRule="auto"/>
              <w:ind w:left="284" w:firstLine="5"/>
              <w:jc w:val="left"/>
              <w:rPr>
                <w:sz w:val="24"/>
                <w:szCs w:val="24"/>
              </w:rPr>
            </w:pPr>
            <w:r w:rsidRPr="00B4242E">
              <w:rPr>
                <w:sz w:val="24"/>
                <w:szCs w:val="24"/>
              </w:rPr>
              <w:t>Результаты освоения</w:t>
            </w:r>
          </w:p>
          <w:p w:rsidR="00B72DC9" w:rsidRPr="00B4242E" w:rsidRDefault="00B72DC9" w:rsidP="00B72DC9">
            <w:pPr>
              <w:pStyle w:val="a3"/>
              <w:shd w:val="clear" w:color="auto" w:fill="auto"/>
              <w:spacing w:before="60" w:line="240" w:lineRule="auto"/>
              <w:ind w:left="284" w:firstLine="5"/>
              <w:jc w:val="left"/>
              <w:rPr>
                <w:sz w:val="24"/>
                <w:szCs w:val="24"/>
              </w:rPr>
            </w:pPr>
            <w:r w:rsidRPr="00B4242E">
              <w:rPr>
                <w:sz w:val="24"/>
                <w:szCs w:val="24"/>
              </w:rPr>
              <w:t>(объекты оценки)</w:t>
            </w:r>
          </w:p>
        </w:tc>
        <w:tc>
          <w:tcPr>
            <w:tcW w:w="3686" w:type="dxa"/>
          </w:tcPr>
          <w:p w:rsidR="00B72DC9" w:rsidRPr="00B4242E" w:rsidRDefault="00B72DC9" w:rsidP="00B72DC9">
            <w:pPr>
              <w:pStyle w:val="20"/>
              <w:shd w:val="clear" w:color="auto" w:fill="auto"/>
              <w:spacing w:line="274" w:lineRule="exact"/>
              <w:ind w:left="34"/>
              <w:jc w:val="center"/>
              <w:rPr>
                <w:sz w:val="24"/>
                <w:szCs w:val="24"/>
              </w:rPr>
            </w:pPr>
            <w:r w:rsidRPr="00B4242E">
              <w:rPr>
                <w:sz w:val="24"/>
                <w:szCs w:val="24"/>
              </w:rPr>
              <w:t>Критерии оценки результата</w:t>
            </w:r>
          </w:p>
          <w:p w:rsidR="00B72DC9" w:rsidRPr="00B4242E" w:rsidRDefault="00B72DC9" w:rsidP="00B72DC9">
            <w:pPr>
              <w:pStyle w:val="a3"/>
              <w:shd w:val="clear" w:color="auto" w:fill="auto"/>
              <w:spacing w:line="274" w:lineRule="exact"/>
              <w:ind w:left="34"/>
              <w:rPr>
                <w:sz w:val="24"/>
                <w:szCs w:val="24"/>
              </w:rPr>
            </w:pPr>
            <w:r w:rsidRPr="00B4242E">
              <w:rPr>
                <w:sz w:val="24"/>
                <w:szCs w:val="24"/>
              </w:rPr>
              <w:t>(в соответствии с разделом 1 «Паспорт комплекта контрольно-оценочных средств)</w:t>
            </w:r>
          </w:p>
        </w:tc>
        <w:tc>
          <w:tcPr>
            <w:tcW w:w="1559" w:type="dxa"/>
          </w:tcPr>
          <w:p w:rsidR="00F8262E" w:rsidRPr="00B4242E" w:rsidRDefault="00B72DC9" w:rsidP="00B72DC9">
            <w:pPr>
              <w:pStyle w:val="20"/>
              <w:shd w:val="clear" w:color="auto" w:fill="auto"/>
              <w:spacing w:line="274" w:lineRule="exact"/>
              <w:ind w:right="-144" w:hanging="250"/>
              <w:jc w:val="center"/>
              <w:rPr>
                <w:sz w:val="24"/>
                <w:szCs w:val="24"/>
              </w:rPr>
            </w:pPr>
            <w:r w:rsidRPr="00B4242E">
              <w:rPr>
                <w:sz w:val="24"/>
                <w:szCs w:val="24"/>
              </w:rPr>
              <w:t xml:space="preserve">Отметка </w:t>
            </w:r>
          </w:p>
          <w:p w:rsidR="00F8262E" w:rsidRPr="00B4242E" w:rsidRDefault="00F8262E" w:rsidP="00F8262E">
            <w:pPr>
              <w:pStyle w:val="20"/>
              <w:shd w:val="clear" w:color="auto" w:fill="auto"/>
              <w:spacing w:line="274" w:lineRule="exact"/>
              <w:ind w:right="-144" w:hanging="250"/>
              <w:jc w:val="center"/>
              <w:rPr>
                <w:sz w:val="24"/>
                <w:szCs w:val="24"/>
              </w:rPr>
            </w:pPr>
            <w:r w:rsidRPr="00B4242E">
              <w:rPr>
                <w:sz w:val="24"/>
                <w:szCs w:val="24"/>
              </w:rPr>
              <w:t>о</w:t>
            </w:r>
          </w:p>
          <w:p w:rsidR="00B72DC9" w:rsidRPr="00B4242E" w:rsidRDefault="00B72DC9" w:rsidP="00F8262E">
            <w:pPr>
              <w:pStyle w:val="20"/>
              <w:shd w:val="clear" w:color="auto" w:fill="auto"/>
              <w:spacing w:line="274" w:lineRule="exact"/>
              <w:ind w:right="-144" w:hanging="250"/>
              <w:jc w:val="center"/>
              <w:rPr>
                <w:sz w:val="24"/>
                <w:szCs w:val="24"/>
              </w:rPr>
            </w:pPr>
            <w:proofErr w:type="gramStart"/>
            <w:r w:rsidRPr="00B4242E">
              <w:rPr>
                <w:sz w:val="24"/>
                <w:szCs w:val="24"/>
              </w:rPr>
              <w:t>выполнении</w:t>
            </w:r>
            <w:proofErr w:type="gramEnd"/>
          </w:p>
        </w:tc>
      </w:tr>
      <w:tr w:rsidR="00430848" w:rsidRPr="00B4242E" w:rsidTr="00A3189D">
        <w:trPr>
          <w:trHeight w:val="3332"/>
        </w:trPr>
        <w:tc>
          <w:tcPr>
            <w:tcW w:w="4524" w:type="dxa"/>
          </w:tcPr>
          <w:p w:rsidR="00430848" w:rsidRPr="00B4242E" w:rsidRDefault="00430848" w:rsidP="00B72DC9">
            <w:pPr>
              <w:pStyle w:val="a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42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30848" w:rsidRPr="00B4242E" w:rsidRDefault="00430848" w:rsidP="00160672">
            <w:pPr>
              <w:pStyle w:val="a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242E">
              <w:rPr>
                <w:rFonts w:ascii="Times New Roman" w:hAnsi="Times New Roman"/>
                <w:sz w:val="24"/>
                <w:szCs w:val="24"/>
              </w:rPr>
              <w:t>применять на практике нормы  трудовогозаконодательства;</w:t>
            </w:r>
          </w:p>
          <w:p w:rsidR="00430848" w:rsidRPr="00B4242E" w:rsidRDefault="00430848" w:rsidP="00B72DC9">
            <w:pPr>
              <w:pStyle w:val="af"/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2E">
              <w:rPr>
                <w:rFonts w:ascii="Times New Roman" w:hAnsi="Times New Roman"/>
                <w:sz w:val="24"/>
                <w:szCs w:val="24"/>
              </w:rPr>
              <w:t xml:space="preserve"> -анализировать и решать  юридические проблемы  в сфере трудовых отношений;</w:t>
            </w:r>
          </w:p>
          <w:p w:rsidR="00430848" w:rsidRPr="00B4242E" w:rsidRDefault="00430848" w:rsidP="00B72DC9">
            <w:pPr>
              <w:pStyle w:val="af"/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2E">
              <w:rPr>
                <w:rFonts w:ascii="Times New Roman" w:hAnsi="Times New Roman"/>
                <w:sz w:val="24"/>
                <w:szCs w:val="24"/>
              </w:rPr>
              <w:t>-анализировать и готовить предложения по урегулированию трудовых споров;</w:t>
            </w:r>
          </w:p>
          <w:p w:rsidR="00430848" w:rsidRPr="00B4242E" w:rsidRDefault="00430848" w:rsidP="00B72DC9">
            <w:pPr>
              <w:pStyle w:val="af"/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2E">
              <w:rPr>
                <w:rFonts w:ascii="Times New Roman" w:hAnsi="Times New Roman"/>
                <w:sz w:val="24"/>
                <w:szCs w:val="24"/>
              </w:rPr>
              <w:t>-анализировать и готовить предложения по совершенствованию правовой деятельности организации;</w:t>
            </w:r>
          </w:p>
        </w:tc>
        <w:tc>
          <w:tcPr>
            <w:tcW w:w="3686" w:type="dxa"/>
            <w:vMerge w:val="restart"/>
          </w:tcPr>
          <w:p w:rsidR="00430848" w:rsidRPr="00B4242E" w:rsidRDefault="00430848" w:rsidP="00B72DC9">
            <w:pPr>
              <w:pStyle w:val="30"/>
              <w:shd w:val="clear" w:color="auto" w:fill="auto"/>
              <w:spacing w:line="240" w:lineRule="auto"/>
              <w:ind w:left="284" w:firstLine="5"/>
              <w:jc w:val="both"/>
              <w:rPr>
                <w:i w:val="0"/>
                <w:sz w:val="24"/>
                <w:szCs w:val="24"/>
              </w:rPr>
            </w:pPr>
            <w:r w:rsidRPr="00B4242E">
              <w:rPr>
                <w:i w:val="0"/>
                <w:sz w:val="24"/>
                <w:szCs w:val="24"/>
              </w:rPr>
              <w:t>-осуществление поиска необходимой информации для решения проблем принятия решения с правильным определением пределов действияправовых норм во времени, пространстве и по кругу лиц с использованием СПС;</w:t>
            </w:r>
          </w:p>
          <w:p w:rsidR="00430848" w:rsidRPr="00B4242E" w:rsidRDefault="00430848" w:rsidP="00B72DC9">
            <w:pPr>
              <w:pStyle w:val="30"/>
              <w:shd w:val="clear" w:color="auto" w:fill="auto"/>
              <w:spacing w:line="240" w:lineRule="auto"/>
              <w:ind w:left="284" w:firstLine="5"/>
              <w:jc w:val="both"/>
              <w:rPr>
                <w:i w:val="0"/>
                <w:sz w:val="24"/>
                <w:szCs w:val="24"/>
              </w:rPr>
            </w:pPr>
            <w:r w:rsidRPr="00B4242E">
              <w:rPr>
                <w:i w:val="0"/>
                <w:sz w:val="24"/>
                <w:szCs w:val="24"/>
              </w:rPr>
              <w:t>-воспроизведение и правильное употребление основных правовых понятий и категорий в области</w:t>
            </w:r>
          </w:p>
          <w:p w:rsidR="00430848" w:rsidRPr="00B4242E" w:rsidRDefault="00430848" w:rsidP="00B72DC9">
            <w:pPr>
              <w:pStyle w:val="30"/>
              <w:shd w:val="clear" w:color="auto" w:fill="auto"/>
              <w:spacing w:line="240" w:lineRule="auto"/>
              <w:ind w:left="284" w:firstLine="5"/>
              <w:jc w:val="both"/>
              <w:rPr>
                <w:i w:val="0"/>
                <w:sz w:val="24"/>
                <w:szCs w:val="24"/>
              </w:rPr>
            </w:pPr>
            <w:r w:rsidRPr="00B4242E">
              <w:rPr>
                <w:i w:val="0"/>
                <w:sz w:val="24"/>
                <w:szCs w:val="24"/>
              </w:rPr>
              <w:t>трудового права,</w:t>
            </w:r>
          </w:p>
          <w:p w:rsidR="00430848" w:rsidRPr="00B4242E" w:rsidRDefault="00430848" w:rsidP="00B72DC9">
            <w:pPr>
              <w:pStyle w:val="30"/>
              <w:shd w:val="clear" w:color="auto" w:fill="auto"/>
              <w:spacing w:line="240" w:lineRule="auto"/>
              <w:ind w:left="284" w:firstLine="5"/>
              <w:jc w:val="both"/>
              <w:rPr>
                <w:i w:val="0"/>
                <w:sz w:val="24"/>
                <w:szCs w:val="24"/>
              </w:rPr>
            </w:pPr>
            <w:r w:rsidRPr="00B4242E">
              <w:rPr>
                <w:i w:val="0"/>
                <w:sz w:val="24"/>
                <w:szCs w:val="24"/>
              </w:rPr>
              <w:t>-определение вида правоотношения в сфере труда;</w:t>
            </w:r>
          </w:p>
          <w:p w:rsidR="00430848" w:rsidRPr="00B4242E" w:rsidRDefault="00430848" w:rsidP="00A3723B">
            <w:pPr>
              <w:pStyle w:val="30"/>
              <w:spacing w:line="240" w:lineRule="auto"/>
              <w:ind w:left="284" w:firstLine="5"/>
              <w:jc w:val="both"/>
              <w:rPr>
                <w:i w:val="0"/>
                <w:sz w:val="24"/>
                <w:szCs w:val="24"/>
              </w:rPr>
            </w:pPr>
            <w:r w:rsidRPr="00B4242E">
              <w:rPr>
                <w:i w:val="0"/>
                <w:sz w:val="24"/>
                <w:szCs w:val="24"/>
              </w:rPr>
              <w:t>-определение целей и последовательности действий, необходимых для реализации  прав</w:t>
            </w:r>
          </w:p>
        </w:tc>
        <w:tc>
          <w:tcPr>
            <w:tcW w:w="1559" w:type="dxa"/>
            <w:vMerge w:val="restart"/>
          </w:tcPr>
          <w:p w:rsidR="00430848" w:rsidRPr="00B4242E" w:rsidRDefault="00430848" w:rsidP="00B72DC9">
            <w:pPr>
              <w:pStyle w:val="30"/>
              <w:shd w:val="clear" w:color="auto" w:fill="auto"/>
              <w:spacing w:after="285" w:line="276" w:lineRule="exact"/>
              <w:ind w:right="12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430848" w:rsidRPr="00B4242E" w:rsidTr="00972B42">
        <w:trPr>
          <w:trHeight w:val="4807"/>
        </w:trPr>
        <w:tc>
          <w:tcPr>
            <w:tcW w:w="4524" w:type="dxa"/>
          </w:tcPr>
          <w:p w:rsidR="00430848" w:rsidRPr="00B4242E" w:rsidRDefault="00430848" w:rsidP="00B72DC9">
            <w:pPr>
              <w:tabs>
                <w:tab w:val="left" w:pos="993"/>
              </w:tabs>
              <w:ind w:left="147"/>
              <w:jc w:val="both"/>
              <w:rPr>
                <w:rFonts w:ascii="Times New Roman" w:hAnsi="Times New Roman" w:cs="Times New Roman"/>
                <w:b/>
              </w:rPr>
            </w:pPr>
            <w:r w:rsidRPr="00B4242E">
              <w:rPr>
                <w:rFonts w:ascii="Times New Roman" w:hAnsi="Times New Roman" w:cs="Times New Roman"/>
                <w:b/>
              </w:rPr>
              <w:t xml:space="preserve">  знания:</w:t>
            </w:r>
          </w:p>
          <w:p w:rsidR="00430848" w:rsidRPr="00B4242E" w:rsidRDefault="00430848" w:rsidP="00B72DC9">
            <w:pPr>
              <w:tabs>
                <w:tab w:val="left" w:pos="993"/>
              </w:tabs>
              <w:ind w:left="147"/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>-место и роль правоотношений в сфере труда в социальной жизни общества;</w:t>
            </w:r>
          </w:p>
          <w:p w:rsidR="00430848" w:rsidRPr="00B4242E" w:rsidRDefault="00430848" w:rsidP="00B72DC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>-нормативно-правовые  акты, регулирующие общественные отношения в трудовом праве;</w:t>
            </w:r>
          </w:p>
          <w:p w:rsidR="00430848" w:rsidRPr="00B4242E" w:rsidRDefault="00430848" w:rsidP="00B72DC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>-содержание российского трудового права;</w:t>
            </w:r>
          </w:p>
          <w:p w:rsidR="00430848" w:rsidRPr="00B4242E" w:rsidRDefault="00430848" w:rsidP="00B72DC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 xml:space="preserve">-права и обязанности работников и   </w:t>
            </w:r>
          </w:p>
          <w:p w:rsidR="00430848" w:rsidRPr="00B4242E" w:rsidRDefault="00430848" w:rsidP="00B72DC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 xml:space="preserve">  работодателей;</w:t>
            </w:r>
          </w:p>
          <w:p w:rsidR="00430848" w:rsidRPr="00B4242E" w:rsidRDefault="00430848" w:rsidP="00B72DC9">
            <w:pPr>
              <w:tabs>
                <w:tab w:val="left" w:pos="318"/>
              </w:tabs>
              <w:ind w:left="147"/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 xml:space="preserve">-порядок заключения и прекращения </w:t>
            </w:r>
          </w:p>
          <w:p w:rsidR="00430848" w:rsidRPr="00B4242E" w:rsidRDefault="00430848" w:rsidP="00B72DC9">
            <w:pPr>
              <w:tabs>
                <w:tab w:val="left" w:pos="318"/>
              </w:tabs>
              <w:ind w:left="147"/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 xml:space="preserve">  трудовых договоров;</w:t>
            </w:r>
          </w:p>
          <w:p w:rsidR="00430848" w:rsidRPr="00B4242E" w:rsidRDefault="00430848" w:rsidP="00B72DC9">
            <w:pPr>
              <w:tabs>
                <w:tab w:val="left" w:pos="318"/>
              </w:tabs>
              <w:ind w:left="289"/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>-виды трудовых договоров;</w:t>
            </w:r>
          </w:p>
          <w:p w:rsidR="00430848" w:rsidRPr="00B4242E" w:rsidRDefault="00430848" w:rsidP="00B72DC9">
            <w:pPr>
              <w:tabs>
                <w:tab w:val="left" w:pos="318"/>
              </w:tabs>
              <w:ind w:left="289"/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>-содержание трудовой дисциплины</w:t>
            </w:r>
          </w:p>
          <w:p w:rsidR="00430848" w:rsidRPr="00B4242E" w:rsidRDefault="00430848" w:rsidP="00B72DC9">
            <w:pPr>
              <w:tabs>
                <w:tab w:val="left" w:pos="318"/>
              </w:tabs>
              <w:ind w:left="289"/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>-порядок разрешения трудовых споров</w:t>
            </w:r>
          </w:p>
          <w:p w:rsidR="00430848" w:rsidRPr="00B4242E" w:rsidRDefault="00430848" w:rsidP="00B72DC9">
            <w:pPr>
              <w:tabs>
                <w:tab w:val="left" w:pos="318"/>
              </w:tabs>
              <w:ind w:left="147"/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>-виды рабочего времени и времени отдыха;</w:t>
            </w:r>
          </w:p>
          <w:p w:rsidR="00430848" w:rsidRPr="00B4242E" w:rsidRDefault="00430848" w:rsidP="00B72DC9">
            <w:pPr>
              <w:tabs>
                <w:tab w:val="left" w:pos="318"/>
              </w:tabs>
              <w:ind w:left="147"/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>формы и системы оплаты труда работников;</w:t>
            </w:r>
          </w:p>
          <w:p w:rsidR="00430848" w:rsidRPr="00B4242E" w:rsidRDefault="00430848" w:rsidP="00B72DC9">
            <w:pPr>
              <w:tabs>
                <w:tab w:val="left" w:pos="318"/>
              </w:tabs>
              <w:ind w:left="147"/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>-основы охраны труда;</w:t>
            </w:r>
          </w:p>
          <w:p w:rsidR="00430848" w:rsidRPr="00B4242E" w:rsidRDefault="00430848" w:rsidP="00B72DC9">
            <w:pPr>
              <w:tabs>
                <w:tab w:val="left" w:pos="318"/>
              </w:tabs>
              <w:ind w:left="147"/>
              <w:jc w:val="both"/>
              <w:rPr>
                <w:rFonts w:ascii="Times New Roman" w:hAnsi="Times New Roman" w:cs="Times New Roman"/>
              </w:rPr>
            </w:pPr>
            <w:r w:rsidRPr="00B4242E">
              <w:rPr>
                <w:rFonts w:ascii="Times New Roman" w:hAnsi="Times New Roman" w:cs="Times New Roman"/>
              </w:rPr>
              <w:t>-порядок  и условия материальной ответственности сторон трудового договора</w:t>
            </w:r>
          </w:p>
        </w:tc>
        <w:tc>
          <w:tcPr>
            <w:tcW w:w="3686" w:type="dxa"/>
            <w:vMerge/>
          </w:tcPr>
          <w:p w:rsidR="00430848" w:rsidRPr="00B4242E" w:rsidRDefault="00430848" w:rsidP="00B72DC9">
            <w:pPr>
              <w:pStyle w:val="30"/>
              <w:spacing w:line="240" w:lineRule="auto"/>
              <w:ind w:left="284" w:firstLine="5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848" w:rsidRPr="00B4242E" w:rsidRDefault="00430848" w:rsidP="00B72DC9">
            <w:pPr>
              <w:pStyle w:val="30"/>
              <w:shd w:val="clear" w:color="auto" w:fill="auto"/>
              <w:spacing w:after="285" w:line="276" w:lineRule="exact"/>
              <w:ind w:right="12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972B42" w:rsidRPr="00B4242E" w:rsidTr="00972B42">
        <w:trPr>
          <w:trHeight w:val="1549"/>
        </w:trPr>
        <w:tc>
          <w:tcPr>
            <w:tcW w:w="9769" w:type="dxa"/>
            <w:gridSpan w:val="3"/>
            <w:tcBorders>
              <w:bottom w:val="single" w:sz="4" w:space="0" w:color="000000" w:themeColor="text1"/>
            </w:tcBorders>
          </w:tcPr>
          <w:p w:rsidR="00972B42" w:rsidRPr="00B4242E" w:rsidRDefault="00C667A4" w:rsidP="00C667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242E">
              <w:rPr>
                <w:rFonts w:ascii="Times New Roman" w:hAnsi="Times New Roman" w:cs="Times New Roman"/>
                <w:b/>
                <w:color w:val="auto"/>
              </w:rPr>
              <w:t>Условия выполнения задания №1</w:t>
            </w:r>
          </w:p>
          <w:p w:rsidR="00972B42" w:rsidRPr="00B4242E" w:rsidRDefault="00972B42" w:rsidP="00972B42">
            <w:pPr>
              <w:rPr>
                <w:rFonts w:ascii="Times New Roman" w:hAnsi="Times New Roman" w:cs="Times New Roman"/>
                <w:color w:val="auto"/>
              </w:rPr>
            </w:pPr>
            <w:r w:rsidRPr="00B4242E">
              <w:rPr>
                <w:rFonts w:ascii="Times New Roman" w:hAnsi="Times New Roman" w:cs="Times New Roman"/>
                <w:color w:val="auto"/>
              </w:rPr>
              <w:t>Время выполнения задания мин/час.- 60 минут</w:t>
            </w:r>
          </w:p>
          <w:p w:rsidR="00972B42" w:rsidRPr="00B4242E" w:rsidRDefault="00972B42" w:rsidP="00972B42">
            <w:pPr>
              <w:rPr>
                <w:rFonts w:ascii="Times New Roman" w:hAnsi="Times New Roman" w:cs="Times New Roman"/>
                <w:color w:val="auto"/>
              </w:rPr>
            </w:pPr>
            <w:r w:rsidRPr="00B4242E">
              <w:rPr>
                <w:rFonts w:ascii="Times New Roman" w:hAnsi="Times New Roman" w:cs="Times New Roman"/>
                <w:color w:val="auto"/>
              </w:rPr>
              <w:t>Требования охраны труда: инструктаж по технике безопасности</w:t>
            </w:r>
          </w:p>
          <w:p w:rsidR="00972B42" w:rsidRPr="00B4242E" w:rsidRDefault="00972B42" w:rsidP="00972B42">
            <w:pPr>
              <w:rPr>
                <w:rFonts w:ascii="Times New Roman" w:hAnsi="Times New Roman" w:cs="Times New Roman"/>
                <w:color w:val="auto"/>
              </w:rPr>
            </w:pPr>
            <w:r w:rsidRPr="00B4242E">
              <w:rPr>
                <w:rFonts w:ascii="Times New Roman" w:hAnsi="Times New Roman" w:cs="Times New Roman"/>
                <w:color w:val="auto"/>
              </w:rPr>
              <w:t xml:space="preserve">Оборудование </w:t>
            </w:r>
            <w:proofErr w:type="gramStart"/>
            <w:r w:rsidRPr="00B4242E">
              <w:rPr>
                <w:rFonts w:ascii="Times New Roman" w:hAnsi="Times New Roman" w:cs="Times New Roman"/>
                <w:color w:val="auto"/>
              </w:rPr>
              <w:t>:П</w:t>
            </w:r>
            <w:proofErr w:type="gramEnd"/>
            <w:r w:rsidRPr="00B4242E">
              <w:rPr>
                <w:rFonts w:ascii="Times New Roman" w:hAnsi="Times New Roman" w:cs="Times New Roman"/>
                <w:color w:val="auto"/>
              </w:rPr>
              <w:t xml:space="preserve">К с программным обеспечением, СПС </w:t>
            </w:r>
            <w:proofErr w:type="spellStart"/>
            <w:r w:rsidRPr="00B4242E">
              <w:rPr>
                <w:rFonts w:ascii="Times New Roman" w:hAnsi="Times New Roman" w:cs="Times New Roman"/>
                <w:color w:val="auto"/>
              </w:rPr>
              <w:t>КонсультантПлюс</w:t>
            </w:r>
            <w:proofErr w:type="spellEnd"/>
            <w:r w:rsidRPr="00B4242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72B42" w:rsidRPr="00B4242E" w:rsidRDefault="00972B42" w:rsidP="00972B42">
            <w:pPr>
              <w:rPr>
                <w:rFonts w:ascii="Times New Roman" w:hAnsi="Times New Roman" w:cs="Times New Roman"/>
                <w:color w:val="auto"/>
              </w:rPr>
            </w:pPr>
            <w:r w:rsidRPr="00B4242E">
              <w:rPr>
                <w:rFonts w:ascii="Times New Roman" w:hAnsi="Times New Roman" w:cs="Times New Roman"/>
                <w:color w:val="auto"/>
              </w:rPr>
              <w:t xml:space="preserve">Литература для экзаменующихся </w:t>
            </w:r>
            <w:proofErr w:type="gramStart"/>
            <w:r w:rsidRPr="00B4242E">
              <w:rPr>
                <w:rFonts w:ascii="Times New Roman" w:hAnsi="Times New Roman" w:cs="Times New Roman"/>
                <w:color w:val="auto"/>
              </w:rPr>
              <w:t>–н</w:t>
            </w:r>
            <w:proofErr w:type="gramEnd"/>
            <w:r w:rsidRPr="00B4242E">
              <w:rPr>
                <w:rFonts w:ascii="Times New Roman" w:hAnsi="Times New Roman" w:cs="Times New Roman"/>
                <w:color w:val="auto"/>
              </w:rPr>
              <w:t>ет</w:t>
            </w:r>
          </w:p>
          <w:p w:rsidR="00972B42" w:rsidRPr="00B4242E" w:rsidRDefault="00972B42" w:rsidP="00972B42">
            <w:pPr>
              <w:rPr>
                <w:rFonts w:ascii="Times New Roman" w:hAnsi="Times New Roman" w:cs="Times New Roman"/>
                <w:color w:val="auto"/>
              </w:rPr>
            </w:pPr>
            <w:r w:rsidRPr="00B4242E">
              <w:rPr>
                <w:rFonts w:ascii="Times New Roman" w:hAnsi="Times New Roman" w:cs="Times New Roman"/>
                <w:color w:val="auto"/>
              </w:rPr>
              <w:t>Дополнительная литература для экзаменатора - нет.</w:t>
            </w:r>
          </w:p>
          <w:p w:rsidR="00972B42" w:rsidRPr="00B4242E" w:rsidRDefault="00972B42" w:rsidP="00B72DC9">
            <w:pPr>
              <w:pStyle w:val="30"/>
              <w:shd w:val="clear" w:color="auto" w:fill="auto"/>
              <w:spacing w:after="285" w:line="276" w:lineRule="exact"/>
              <w:ind w:right="120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B72DC9" w:rsidRPr="00B4242E" w:rsidRDefault="00B72DC9" w:rsidP="00C667A4">
      <w:pPr>
        <w:pStyle w:val="30"/>
        <w:shd w:val="clear" w:color="auto" w:fill="auto"/>
        <w:spacing w:after="285" w:line="276" w:lineRule="exact"/>
        <w:ind w:left="120" w:right="120" w:firstLine="700"/>
        <w:jc w:val="both"/>
        <w:rPr>
          <w:i w:val="0"/>
          <w:sz w:val="24"/>
          <w:szCs w:val="24"/>
        </w:rPr>
      </w:pPr>
    </w:p>
    <w:sectPr w:rsidR="00B72DC9" w:rsidRPr="00B4242E" w:rsidSect="002A4CAA">
      <w:headerReference w:type="default" r:id="rId7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E7" w:rsidRDefault="001E60E7" w:rsidP="00804557">
      <w:r>
        <w:separator/>
      </w:r>
    </w:p>
  </w:endnote>
  <w:endnote w:type="continuationSeparator" w:id="1">
    <w:p w:rsidR="001E60E7" w:rsidRDefault="001E60E7" w:rsidP="0080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E7" w:rsidRDefault="001E60E7" w:rsidP="00804557">
      <w:r>
        <w:separator/>
      </w:r>
    </w:p>
  </w:footnote>
  <w:footnote w:type="continuationSeparator" w:id="1">
    <w:p w:rsidR="001E60E7" w:rsidRDefault="001E60E7" w:rsidP="00804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0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2DC9" w:rsidRDefault="00B72DC9">
        <w:pPr>
          <w:pStyle w:val="a6"/>
          <w:jc w:val="right"/>
        </w:pPr>
      </w:p>
      <w:p w:rsidR="00804557" w:rsidRPr="00804557" w:rsidRDefault="00F56D17">
        <w:pPr>
          <w:pStyle w:val="a6"/>
          <w:jc w:val="right"/>
          <w:rPr>
            <w:rFonts w:ascii="Times New Roman" w:hAnsi="Times New Roman" w:cs="Times New Roman"/>
          </w:rPr>
        </w:pPr>
        <w:r w:rsidRPr="00804557">
          <w:rPr>
            <w:rFonts w:ascii="Times New Roman" w:hAnsi="Times New Roman" w:cs="Times New Roman"/>
          </w:rPr>
          <w:fldChar w:fldCharType="begin"/>
        </w:r>
        <w:r w:rsidR="00804557" w:rsidRPr="00804557">
          <w:rPr>
            <w:rFonts w:ascii="Times New Roman" w:hAnsi="Times New Roman" w:cs="Times New Roman"/>
          </w:rPr>
          <w:instrText xml:space="preserve"> PAGE   \* MERGEFORMAT </w:instrText>
        </w:r>
        <w:r w:rsidRPr="00804557">
          <w:rPr>
            <w:rFonts w:ascii="Times New Roman" w:hAnsi="Times New Roman" w:cs="Times New Roman"/>
          </w:rPr>
          <w:fldChar w:fldCharType="separate"/>
        </w:r>
        <w:r w:rsidR="00B4242E">
          <w:rPr>
            <w:rFonts w:ascii="Times New Roman" w:hAnsi="Times New Roman" w:cs="Times New Roman"/>
            <w:noProof/>
          </w:rPr>
          <w:t>2</w:t>
        </w:r>
        <w:r w:rsidRPr="00804557">
          <w:rPr>
            <w:rFonts w:ascii="Times New Roman" w:hAnsi="Times New Roman" w:cs="Times New Roman"/>
          </w:rPr>
          <w:fldChar w:fldCharType="end"/>
        </w:r>
      </w:p>
    </w:sdtContent>
  </w:sdt>
  <w:p w:rsidR="00804557" w:rsidRDefault="008045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53E709C"/>
    <w:multiLevelType w:val="hybridMultilevel"/>
    <w:tmpl w:val="53B6D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90901"/>
    <w:multiLevelType w:val="hybridMultilevel"/>
    <w:tmpl w:val="C8761010"/>
    <w:lvl w:ilvl="0" w:tplc="6C30C7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878A9"/>
    <w:rsid w:val="00002C6B"/>
    <w:rsid w:val="000364DC"/>
    <w:rsid w:val="0008564A"/>
    <w:rsid w:val="000D1BD5"/>
    <w:rsid w:val="00113870"/>
    <w:rsid w:val="00160672"/>
    <w:rsid w:val="001A6C24"/>
    <w:rsid w:val="001D547D"/>
    <w:rsid w:val="001E60E7"/>
    <w:rsid w:val="002437DD"/>
    <w:rsid w:val="00246FFA"/>
    <w:rsid w:val="0029305D"/>
    <w:rsid w:val="002A4CAA"/>
    <w:rsid w:val="002C02CF"/>
    <w:rsid w:val="00356780"/>
    <w:rsid w:val="00390497"/>
    <w:rsid w:val="00412CB0"/>
    <w:rsid w:val="00430848"/>
    <w:rsid w:val="0044302B"/>
    <w:rsid w:val="004431F6"/>
    <w:rsid w:val="004631DB"/>
    <w:rsid w:val="00475BE4"/>
    <w:rsid w:val="004C11DA"/>
    <w:rsid w:val="00552D75"/>
    <w:rsid w:val="005A7966"/>
    <w:rsid w:val="005B390F"/>
    <w:rsid w:val="005B39C5"/>
    <w:rsid w:val="005B3A72"/>
    <w:rsid w:val="006614EE"/>
    <w:rsid w:val="006B79A8"/>
    <w:rsid w:val="007464B4"/>
    <w:rsid w:val="00773B40"/>
    <w:rsid w:val="007A2D6C"/>
    <w:rsid w:val="007F7963"/>
    <w:rsid w:val="008004DC"/>
    <w:rsid w:val="00804557"/>
    <w:rsid w:val="00821A91"/>
    <w:rsid w:val="008C7286"/>
    <w:rsid w:val="00972B42"/>
    <w:rsid w:val="009D78C5"/>
    <w:rsid w:val="009E70F0"/>
    <w:rsid w:val="00A25D7D"/>
    <w:rsid w:val="00A3723B"/>
    <w:rsid w:val="00A878A9"/>
    <w:rsid w:val="00AA6095"/>
    <w:rsid w:val="00B04191"/>
    <w:rsid w:val="00B0508C"/>
    <w:rsid w:val="00B4242E"/>
    <w:rsid w:val="00B72DC9"/>
    <w:rsid w:val="00BD7EAA"/>
    <w:rsid w:val="00C51DE1"/>
    <w:rsid w:val="00C667A4"/>
    <w:rsid w:val="00CE3CFA"/>
    <w:rsid w:val="00CF1D35"/>
    <w:rsid w:val="00D82455"/>
    <w:rsid w:val="00D9777C"/>
    <w:rsid w:val="00DC2E4C"/>
    <w:rsid w:val="00DD4FEA"/>
    <w:rsid w:val="00EA0F4D"/>
    <w:rsid w:val="00EA3675"/>
    <w:rsid w:val="00F56D17"/>
    <w:rsid w:val="00F72BF5"/>
    <w:rsid w:val="00F82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6B79A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B79A8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6B79A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B79A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6B79A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79A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6B79A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B79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6B79A8"/>
    <w:pPr>
      <w:shd w:val="clear" w:color="auto" w:fill="FFFFFF"/>
      <w:spacing w:before="240" w:after="24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B79A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045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5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4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5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Колонтитул_"/>
    <w:basedOn w:val="a0"/>
    <w:link w:val="ab"/>
    <w:uiPriority w:val="99"/>
    <w:rsid w:val="004C11D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"/>
    <w:basedOn w:val="aa"/>
    <w:uiPriority w:val="99"/>
    <w:rsid w:val="004C11DA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4C11DA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ac">
    <w:name w:val="Подпись к таблице_"/>
    <w:basedOn w:val="a0"/>
    <w:link w:val="ad"/>
    <w:uiPriority w:val="99"/>
    <w:rsid w:val="00BD7EA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BD7EAA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BD7EAA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BD7EA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D7EA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BD7EAA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8"/>
      <w:szCs w:val="8"/>
      <w:lang w:eastAsia="en-US"/>
    </w:rPr>
  </w:style>
  <w:style w:type="character" w:customStyle="1" w:styleId="CordiaUPC">
    <w:name w:val="Колонтитул + CordiaUPC"/>
    <w:aliases w:val="15 pt,Интервал 0 pt"/>
    <w:basedOn w:val="aa"/>
    <w:uiPriority w:val="99"/>
    <w:rsid w:val="009D78C5"/>
    <w:rPr>
      <w:rFonts w:ascii="CordiaUPC" w:hAnsi="CordiaUPC" w:cs="CordiaUPC"/>
      <w:noProof/>
      <w:spacing w:val="10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9D78C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78C5"/>
    <w:pPr>
      <w:shd w:val="clear" w:color="auto" w:fill="FFFFFF"/>
      <w:spacing w:line="252" w:lineRule="exact"/>
    </w:pPr>
    <w:rPr>
      <w:rFonts w:ascii="Times New Roman" w:eastAsiaTheme="minorHAnsi" w:hAnsi="Times New Roman" w:cs="Times New Roman"/>
      <w:color w:val="auto"/>
      <w:spacing w:val="10"/>
      <w:sz w:val="19"/>
      <w:szCs w:val="19"/>
      <w:lang w:eastAsia="en-US"/>
    </w:rPr>
  </w:style>
  <w:style w:type="table" w:styleId="ae">
    <w:name w:val="Table Grid"/>
    <w:basedOn w:val="a1"/>
    <w:uiPriority w:val="59"/>
    <w:rsid w:val="009D7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13870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11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DC2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Oksana Bubnova</cp:lastModifiedBy>
  <cp:revision>44</cp:revision>
  <dcterms:created xsi:type="dcterms:W3CDTF">2015-04-22T08:04:00Z</dcterms:created>
  <dcterms:modified xsi:type="dcterms:W3CDTF">2020-02-27T11:36:00Z</dcterms:modified>
</cp:coreProperties>
</file>