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5F" w:rsidRPr="00CB0598" w:rsidRDefault="00F5215F" w:rsidP="000B5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F5215F" w:rsidRPr="00CB0598" w:rsidRDefault="00892FB6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Г</w:t>
      </w:r>
      <w:r w:rsidR="00F5215F" w:rsidRPr="00CB0598">
        <w:rPr>
          <w:rFonts w:ascii="Times New Roman" w:hAnsi="Times New Roman" w:cs="Times New Roman"/>
          <w:sz w:val="24"/>
          <w:szCs w:val="24"/>
        </w:rPr>
        <w:t>осударственное бюджетное  профессиональное образовательное учреждение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« Белокалитвинский гуманитарно-индустриальный техникум»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4C7A26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A2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5215F" w:rsidRPr="00CB0598" w:rsidRDefault="00D57879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</w:t>
      </w:r>
      <w:r w:rsidR="008E570B">
        <w:rPr>
          <w:rFonts w:ascii="Times New Roman" w:hAnsi="Times New Roman" w:cs="Times New Roman"/>
          <w:b/>
          <w:sz w:val="28"/>
          <w:szCs w:val="28"/>
        </w:rPr>
        <w:t>6</w:t>
      </w:r>
      <w:r w:rsidR="00F5215F" w:rsidRPr="00CB0598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p w:rsidR="00F5215F" w:rsidRPr="004C34AC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821A69">
        <w:rPr>
          <w:rFonts w:ascii="Times New Roman" w:hAnsi="Times New Roman" w:cs="Times New Roman"/>
          <w:b/>
          <w:sz w:val="28"/>
          <w:szCs w:val="28"/>
        </w:rPr>
        <w:t>40</w:t>
      </w:r>
      <w:r w:rsidR="004C34AC" w:rsidRPr="004C34AC">
        <w:rPr>
          <w:rFonts w:ascii="Times New Roman" w:hAnsi="Times New Roman" w:cs="Times New Roman"/>
          <w:b/>
          <w:sz w:val="28"/>
          <w:szCs w:val="28"/>
        </w:rPr>
        <w:t>.02.01</w:t>
      </w:r>
    </w:p>
    <w:p w:rsidR="00F5215F" w:rsidRPr="00CB0598" w:rsidRDefault="00821A69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F5215F" w:rsidRPr="00CB0598" w:rsidRDefault="004C7A26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E570B">
        <w:rPr>
          <w:rFonts w:ascii="Times New Roman" w:hAnsi="Times New Roman" w:cs="Times New Roman"/>
          <w:sz w:val="28"/>
          <w:szCs w:val="28"/>
        </w:rPr>
        <w:t>7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lastRenderedPageBreak/>
        <w:t xml:space="preserve">ОДОБРЕНО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цикловой комиссией                                          Заместитель директора по УВР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C7A26">
        <w:rPr>
          <w:rFonts w:ascii="Times New Roman" w:hAnsi="Times New Roman" w:cs="Times New Roman"/>
          <w:sz w:val="24"/>
          <w:szCs w:val="24"/>
        </w:rPr>
        <w:t>40.02.01</w:t>
      </w:r>
      <w:r w:rsidRPr="00CB0598">
        <w:rPr>
          <w:rFonts w:ascii="Times New Roman" w:hAnsi="Times New Roman" w:cs="Times New Roman"/>
          <w:sz w:val="24"/>
          <w:szCs w:val="24"/>
        </w:rPr>
        <w:t xml:space="preserve">                                        «___» __</w:t>
      </w:r>
      <w:r w:rsidRPr="00CB059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C7A26">
        <w:rPr>
          <w:rFonts w:ascii="Times New Roman" w:hAnsi="Times New Roman" w:cs="Times New Roman"/>
          <w:sz w:val="24"/>
          <w:szCs w:val="24"/>
        </w:rPr>
        <w:t>___201</w:t>
      </w:r>
      <w:r w:rsidR="008E570B">
        <w:rPr>
          <w:rFonts w:ascii="Times New Roman" w:hAnsi="Times New Roman" w:cs="Times New Roman"/>
          <w:sz w:val="24"/>
          <w:szCs w:val="24"/>
        </w:rPr>
        <w:t>7</w:t>
      </w:r>
      <w:r w:rsidRPr="00CB0598">
        <w:rPr>
          <w:rFonts w:ascii="Times New Roman" w:hAnsi="Times New Roman" w:cs="Times New Roman"/>
          <w:sz w:val="24"/>
          <w:szCs w:val="24"/>
        </w:rPr>
        <w:t>г.</w:t>
      </w:r>
    </w:p>
    <w:p w:rsidR="00821A69" w:rsidRDefault="00F5215F" w:rsidP="0082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«</w:t>
      </w:r>
      <w:r w:rsidR="00821A69">
        <w:rPr>
          <w:rFonts w:ascii="Times New Roman" w:hAnsi="Times New Roman" w:cs="Times New Roman"/>
          <w:sz w:val="24"/>
          <w:szCs w:val="24"/>
        </w:rPr>
        <w:t xml:space="preserve">Право и организация </w:t>
      </w:r>
    </w:p>
    <w:p w:rsidR="00F5215F" w:rsidRPr="00CB0598" w:rsidRDefault="00821A69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обеспечения»</w:t>
      </w:r>
      <w:r w:rsidR="00F5215F" w:rsidRPr="00CB059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П</w:t>
      </w:r>
      <w:r w:rsidR="00177D25">
        <w:rPr>
          <w:rFonts w:ascii="Times New Roman" w:hAnsi="Times New Roman" w:cs="Times New Roman"/>
          <w:sz w:val="24"/>
          <w:szCs w:val="24"/>
        </w:rPr>
        <w:t>ротокол № _</w:t>
      </w:r>
      <w:r w:rsidRPr="00CB0598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О.Н. Зубкова                                     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от«</w:t>
      </w:r>
      <w:r w:rsidR="00177D25">
        <w:rPr>
          <w:rFonts w:ascii="Times New Roman" w:hAnsi="Times New Roman" w:cs="Times New Roman"/>
          <w:sz w:val="24"/>
          <w:szCs w:val="24"/>
        </w:rPr>
        <w:t xml:space="preserve">  </w:t>
      </w:r>
      <w:r w:rsidR="0082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0598">
        <w:rPr>
          <w:rFonts w:ascii="Times New Roman" w:hAnsi="Times New Roman" w:cs="Times New Roman"/>
          <w:sz w:val="24"/>
          <w:szCs w:val="24"/>
        </w:rPr>
        <w:t>»</w:t>
      </w:r>
      <w:r w:rsidRPr="00CB0598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4C7A26">
        <w:rPr>
          <w:rFonts w:ascii="Times New Roman" w:hAnsi="Times New Roman" w:cs="Times New Roman"/>
          <w:sz w:val="24"/>
          <w:szCs w:val="24"/>
        </w:rPr>
        <w:t xml:space="preserve"> 201</w:t>
      </w:r>
      <w:r w:rsidR="008E570B">
        <w:rPr>
          <w:rFonts w:ascii="Times New Roman" w:hAnsi="Times New Roman" w:cs="Times New Roman"/>
          <w:sz w:val="24"/>
          <w:szCs w:val="24"/>
        </w:rPr>
        <w:t>7</w:t>
      </w:r>
      <w:r w:rsidRPr="00CB0598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Председатель     ____________ 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  </w:t>
      </w:r>
      <w:r w:rsidR="00821A6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821A69">
        <w:rPr>
          <w:rFonts w:ascii="Times New Roman" w:hAnsi="Times New Roman" w:cs="Times New Roman"/>
          <w:sz w:val="24"/>
          <w:szCs w:val="24"/>
        </w:rPr>
        <w:t>Л.И.Убийко</w:t>
      </w:r>
      <w:proofErr w:type="spellEnd"/>
      <w:r w:rsidRPr="00CB05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5215F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DE" w:rsidRPr="00CB0598" w:rsidRDefault="000B50DE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3B" w:rsidRPr="00BA7A3B" w:rsidRDefault="00BA7A3B" w:rsidP="00BA7A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A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BA7A3B">
        <w:rPr>
          <w:rFonts w:ascii="Times New Roman" w:eastAsia="Calibri" w:hAnsi="Times New Roman" w:cs="Times New Roman"/>
          <w:sz w:val="28"/>
          <w:szCs w:val="28"/>
        </w:rPr>
        <w:t>ОУД.15 Технология</w:t>
      </w:r>
      <w:r w:rsidRPr="00BA7A3B">
        <w:rPr>
          <w:rFonts w:ascii="Times New Roman" w:hAnsi="Times New Roman" w:cs="Times New Roman"/>
          <w:sz w:val="28"/>
          <w:szCs w:val="28"/>
        </w:rPr>
        <w:t xml:space="preserve">  разработана в соответствии с Федеральным государственным образовательным стандартом среднего профессионального образования (далее - ФГОС СПО)  по специальности </w:t>
      </w:r>
      <w:r w:rsidRPr="00BA7A3B">
        <w:rPr>
          <w:rFonts w:ascii="Times New Roman" w:hAnsi="Times New Roman" w:cs="Times New Roman"/>
          <w:bCs/>
          <w:iCs/>
          <w:sz w:val="28"/>
          <w:szCs w:val="28"/>
        </w:rPr>
        <w:t>40.02.01 Право и организация социального обеспечения</w:t>
      </w:r>
      <w:r w:rsidRPr="00BA7A3B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12.05.2014 № 508), укрупненная группа специальностей 40.00.00 Юриспруденция, и Учебным планом ГБПОУ РО «БГИТ» по данной специальности.</w:t>
      </w:r>
      <w:proofErr w:type="gramEnd"/>
    </w:p>
    <w:p w:rsidR="00BA7A3B" w:rsidRPr="005A4F00" w:rsidRDefault="00BA7A3B" w:rsidP="00BA7A3B">
      <w:pPr>
        <w:pStyle w:val="ac"/>
        <w:ind w:left="0"/>
        <w:jc w:val="both"/>
        <w:rPr>
          <w:sz w:val="28"/>
          <w:szCs w:val="28"/>
        </w:rPr>
      </w:pPr>
    </w:p>
    <w:p w:rsidR="00F5215F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DE" w:rsidRPr="00CB0598" w:rsidRDefault="000B50DE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F707AA" w:rsidRDefault="00F5215F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ГБПОУ РО «БГИТ»</w:t>
      </w:r>
    </w:p>
    <w:p w:rsidR="00F5215F" w:rsidRPr="00F707AA" w:rsidRDefault="00F5215F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F5215F" w:rsidRPr="00F707AA" w:rsidRDefault="00821A69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07A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707AA">
        <w:rPr>
          <w:rFonts w:ascii="Times New Roman" w:hAnsi="Times New Roman" w:cs="Times New Roman"/>
          <w:sz w:val="28"/>
          <w:szCs w:val="28"/>
        </w:rPr>
        <w:t xml:space="preserve"> Оксана Геннадьевна </w:t>
      </w:r>
      <w:r w:rsidR="00F5215F" w:rsidRPr="00F707AA">
        <w:rPr>
          <w:rFonts w:ascii="Times New Roman" w:eastAsia="Calibri" w:hAnsi="Times New Roman" w:cs="Times New Roman"/>
          <w:sz w:val="28"/>
          <w:szCs w:val="28"/>
        </w:rPr>
        <w:t>ГБПОУ РО «БГИТ»</w:t>
      </w:r>
    </w:p>
    <w:p w:rsidR="00F5215F" w:rsidRPr="00F707AA" w:rsidRDefault="00F5215F" w:rsidP="00F521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5F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0DE" w:rsidRPr="00CB0598" w:rsidRDefault="000B50DE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F707AA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Рецензенты:</w:t>
      </w:r>
    </w:p>
    <w:p w:rsidR="00F5215F" w:rsidRPr="00CB0598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81" w:rsidRPr="00CB059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5215F" w:rsidRPr="00CB0598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17F" w:rsidRDefault="00F8617F" w:rsidP="00CA5D2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8617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D3491" w:rsidRDefault="00AD3491" w:rsidP="00F521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p w:rsidR="00AD3491" w:rsidRDefault="00AD3491" w:rsidP="00AD3491"/>
    <w:p w:rsidR="00F5215F" w:rsidRPr="00CB0598" w:rsidRDefault="00F5215F" w:rsidP="00F521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</w:rPr>
      </w:pPr>
      <w:r w:rsidRPr="00CB0598">
        <w:rPr>
          <w:sz w:val="24"/>
        </w:rPr>
        <w:lastRenderedPageBreak/>
        <w:t>СОДЕРЖАНИЕ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CB0598" w:rsidRDefault="00F5215F" w:rsidP="00AF0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eastAsia="Calibri" w:hAnsi="Times New Roman" w:cs="Times New Roman"/>
          <w:sz w:val="24"/>
          <w:szCs w:val="24"/>
        </w:rPr>
        <w:t>1.</w:t>
      </w:r>
      <w:r w:rsidRPr="00CB0598">
        <w:rPr>
          <w:rFonts w:ascii="Times New Roman" w:hAnsi="Times New Roman" w:cs="Times New Roman"/>
          <w:caps/>
          <w:sz w:val="24"/>
          <w:szCs w:val="24"/>
        </w:rPr>
        <w:t xml:space="preserve"> ПАСПОРТ рабочей ПРОГРАММЫ УЧЕБНОЙ  ДИСЦИПЛИНЫ……...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.....................</w:t>
      </w:r>
      <w:r w:rsidR="001A4334">
        <w:rPr>
          <w:rFonts w:ascii="Times New Roman" w:hAnsi="Times New Roman" w:cs="Times New Roman"/>
          <w:caps/>
          <w:sz w:val="24"/>
          <w:szCs w:val="24"/>
        </w:rPr>
        <w:t>..</w:t>
      </w:r>
      <w:r w:rsidRPr="00CB0598">
        <w:rPr>
          <w:rFonts w:ascii="Times New Roman" w:hAnsi="Times New Roman" w:cs="Times New Roman"/>
          <w:caps/>
          <w:sz w:val="24"/>
          <w:szCs w:val="24"/>
        </w:rPr>
        <w:t>4</w:t>
      </w: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caps/>
          <w:sz w:val="24"/>
          <w:szCs w:val="24"/>
        </w:rPr>
        <w:t>2.СТРУКТУРА и содержание УЧЕБНОЙ ДИСЦИПЛИНЫ……………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……………</w:t>
      </w:r>
      <w:r w:rsidR="001A4334">
        <w:rPr>
          <w:rFonts w:ascii="Times New Roman" w:hAnsi="Times New Roman" w:cs="Times New Roman"/>
          <w:caps/>
          <w:sz w:val="24"/>
          <w:szCs w:val="24"/>
        </w:rPr>
        <w:t>….</w:t>
      </w:r>
      <w:r w:rsidRPr="00CB0598">
        <w:rPr>
          <w:rFonts w:ascii="Times New Roman" w:hAnsi="Times New Roman" w:cs="Times New Roman"/>
          <w:caps/>
          <w:sz w:val="24"/>
          <w:szCs w:val="24"/>
        </w:rPr>
        <w:t>5</w:t>
      </w: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caps/>
          <w:sz w:val="24"/>
          <w:szCs w:val="24"/>
        </w:rPr>
        <w:t>3.условия реализации  учебной дисциплины…………………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………………</w:t>
      </w:r>
      <w:r w:rsidR="00597177">
        <w:rPr>
          <w:rFonts w:ascii="Times New Roman" w:hAnsi="Times New Roman" w:cs="Times New Roman"/>
          <w:caps/>
          <w:sz w:val="24"/>
          <w:szCs w:val="24"/>
        </w:rPr>
        <w:t>10</w:t>
      </w:r>
    </w:p>
    <w:tbl>
      <w:tblPr>
        <w:tblW w:w="11685" w:type="dxa"/>
        <w:tblInd w:w="-176" w:type="dxa"/>
        <w:tblLook w:val="01E0" w:firstRow="1" w:lastRow="1" w:firstColumn="1" w:lastColumn="1" w:noHBand="0" w:noVBand="0"/>
      </w:tblPr>
      <w:tblGrid>
        <w:gridCol w:w="9782"/>
        <w:gridCol w:w="1903"/>
      </w:tblGrid>
      <w:tr w:rsidR="00F5215F" w:rsidRPr="00CB0598" w:rsidTr="001A4334">
        <w:trPr>
          <w:trHeight w:val="354"/>
        </w:trPr>
        <w:tc>
          <w:tcPr>
            <w:tcW w:w="9782" w:type="dxa"/>
            <w:shd w:val="clear" w:color="auto" w:fill="auto"/>
          </w:tcPr>
          <w:p w:rsidR="001A4334" w:rsidRDefault="00F5215F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  <w:r w:rsidR="00AF0DF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</w:t>
            </w:r>
            <w:r w:rsidR="00AF0DF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  <w:r w:rsidR="001A4334">
              <w:rPr>
                <w:rFonts w:ascii="Times New Roman" w:hAnsi="Times New Roman" w:cs="Times New Roman"/>
                <w:caps/>
                <w:sz w:val="24"/>
                <w:szCs w:val="24"/>
              </w:rPr>
              <w:t>...</w:t>
            </w:r>
            <w:r w:rsidR="00597177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1A433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597177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1A4334" w:rsidRDefault="001A4334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A4334" w:rsidRPr="001A4334" w:rsidRDefault="001A4334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ПРИМЕРНАЯ ТЕМАТИКА РЕФЕРАТОВ…………………………………………………13</w:t>
            </w:r>
          </w:p>
        </w:tc>
        <w:tc>
          <w:tcPr>
            <w:tcW w:w="1903" w:type="dxa"/>
            <w:shd w:val="clear" w:color="auto" w:fill="auto"/>
          </w:tcPr>
          <w:p w:rsidR="00F5215F" w:rsidRPr="00CB0598" w:rsidRDefault="00F5215F" w:rsidP="001A4334">
            <w:pPr>
              <w:tabs>
                <w:tab w:val="left" w:pos="9639"/>
              </w:tabs>
              <w:spacing w:after="0" w:line="48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15F" w:rsidRPr="00CB0598" w:rsidTr="001A4334">
        <w:tc>
          <w:tcPr>
            <w:tcW w:w="9782" w:type="dxa"/>
            <w:shd w:val="clear" w:color="auto" w:fill="auto"/>
          </w:tcPr>
          <w:p w:rsidR="00F5215F" w:rsidRPr="00CB0598" w:rsidRDefault="00F5215F" w:rsidP="001A433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5215F" w:rsidRPr="00CB0598" w:rsidRDefault="00F5215F" w:rsidP="00F5215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D9F" w:rsidRDefault="00A56D9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Pr="00CB0598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pStyle w:val="ac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F5215F" w:rsidRPr="00CB0598" w:rsidRDefault="00F5215F" w:rsidP="00F5215F">
      <w:pPr>
        <w:pStyle w:val="ac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5215F" w:rsidRPr="00CB0598" w:rsidRDefault="00F5215F" w:rsidP="00A56D9F">
      <w:pPr>
        <w:pStyle w:val="ac"/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5215F" w:rsidRPr="00CB0598" w:rsidRDefault="004A5B42" w:rsidP="00BA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A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A7A3B" w:rsidRPr="00BA7A3B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  <w:r w:rsidR="00BA7A3B" w:rsidRPr="00BA7A3B">
        <w:rPr>
          <w:rFonts w:ascii="Times New Roman" w:eastAsia="Calibri" w:hAnsi="Times New Roman" w:cs="Times New Roman"/>
          <w:sz w:val="28"/>
          <w:szCs w:val="28"/>
        </w:rPr>
        <w:t xml:space="preserve"> ОУД.1</w:t>
      </w:r>
      <w:r w:rsidR="006B1508">
        <w:rPr>
          <w:rFonts w:ascii="Times New Roman" w:eastAsia="Calibri" w:hAnsi="Times New Roman" w:cs="Times New Roman"/>
          <w:sz w:val="28"/>
          <w:szCs w:val="28"/>
        </w:rPr>
        <w:t>6</w:t>
      </w:r>
      <w:r w:rsidR="00BA7A3B" w:rsidRPr="00BA7A3B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r w:rsidR="00BA7A3B" w:rsidRPr="00BA7A3B">
        <w:rPr>
          <w:rFonts w:ascii="Times New Roman" w:hAnsi="Times New Roman" w:cs="Times New Roman"/>
          <w:sz w:val="28"/>
          <w:szCs w:val="28"/>
        </w:rPr>
        <w:t xml:space="preserve">  является частью основной профессиональной образовательной программы специальности </w:t>
      </w:r>
      <w:r w:rsidR="00BA7A3B" w:rsidRPr="00BA7A3B">
        <w:rPr>
          <w:rFonts w:ascii="Times New Roman" w:hAnsi="Times New Roman" w:cs="Times New Roman"/>
          <w:bCs/>
          <w:iCs/>
          <w:sz w:val="28"/>
          <w:szCs w:val="28"/>
        </w:rPr>
        <w:t xml:space="preserve">40.02.01 Право и организация социального обеспечения, входящей в состав  </w:t>
      </w:r>
      <w:r w:rsidR="00BA7A3B" w:rsidRPr="00BA7A3B">
        <w:rPr>
          <w:rFonts w:ascii="Times New Roman" w:hAnsi="Times New Roman" w:cs="Times New Roman"/>
          <w:sz w:val="28"/>
          <w:szCs w:val="28"/>
        </w:rPr>
        <w:t xml:space="preserve">укрупненной  группы специальностей 40.00.00 Юриспруденция. </w:t>
      </w:r>
      <w:bookmarkStart w:id="0" w:name="_GoBack"/>
      <w:bookmarkEnd w:id="0"/>
    </w:p>
    <w:p w:rsidR="00F5215F" w:rsidRPr="00CB0598" w:rsidRDefault="00F5215F" w:rsidP="00F5215F">
      <w:pPr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F5215F" w:rsidRPr="00CB0598" w:rsidRDefault="00F5215F" w:rsidP="00F5215F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Учебная дисциплина </w:t>
      </w:r>
      <w:r w:rsidR="004A5B42">
        <w:rPr>
          <w:rFonts w:ascii="Times New Roman" w:eastAsia="Calibri" w:hAnsi="Times New Roman" w:cs="Times New Roman"/>
          <w:sz w:val="28"/>
          <w:szCs w:val="28"/>
        </w:rPr>
        <w:t>ОУД</w:t>
      </w:r>
      <w:r w:rsidR="00821A69">
        <w:rPr>
          <w:rFonts w:ascii="Times New Roman" w:eastAsia="Calibri" w:hAnsi="Times New Roman" w:cs="Times New Roman"/>
          <w:sz w:val="28"/>
          <w:szCs w:val="28"/>
        </w:rPr>
        <w:t>.1</w:t>
      </w:r>
      <w:r w:rsidR="006B1508">
        <w:rPr>
          <w:rFonts w:ascii="Times New Roman" w:eastAsia="Calibri" w:hAnsi="Times New Roman" w:cs="Times New Roman"/>
          <w:sz w:val="28"/>
          <w:szCs w:val="28"/>
        </w:rPr>
        <w:t>6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598">
        <w:rPr>
          <w:rFonts w:ascii="Times New Roman" w:eastAsia="Calibri" w:hAnsi="Times New Roman" w:cs="Times New Roman"/>
          <w:sz w:val="28"/>
          <w:szCs w:val="28"/>
        </w:rPr>
        <w:t>Технология относится  к профильным дисциплинам</w:t>
      </w:r>
      <w:r w:rsidR="004A5B42">
        <w:rPr>
          <w:rFonts w:ascii="Times New Roman" w:eastAsia="Calibri" w:hAnsi="Times New Roman" w:cs="Times New Roman"/>
          <w:sz w:val="28"/>
          <w:szCs w:val="28"/>
        </w:rPr>
        <w:t>,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ящим 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общеобразовательный цикл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как дополнительная дисциплина по выбору </w:t>
      </w:r>
      <w:proofErr w:type="gramStart"/>
      <w:r w:rsidR="004A5B4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4A5B42">
        <w:rPr>
          <w:rFonts w:ascii="Times New Roman" w:eastAsia="Calibri" w:hAnsi="Times New Roman" w:cs="Times New Roman"/>
          <w:sz w:val="28"/>
          <w:szCs w:val="28"/>
        </w:rPr>
        <w:t>, определенной Учебным планом ГБПО</w:t>
      </w:r>
      <w:r w:rsidR="000C44AE">
        <w:rPr>
          <w:rFonts w:ascii="Times New Roman" w:eastAsia="Calibri" w:hAnsi="Times New Roman" w:cs="Times New Roman"/>
          <w:sz w:val="28"/>
          <w:szCs w:val="28"/>
        </w:rPr>
        <w:t>У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РО «БГИТ»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215F" w:rsidRDefault="00F5215F" w:rsidP="00F5215F">
      <w:pPr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4A7CA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F448C" w:rsidRDefault="00B92DBF" w:rsidP="003E4F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61B">
        <w:rPr>
          <w:rFonts w:ascii="Times New Roman" w:eastAsia="Calibri" w:hAnsi="Times New Roman" w:cs="Times New Roman"/>
          <w:sz w:val="28"/>
          <w:szCs w:val="28"/>
        </w:rPr>
        <w:t xml:space="preserve">Целью внедрения данной дисциплины в образовательный процесс является развитие познавательных навыков студентов, умений самостоятельно конструировать свои знания, ориентироваться в информационном пространстве, </w:t>
      </w:r>
      <w:r>
        <w:rPr>
          <w:rFonts w:ascii="Times New Roman" w:eastAsia="Calibri" w:hAnsi="Times New Roman" w:cs="Times New Roman"/>
          <w:sz w:val="28"/>
          <w:szCs w:val="28"/>
        </w:rPr>
        <w:t>навык</w:t>
      </w:r>
      <w:r w:rsidR="003E49AC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деятельности, проектирования, организации самостоятельной работы, способности осуществления целесообразной, результативной деятельности</w:t>
      </w:r>
      <w:r w:rsidR="00AE26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15F" w:rsidRPr="00CB0598" w:rsidRDefault="00F5215F" w:rsidP="003E49AC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7618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B0598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A381A" w:rsidRPr="00EA381A" w:rsidRDefault="00F5215F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- </w:t>
      </w:r>
      <w:r w:rsidR="00EA381A" w:rsidRPr="00EA381A">
        <w:rPr>
          <w:rFonts w:ascii="Times New Roman" w:hAnsi="Times New Roman" w:cs="Times New Roman"/>
          <w:sz w:val="28"/>
          <w:szCs w:val="28"/>
        </w:rPr>
        <w:t>работать с информационными источниками: изданиями, сайтами и т.д.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определять структуру исследовательской работы;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оформлять и защищать учебно-исследовательские студенческие работы (реферат, проект, презентация).</w:t>
      </w:r>
    </w:p>
    <w:p w:rsidR="00F5215F" w:rsidRPr="00CB0598" w:rsidRDefault="0027618A" w:rsidP="003E49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15F" w:rsidRPr="00CB059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F5215F" w:rsidRPr="00CB059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EA381A" w:rsidRDefault="00F5215F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- </w:t>
      </w:r>
      <w:r w:rsidR="00B16DAD" w:rsidRPr="00EA381A">
        <w:rPr>
          <w:rFonts w:ascii="Times New Roman" w:hAnsi="Times New Roman" w:cs="Times New Roman"/>
          <w:sz w:val="28"/>
          <w:szCs w:val="28"/>
        </w:rPr>
        <w:t>виды учебно-исследовательской работы</w:t>
      </w:r>
      <w:r w:rsidR="00EA381A">
        <w:rPr>
          <w:rFonts w:ascii="Times New Roman" w:hAnsi="Times New Roman" w:cs="Times New Roman"/>
          <w:sz w:val="28"/>
          <w:szCs w:val="28"/>
        </w:rPr>
        <w:t>;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6DAD" w:rsidRPr="00EA381A">
        <w:rPr>
          <w:rFonts w:ascii="Times New Roman" w:hAnsi="Times New Roman" w:cs="Times New Roman"/>
          <w:sz w:val="28"/>
          <w:szCs w:val="28"/>
        </w:rPr>
        <w:t xml:space="preserve"> формы и</w:t>
      </w:r>
      <w:r w:rsidR="00B16DAD" w:rsidRPr="00665469">
        <w:rPr>
          <w:rFonts w:ascii="Times New Roman" w:hAnsi="Times New Roman" w:cs="Times New Roman"/>
          <w:sz w:val="24"/>
          <w:szCs w:val="24"/>
        </w:rPr>
        <w:t xml:space="preserve"> </w:t>
      </w:r>
      <w:r w:rsidR="00B16DAD" w:rsidRPr="00EA381A">
        <w:rPr>
          <w:rFonts w:ascii="Times New Roman" w:hAnsi="Times New Roman" w:cs="Times New Roman"/>
          <w:sz w:val="28"/>
          <w:szCs w:val="28"/>
        </w:rPr>
        <w:t>методы  учебно-исследовательской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DAD" w:rsidRPr="00EA381A" w:rsidRDefault="00B16DAD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A">
        <w:rPr>
          <w:rFonts w:ascii="Times New Roman" w:hAnsi="Times New Roman" w:cs="Times New Roman"/>
          <w:sz w:val="28"/>
          <w:szCs w:val="28"/>
        </w:rPr>
        <w:t xml:space="preserve"> </w:t>
      </w:r>
      <w:r w:rsidR="00EA381A"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="00EA381A" w:rsidRPr="00EA381A">
        <w:rPr>
          <w:rFonts w:ascii="Times New Roman" w:hAnsi="Times New Roman" w:cs="Times New Roman"/>
          <w:sz w:val="28"/>
          <w:szCs w:val="28"/>
        </w:rPr>
        <w:t xml:space="preserve"> к написанию, оформлению и</w:t>
      </w:r>
      <w:r w:rsidRPr="00EA381A">
        <w:rPr>
          <w:rFonts w:ascii="Times New Roman" w:hAnsi="Times New Roman" w:cs="Times New Roman"/>
          <w:sz w:val="28"/>
          <w:szCs w:val="28"/>
        </w:rPr>
        <w:t xml:space="preserve"> защите исследовательской работы</w:t>
      </w:r>
      <w:r w:rsidR="00EA381A">
        <w:rPr>
          <w:rFonts w:ascii="Times New Roman" w:hAnsi="Times New Roman" w:cs="Times New Roman"/>
          <w:sz w:val="28"/>
          <w:szCs w:val="28"/>
        </w:rPr>
        <w:t>.</w:t>
      </w:r>
    </w:p>
    <w:p w:rsidR="001238F8" w:rsidRPr="00EA381A" w:rsidRDefault="001238F8" w:rsidP="00EA381A">
      <w:pPr>
        <w:pStyle w:val="12"/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7879">
        <w:rPr>
          <w:rFonts w:ascii="Times New Roman" w:hAnsi="Times New Roman"/>
          <w:sz w:val="28"/>
          <w:szCs w:val="28"/>
        </w:rPr>
        <w:t xml:space="preserve">     Результатом освоения ОУД.15</w:t>
      </w:r>
      <w:r w:rsidR="0086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7618A">
        <w:rPr>
          <w:rFonts w:ascii="Times New Roman" w:hAnsi="Times New Roman"/>
          <w:sz w:val="28"/>
          <w:szCs w:val="28"/>
        </w:rPr>
        <w:t>ехнология</w:t>
      </w:r>
      <w:r>
        <w:rPr>
          <w:rFonts w:ascii="Times New Roman" w:hAnsi="Times New Roman"/>
          <w:sz w:val="28"/>
          <w:szCs w:val="28"/>
        </w:rPr>
        <w:t xml:space="preserve"> является защита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выполняется в виде реферата</w:t>
      </w:r>
      <w:r w:rsidR="00F707AA">
        <w:rPr>
          <w:rFonts w:ascii="Times New Roman" w:hAnsi="Times New Roman"/>
          <w:sz w:val="28"/>
          <w:szCs w:val="28"/>
        </w:rPr>
        <w:t xml:space="preserve"> и </w:t>
      </w:r>
      <w:r w:rsidR="00F707AA" w:rsidRPr="00CB0598">
        <w:rPr>
          <w:rFonts w:ascii="Times New Roman" w:hAnsi="Times New Roman"/>
          <w:sz w:val="28"/>
          <w:szCs w:val="28"/>
        </w:rPr>
        <w:t>презентац</w:t>
      </w:r>
      <w:r w:rsidR="00F707AA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F5215F" w:rsidRPr="00CB0598" w:rsidRDefault="00F5215F" w:rsidP="00A56D9F">
      <w:pPr>
        <w:pStyle w:val="12"/>
        <w:numPr>
          <w:ilvl w:val="1"/>
          <w:numId w:val="5"/>
        </w:numPr>
        <w:tabs>
          <w:tab w:val="left" w:pos="567"/>
          <w:tab w:val="left" w:pos="720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598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F5215F" w:rsidRPr="00CB0598" w:rsidRDefault="00F5215F" w:rsidP="00F5215F">
      <w:pPr>
        <w:pStyle w:val="12"/>
        <w:tabs>
          <w:tab w:val="left" w:pos="567"/>
          <w:tab w:val="left" w:pos="720"/>
          <w:tab w:val="left" w:pos="108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0598">
        <w:rPr>
          <w:rFonts w:ascii="Times New Roman" w:hAnsi="Times New Roman"/>
          <w:sz w:val="28"/>
          <w:szCs w:val="28"/>
        </w:rPr>
        <w:t>Программа рассчитана на максимальную учебную нагрузку обучающегося</w:t>
      </w:r>
      <w:r w:rsidR="00A56D9F" w:rsidRPr="00CB0598">
        <w:rPr>
          <w:rFonts w:ascii="Times New Roman" w:hAnsi="Times New Roman"/>
          <w:sz w:val="28"/>
          <w:szCs w:val="28"/>
        </w:rPr>
        <w:t xml:space="preserve"> </w:t>
      </w:r>
      <w:r w:rsidRPr="00CB0598">
        <w:rPr>
          <w:rFonts w:ascii="Times New Roman" w:hAnsi="Times New Roman"/>
          <w:b/>
          <w:sz w:val="28"/>
          <w:szCs w:val="28"/>
          <w:u w:val="single"/>
        </w:rPr>
        <w:t>117</w:t>
      </w:r>
      <w:r w:rsidRPr="00CB0598">
        <w:rPr>
          <w:rFonts w:ascii="Times New Roman" w:hAnsi="Times New Roman"/>
          <w:sz w:val="28"/>
          <w:szCs w:val="28"/>
        </w:rPr>
        <w:t xml:space="preserve"> часа,</w:t>
      </w:r>
      <w:r w:rsidRPr="00CB0598">
        <w:rPr>
          <w:rFonts w:ascii="Times New Roman" w:hAnsi="Times New Roman"/>
          <w:b/>
          <w:sz w:val="28"/>
          <w:szCs w:val="28"/>
        </w:rPr>
        <w:t xml:space="preserve"> </w:t>
      </w:r>
      <w:r w:rsidRPr="00CB0598">
        <w:rPr>
          <w:rFonts w:ascii="Times New Roman" w:hAnsi="Times New Roman"/>
          <w:sz w:val="28"/>
          <w:szCs w:val="28"/>
        </w:rPr>
        <w:t xml:space="preserve"> в том числе:</w:t>
      </w:r>
    </w:p>
    <w:p w:rsidR="00F5215F" w:rsidRPr="00CB0598" w:rsidRDefault="00F5215F" w:rsidP="00A56D9F">
      <w:pPr>
        <w:pStyle w:val="12"/>
        <w:numPr>
          <w:ilvl w:val="0"/>
          <w:numId w:val="7"/>
        </w:numPr>
        <w:tabs>
          <w:tab w:val="left" w:pos="284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B0598">
        <w:rPr>
          <w:rFonts w:ascii="Times New Roman" w:hAnsi="Times New Roman"/>
          <w:sz w:val="28"/>
          <w:szCs w:val="28"/>
        </w:rPr>
        <w:t>обязательной аудиторной  учебной нагрузки -</w:t>
      </w:r>
      <w:r w:rsidRPr="00CB0598">
        <w:rPr>
          <w:rFonts w:ascii="Times New Roman" w:hAnsi="Times New Roman"/>
          <w:b/>
          <w:sz w:val="28"/>
          <w:szCs w:val="28"/>
          <w:u w:val="single"/>
        </w:rPr>
        <w:t xml:space="preserve">78 </w:t>
      </w:r>
      <w:r w:rsidRPr="00CB0598">
        <w:rPr>
          <w:rFonts w:ascii="Times New Roman" w:hAnsi="Times New Roman"/>
          <w:sz w:val="28"/>
          <w:szCs w:val="28"/>
        </w:rPr>
        <w:t xml:space="preserve">часов;  </w:t>
      </w:r>
    </w:p>
    <w:p w:rsidR="00F5215F" w:rsidRPr="00BA7A3B" w:rsidRDefault="00F5215F" w:rsidP="00F5215F">
      <w:pPr>
        <w:pStyle w:val="12"/>
        <w:numPr>
          <w:ilvl w:val="0"/>
          <w:numId w:val="7"/>
        </w:num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7A3B"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A56D9F" w:rsidRPr="00BA7A3B">
        <w:rPr>
          <w:rFonts w:ascii="Times New Roman" w:hAnsi="Times New Roman"/>
          <w:sz w:val="28"/>
          <w:szCs w:val="28"/>
        </w:rPr>
        <w:t>–</w:t>
      </w:r>
      <w:r w:rsidR="00A56D9F" w:rsidRPr="00BA7A3B">
        <w:rPr>
          <w:rFonts w:ascii="Times New Roman" w:hAnsi="Times New Roman"/>
          <w:b/>
          <w:sz w:val="28"/>
          <w:szCs w:val="28"/>
        </w:rPr>
        <w:t xml:space="preserve"> </w:t>
      </w:r>
      <w:r w:rsidRPr="00BA7A3B">
        <w:rPr>
          <w:rFonts w:ascii="Times New Roman" w:hAnsi="Times New Roman"/>
          <w:b/>
          <w:sz w:val="28"/>
          <w:szCs w:val="28"/>
          <w:u w:val="single"/>
        </w:rPr>
        <w:t>39</w:t>
      </w:r>
      <w:r w:rsidR="00A56D9F" w:rsidRPr="00BA7A3B">
        <w:rPr>
          <w:rFonts w:ascii="Times New Roman" w:hAnsi="Times New Roman"/>
          <w:sz w:val="28"/>
          <w:szCs w:val="28"/>
        </w:rPr>
        <w:t xml:space="preserve"> </w:t>
      </w:r>
      <w:r w:rsidRPr="00BA7A3B">
        <w:rPr>
          <w:rFonts w:ascii="Times New Roman" w:hAnsi="Times New Roman"/>
          <w:sz w:val="28"/>
          <w:szCs w:val="28"/>
        </w:rPr>
        <w:t>часов.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57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hAnsi="Times New Roman" w:cs="Times New Roman"/>
          <w:b/>
          <w:sz w:val="28"/>
          <w:szCs w:val="28"/>
        </w:rPr>
        <w:t xml:space="preserve">2.1. </w:t>
      </w:r>
      <w:bookmarkStart w:id="1" w:name="Объем"/>
      <w:r w:rsidRPr="00CB0598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1"/>
      <w:r w:rsidRPr="00CB059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B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98">
        <w:rPr>
          <w:rFonts w:ascii="Times New Roman" w:hAnsi="Times New Roman" w:cs="Times New Roman"/>
          <w:b/>
          <w:sz w:val="28"/>
          <w:szCs w:val="28"/>
        </w:rPr>
        <w:t>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F5215F" w:rsidRPr="00CB0598" w:rsidTr="004A57A7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F5215F" w:rsidRPr="00CB0598" w:rsidTr="004A57A7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447BB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447BB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78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4E5595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4E5595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77AB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832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C83260">
              <w:rPr>
                <w:rFonts w:ascii="Times New Roman" w:hAnsi="Times New Roman" w:cs="Times New Roman"/>
                <w:sz w:val="28"/>
                <w:szCs w:val="28"/>
              </w:rPr>
              <w:t>индивидуальным проектом.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83260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="00C8326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77ABD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</w:t>
            </w:r>
            <w:r w:rsidR="004E559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5215F" w:rsidRPr="00CB0598" w:rsidTr="004A57A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906E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Форма промежуточной аттестации    </w:t>
            </w:r>
            <w:r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экзамен</w:t>
            </w:r>
            <w:r w:rsidR="00C906E9"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-защита </w:t>
            </w:r>
            <w:proofErr w:type="gramStart"/>
            <w:r w:rsidR="00C906E9"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индивидуального проекта</w:t>
            </w:r>
            <w:proofErr w:type="gramEnd"/>
          </w:p>
        </w:tc>
      </w:tr>
    </w:tbl>
    <w:p w:rsidR="00F5215F" w:rsidRPr="00CB0598" w:rsidRDefault="00F5215F" w:rsidP="00573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5215F" w:rsidRPr="00CB0598" w:rsidSect="004C34A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F5215F" w:rsidRPr="001238F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Pr="00CB0598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="001238F8" w:rsidRPr="001238F8">
        <w:rPr>
          <w:rFonts w:ascii="Times New Roman" w:eastAsia="Calibri" w:hAnsi="Times New Roman" w:cs="Times New Roman"/>
          <w:b/>
          <w:sz w:val="24"/>
          <w:szCs w:val="24"/>
        </w:rPr>
        <w:t>ОУД.14 ТЕХНОЛОГИЯ</w:t>
      </w:r>
    </w:p>
    <w:tbl>
      <w:tblPr>
        <w:tblW w:w="156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426"/>
        <w:gridCol w:w="283"/>
        <w:gridCol w:w="10490"/>
        <w:gridCol w:w="941"/>
        <w:gridCol w:w="1276"/>
      </w:tblGrid>
      <w:tr w:rsidR="00F5215F" w:rsidRPr="00CB0598" w:rsidTr="00306F3D">
        <w:trPr>
          <w:trHeight w:val="4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курсовая работа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5215F" w:rsidRPr="00CB0598" w:rsidTr="00306F3D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215F" w:rsidRPr="00CB0598" w:rsidTr="00265523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15F" w:rsidRPr="00CB0598" w:rsidTr="00265523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 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основы обучения профессии или специальности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821A69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A69" w:rsidRPr="00CB0598" w:rsidTr="00AE566E">
        <w:trPr>
          <w:trHeight w:val="8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Pr="00CB0598" w:rsidRDefault="00821A69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Default="00821A69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07A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ФЗ РФ  от 12.05.2014 N 508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-ФЗ 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A69" w:rsidRPr="00CB0598" w:rsidRDefault="00821A69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ФГОС СПО по специальности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 и организация социального обеспечения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21A69" w:rsidRPr="00CB0598" w:rsidRDefault="00821A69" w:rsidP="00AD2F27">
            <w:pPr>
              <w:pStyle w:val="Default"/>
              <w:jc w:val="both"/>
              <w:rPr>
                <w:color w:val="auto"/>
              </w:rPr>
            </w:pPr>
            <w:r w:rsidRPr="00CB0598">
              <w:rPr>
                <w:color w:val="auto"/>
              </w:rPr>
              <w:t xml:space="preserve">ОПОП СПО по специальности /профессии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Pr="00CB0598" w:rsidRDefault="00821A69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3C10" w:rsidRPr="00CB0598" w:rsidTr="00AD2F27">
        <w:trPr>
          <w:trHeight w:val="14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НПА:</w:t>
            </w:r>
          </w:p>
          <w:p w:rsidR="001A3C10" w:rsidRPr="00CB0598" w:rsidRDefault="00F707AA" w:rsidP="00821A6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ФЗ РФ  от 12.05.2014 N 508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-ФЗ  </w:t>
            </w:r>
            <w:r w:rsidR="001A3C1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"Об образовании в Российской Федерации</w:t>
            </w:r>
            <w:r w:rsidR="001A3C1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="001A3C10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специальности 40</w:t>
            </w:r>
            <w:r w:rsidR="001A3C10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.02.01 </w:t>
            </w:r>
            <w:r w:rsidR="001A3C10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</w:t>
            </w:r>
            <w:proofErr w:type="gramStart"/>
            <w:r w:rsidR="001A3C1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3C10" w:rsidRPr="00CB0598" w:rsidRDefault="001A3C1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3C10" w:rsidRPr="00CB0598" w:rsidTr="001A3C10">
        <w:trPr>
          <w:trHeight w:val="19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4E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1A3C10" w:rsidRPr="00CB0598" w:rsidRDefault="001A3C10" w:rsidP="004E6D7E">
            <w:pPr>
              <w:tabs>
                <w:tab w:val="left" w:pos="21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 как технология развивающего образования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3C10" w:rsidRPr="00CB0598" w:rsidRDefault="001A3C1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1A3C10">
        <w:trPr>
          <w:trHeight w:val="2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1A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540D21" w:rsidRPr="00CB0598" w:rsidRDefault="00540D21" w:rsidP="001A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и научное исследование.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540D21">
        <w:trPr>
          <w:trHeight w:val="5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540D21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науки, научного исследования.</w:t>
            </w:r>
            <w:r w:rsidR="00690C17" w:rsidRPr="00CB0598">
              <w:t xml:space="preserve"> </w:t>
            </w:r>
            <w:r w:rsidR="00690C17" w:rsidRPr="00690C17"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7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элементов научного исследования: Проблема. Обоснование актуальности проблемы. Тема. Объект и предмет исследования.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540D21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90C17" w:rsidRPr="00CB0598" w:rsidTr="005D353A">
        <w:trPr>
          <w:trHeight w:val="13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CB0598" w:rsidRDefault="00690C17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AE566E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7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90C17" w:rsidRPr="00CB0598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690C17" w:rsidRPr="00CB0598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690C17" w:rsidRDefault="00690C17" w:rsidP="0054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.6-9.</w:t>
            </w:r>
          </w:p>
          <w:p w:rsidR="00690C17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C17" w:rsidRPr="00CB0598" w:rsidRDefault="00690C17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306F3D">
        <w:trPr>
          <w:trHeight w:val="80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1A3C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540D21" w:rsidRPr="00CB0598" w:rsidRDefault="00540D21" w:rsidP="001A3C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научных исследований и их роль в практической деятельности специалиста</w:t>
            </w:r>
          </w:p>
          <w:p w:rsidR="00540D21" w:rsidRPr="00CB0598" w:rsidRDefault="00540D21" w:rsidP="004E6D7E">
            <w:pPr>
              <w:tabs>
                <w:tab w:val="left" w:pos="21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исследования: понятие и значение.</w:t>
            </w:r>
            <w:r w:rsidRPr="00AE5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566E">
              <w:rPr>
                <w:rFonts w:ascii="Times New Roman" w:hAnsi="Times New Roman" w:cs="Times New Roman"/>
                <w:bCs/>
                <w:sz w:val="24"/>
                <w:szCs w:val="24"/>
              </w:rPr>
              <w:t>Виды методов исследования: теоретические, наблюдение, беседа, опрос, тестирование, эксперимент  и др.</w:t>
            </w:r>
            <w:proofErr w:type="gramEnd"/>
          </w:p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541F1C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E566E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.60-67.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Пастухова, И.П. Основы учебно-исследовательско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студентов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/ И.П.Пастухова, Н.В. Тарасова. – М: Изд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ательский центр «Академия», 2013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  <w:p w:rsidR="00AE566E" w:rsidRPr="00CB0598" w:rsidRDefault="00AE566E" w:rsidP="00AE56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5D353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231DA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6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E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540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AE566E" w:rsidRPr="00CB0598" w:rsidRDefault="00AE566E" w:rsidP="00AE56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pStyle w:val="Default"/>
              <w:jc w:val="both"/>
            </w:pPr>
            <w:r w:rsidRPr="00CB0598">
              <w:t>Место учебно-исследовательской деятельности в общей системе учения студента СПО. Основные виды творческой деятельности: информационно-реферативные, проблемно-реферативные, экспериментальные, натуралистические и описательные, исследовательские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Пастухова, И.П. Основы учебно-исследовательско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студентов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/ И.П.Пастухова, Н.В. Тарасова. – М: Изд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ательский центр «Академия», 2013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>Сабитов</w:t>
            </w:r>
            <w:proofErr w:type="spellEnd"/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Основы научных исследований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пособие 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гос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ун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proofErr w:type="gramStart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proofErr w:type="gramEnd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  <w:p w:rsidR="00AE566E" w:rsidRPr="00CB0598" w:rsidRDefault="00AE566E" w:rsidP="004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глоссарий основных понятий.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541F1C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="00AE566E"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получения и переработки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студента над теоретической частью исследования. Понятие «система работы с книгой». Источники библиографической информации (учебники, статьи, диссертации, монографии, сборники и др.). Аннотирование.</w:t>
            </w:r>
            <w:r w:rsidR="00690C1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СПС </w:t>
            </w:r>
            <w:proofErr w:type="spellStart"/>
            <w:r w:rsidR="00690C17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690C17">
              <w:rPr>
                <w:rFonts w:ascii="Times New Roman" w:hAnsi="Times New Roman" w:cs="Times New Roman"/>
                <w:sz w:val="24"/>
                <w:szCs w:val="24"/>
              </w:rPr>
              <w:t>, Гарант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Текст - как продукт исследовательской деятельности</w:t>
            </w:r>
            <w:r w:rsidRPr="00CB05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Виды текстов. Характеристика научного текста. Требования, предъявляемые к оформлению текста учебно-исследовательской работы.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66E"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информационного текста. Формулирование пунктов плана. Составление тезисов. Конспектирование Цитирование. Правила оформления цитат. Рецензирование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4A57A7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деятельности. С.75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Pr="000C51A0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Краевский, В.В. Методолог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ия научного исследования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: пособие для студентов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аспирантов гуманитарных университетов / В.В. Краевский. – СПб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СПбГУП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, 2001. – 143 с.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0C6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Планирование и организация работы над проектом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реферат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4A6504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9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значение учебного реферата. 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структура текста учебно-исследовательской работы и содержания разделов: введение, теоретическая часть, опытно-экспериментальная (опытно-практическая) часть, заключение, список использованных источников, приложение. </w:t>
            </w:r>
            <w:proofErr w:type="gramEnd"/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37D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Объем 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работы над учебным рефератом.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9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 исследования; постановка цели и задач,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и предмета и методов исследования.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4A57A7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Соловьева, Н.Н. Основы организации учебно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-научной работы студента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самостоятельной работы студентов/Н.Н.Соловьева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М.,2003.–55с.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351A84" w:rsidRPr="00CB0598" w:rsidRDefault="00351A84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77ABD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A84" w:rsidRDefault="00351A84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 работы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5D353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A95371">
        <w:trPr>
          <w:trHeight w:val="1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1C" w:rsidRDefault="00AE566E" w:rsidP="0054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Текст - как продукт исследовательской деятельности</w:t>
            </w:r>
            <w:r w:rsidRPr="009845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Виды текстов. Характеристика научного текста. Требования, предъявляемые к оформлению текста учебно-исследовательской работы</w:t>
            </w:r>
            <w:r w:rsidR="00FE387B" w:rsidRPr="0098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566E" w:rsidRPr="00CB0598" w:rsidRDefault="00AE566E" w:rsidP="0054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Объем отдельных частей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14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F95B6B">
        <w:trPr>
          <w:trHeight w:val="1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236D1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6B">
              <w:rPr>
                <w:rFonts w:ascii="Times New Roman" w:hAnsi="Times New Roman" w:cs="Times New Roman"/>
                <w:sz w:val="24"/>
                <w:szCs w:val="24"/>
              </w:rPr>
              <w:t>Отбор и структурирование материала; соответствие собранного материала теме и целям исследования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F95B6B">
        <w:trPr>
          <w:trHeight w:val="1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236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введения к работе</w:t>
            </w:r>
            <w:r w:rsidR="00FA26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6C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ссылок в тексте работы.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A95371">
        <w:trPr>
          <w:trHeight w:val="1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FA26CD" w:rsidP="00236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заключения. </w:t>
            </w:r>
            <w:r w:rsidRPr="00FA26CD">
              <w:rPr>
                <w:rFonts w:ascii="Times New Roman" w:hAnsi="Times New Roman" w:cs="Times New Roman"/>
                <w:sz w:val="24"/>
                <w:szCs w:val="24"/>
              </w:rPr>
              <w:t>Оформления списка использованных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C83260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5D353A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83260" w:rsidRPr="00CB0598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конспекта  учебного материала </w:t>
            </w:r>
          </w:p>
          <w:p w:rsidR="00C83260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нормативными актами: </w:t>
            </w:r>
          </w:p>
          <w:p w:rsidR="00C83260" w:rsidRPr="00CB0598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C83260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.Работа с дополнительной литературой:</w:t>
            </w:r>
          </w:p>
          <w:p w:rsidR="00C83260" w:rsidRPr="00CB0598" w:rsidRDefault="00C83260" w:rsidP="0093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Виноградова, Н.А. Пишем реферат, доклад,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работу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сред. проф. учеб. заведений / Н.А. Виноградова, Л.В.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Борикова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 М.: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«Академия», 2005. – 96 с.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541F1C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C832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5D353A">
        <w:trPr>
          <w:trHeight w:val="66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1.1-3.2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5D353A" w:rsidRDefault="00C83260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143F91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C83260" w:rsidRDefault="00C83260" w:rsidP="006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627E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41F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83260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FC482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46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467E0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41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Default="00AE566E" w:rsidP="0046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504" w:rsidRPr="00467E08" w:rsidRDefault="00AE566E" w:rsidP="0093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>Написание и оформление реферата</w:t>
            </w:r>
            <w:r w:rsidR="0093799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темам.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467E08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F04158" w:rsidRDefault="00AE566E" w:rsidP="002E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58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согласно тематике реферата. Обработка полученной информации. Оформление работы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A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143F91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защит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AE566E" w:rsidRPr="00CB0598" w:rsidRDefault="00AE566E" w:rsidP="00AD2F2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100F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учебного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D47ACB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F95B6B" w:rsidRDefault="00AE566E" w:rsidP="00100F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реферата: презентация, выступление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D47ACB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F861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6B">
              <w:rPr>
                <w:rFonts w:ascii="Times New Roman" w:hAnsi="Times New Roman" w:cs="Times New Roman"/>
                <w:sz w:val="24"/>
                <w:szCs w:val="24"/>
              </w:rPr>
              <w:t>Процедура защиты работы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541F1C" w:rsidRDefault="00AE566E" w:rsidP="00AD2F2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0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Задание: 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материала для оформления презентации к защите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текста выступления и презентации на защиту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F5215F">
            <w:pPr>
              <w:pStyle w:val="a8"/>
              <w:spacing w:after="0" w:line="276" w:lineRule="auto"/>
              <w:ind w:left="0"/>
              <w:rPr>
                <w:b/>
                <w:lang w:eastAsia="en-US"/>
              </w:rPr>
            </w:pPr>
            <w:r w:rsidRPr="00CB0598">
              <w:rPr>
                <w:b/>
                <w:bCs/>
              </w:rPr>
              <w:t>Всего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521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E566E" w:rsidRPr="00CB0598" w:rsidRDefault="00AE566E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15F" w:rsidRPr="00CB0598" w:rsidRDefault="00F5215F" w:rsidP="00F5215F">
      <w:pPr>
        <w:spacing w:after="0"/>
        <w:rPr>
          <w:rFonts w:ascii="Times New Roman" w:hAnsi="Times New Roman" w:cs="Times New Roman"/>
          <w:sz w:val="24"/>
          <w:szCs w:val="24"/>
        </w:rPr>
        <w:sectPr w:rsidR="00F5215F" w:rsidRPr="00CB0598" w:rsidSect="004A57A7">
          <w:pgSz w:w="16838" w:h="11906" w:orient="landscape"/>
          <w:pgMar w:top="964" w:right="680" w:bottom="680" w:left="1134" w:header="709" w:footer="709" w:gutter="0"/>
          <w:cols w:space="720"/>
        </w:sectPr>
      </w:pPr>
    </w:p>
    <w:p w:rsidR="00592DBE" w:rsidRDefault="00592DBE" w:rsidP="00F521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15F" w:rsidRPr="00BA336D" w:rsidRDefault="00F5215F" w:rsidP="00F52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</w:p>
    <w:p w:rsidR="00F5215F" w:rsidRPr="00BA336D" w:rsidRDefault="00F5215F" w:rsidP="00FD231C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BA336D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F5215F" w:rsidRPr="00BA336D" w:rsidRDefault="00F5215F" w:rsidP="00FD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Для реализации учебной дисциплины имеется учебный кабинет «Документационного обеспечения управления».</w:t>
      </w:r>
    </w:p>
    <w:p w:rsidR="00F5215F" w:rsidRPr="00BA336D" w:rsidRDefault="00F5215F" w:rsidP="00FD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;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hd w:val="clear" w:color="auto" w:fill="FFFFFF"/>
        <w:tabs>
          <w:tab w:val="left" w:pos="163"/>
        </w:tabs>
        <w:spacing w:after="0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  </w:t>
      </w:r>
      <w:r w:rsidRPr="00BA336D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 преподавателя;</w:t>
      </w:r>
    </w:p>
    <w:p w:rsidR="00F5215F" w:rsidRPr="00BA336D" w:rsidRDefault="00F5215F" w:rsidP="00FD23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hd w:val="clear" w:color="auto" w:fill="FFFFFF"/>
        <w:tabs>
          <w:tab w:val="left" w:pos="168"/>
        </w:tabs>
        <w:spacing w:after="0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6D">
        <w:rPr>
          <w:rFonts w:ascii="Times New Roman" w:eastAsia="Calibri" w:hAnsi="Times New Roman" w:cs="Times New Roman"/>
          <w:sz w:val="28"/>
          <w:szCs w:val="28"/>
        </w:rPr>
        <w:t>-компьютер  с  лицензионным  программным  обеспечением, телевизор, принтер.</w:t>
      </w:r>
    </w:p>
    <w:p w:rsidR="00F5215F" w:rsidRPr="00BA336D" w:rsidRDefault="00F5215F" w:rsidP="00F5215F">
      <w:pPr>
        <w:pStyle w:val="ac"/>
        <w:shd w:val="clear" w:color="auto" w:fill="FFFFFF"/>
        <w:tabs>
          <w:tab w:val="left" w:pos="168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5215F" w:rsidRPr="00BA336D" w:rsidRDefault="00F5215F" w:rsidP="00F5215F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F5215F" w:rsidRPr="00BA336D" w:rsidRDefault="00F5215F" w:rsidP="00F5215F">
      <w:pPr>
        <w:pStyle w:val="a8"/>
        <w:spacing w:after="0" w:line="276" w:lineRule="auto"/>
        <w:ind w:left="0"/>
        <w:rPr>
          <w:b/>
          <w:bCs/>
          <w:sz w:val="28"/>
          <w:szCs w:val="28"/>
        </w:rPr>
      </w:pPr>
      <w:r w:rsidRPr="00BA336D">
        <w:rPr>
          <w:b/>
          <w:bCs/>
          <w:sz w:val="28"/>
          <w:szCs w:val="28"/>
        </w:rPr>
        <w:t>Нормативно-правовые акты РФ:</w:t>
      </w:r>
    </w:p>
    <w:p w:rsidR="00F5215F" w:rsidRPr="00BA336D" w:rsidRDefault="00F5215F" w:rsidP="00F5215F">
      <w:pPr>
        <w:pStyle w:val="Default"/>
        <w:spacing w:line="276" w:lineRule="auto"/>
        <w:rPr>
          <w:sz w:val="28"/>
          <w:szCs w:val="28"/>
        </w:rPr>
      </w:pPr>
    </w:p>
    <w:p w:rsidR="007F2DBF" w:rsidRPr="00BA336D" w:rsidRDefault="007F2DBF" w:rsidP="007F2DBF">
      <w:pPr>
        <w:pStyle w:val="ConsPlusNormal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ФЗ РФ  от 29.12.2012 </w:t>
      </w:r>
      <w:r w:rsidR="00FD231C"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</w:t>
      </w:r>
      <w:r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273-ФЗ  «Об образовании в Российской Федерации» (ред. от </w:t>
      </w:r>
      <w:r w:rsidR="007C34D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03.08.2018</w:t>
      </w:r>
      <w:r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)//</w:t>
      </w:r>
      <w:r w:rsidRPr="00BA336D">
        <w:rPr>
          <w:sz w:val="28"/>
          <w:szCs w:val="28"/>
        </w:rPr>
        <w:t xml:space="preserve"> </w:t>
      </w:r>
      <w:r w:rsidRPr="00BA336D">
        <w:rPr>
          <w:rFonts w:ascii="Times New Roman" w:eastAsiaTheme="minorEastAsia" w:hAnsi="Times New Roman" w:cs="Times New Roman"/>
          <w:sz w:val="28"/>
          <w:szCs w:val="28"/>
        </w:rPr>
        <w:t>Российская газета, № 303, 31.12.2012.</w:t>
      </w:r>
    </w:p>
    <w:p w:rsidR="00F5215F" w:rsidRPr="00BA336D" w:rsidRDefault="00F5215F" w:rsidP="007F2DB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A336D">
        <w:rPr>
          <w:sz w:val="28"/>
          <w:szCs w:val="28"/>
        </w:rPr>
        <w:t>ГОСТ Р</w:t>
      </w:r>
      <w:proofErr w:type="gramStart"/>
      <w:r w:rsidRPr="00BA336D">
        <w:rPr>
          <w:sz w:val="28"/>
          <w:szCs w:val="28"/>
        </w:rPr>
        <w:t>6</w:t>
      </w:r>
      <w:proofErr w:type="gramEnd"/>
      <w:r w:rsidRPr="00BA336D">
        <w:rPr>
          <w:sz w:val="28"/>
          <w:szCs w:val="28"/>
        </w:rPr>
        <w:t xml:space="preserve">.30-2003. </w:t>
      </w:r>
      <w:r w:rsidR="00FD231C" w:rsidRPr="00BA336D">
        <w:rPr>
          <w:sz w:val="28"/>
          <w:szCs w:val="28"/>
        </w:rPr>
        <w:t>«</w:t>
      </w:r>
      <w:r w:rsidRPr="00BA336D">
        <w:rPr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FD231C" w:rsidRPr="00BA336D">
        <w:rPr>
          <w:sz w:val="28"/>
          <w:szCs w:val="28"/>
        </w:rPr>
        <w:t>»</w:t>
      </w:r>
      <w:r w:rsidRPr="00BA336D">
        <w:rPr>
          <w:sz w:val="28"/>
          <w:szCs w:val="28"/>
        </w:rPr>
        <w:t xml:space="preserve">. - М.: Изд-во стандартов, 2003. </w:t>
      </w:r>
    </w:p>
    <w:p w:rsidR="00F5215F" w:rsidRPr="00BA336D" w:rsidRDefault="007F2DBF" w:rsidP="00F95B6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A336D">
        <w:rPr>
          <w:b/>
          <w:sz w:val="28"/>
          <w:szCs w:val="28"/>
        </w:rPr>
        <w:t>Локальные нормативно-правовые акты:</w:t>
      </w:r>
    </w:p>
    <w:p w:rsidR="00236D1C" w:rsidRPr="00BA336D" w:rsidRDefault="004B3DCD" w:rsidP="00F95B6B">
      <w:pPr>
        <w:pStyle w:val="Default"/>
        <w:spacing w:line="276" w:lineRule="auto"/>
        <w:jc w:val="both"/>
        <w:rPr>
          <w:sz w:val="28"/>
          <w:szCs w:val="28"/>
        </w:rPr>
      </w:pPr>
      <w:r w:rsidRPr="00BA336D">
        <w:rPr>
          <w:sz w:val="28"/>
          <w:szCs w:val="28"/>
        </w:rPr>
        <w:t xml:space="preserve">-Положение об </w:t>
      </w:r>
      <w:proofErr w:type="gramStart"/>
      <w:r w:rsidRPr="00BA336D">
        <w:rPr>
          <w:sz w:val="28"/>
          <w:szCs w:val="28"/>
        </w:rPr>
        <w:t>индивидуальном проекте</w:t>
      </w:r>
      <w:proofErr w:type="gramEnd"/>
      <w:r w:rsidRPr="00BA336D">
        <w:rPr>
          <w:sz w:val="28"/>
          <w:szCs w:val="28"/>
        </w:rPr>
        <w:t>. Утв. ГБПОУ РО «БГИТ». 2015</w:t>
      </w:r>
    </w:p>
    <w:p w:rsidR="007F2DBF" w:rsidRPr="00BA336D" w:rsidRDefault="007F2DBF" w:rsidP="00F95B6B">
      <w:pPr>
        <w:pStyle w:val="Default"/>
        <w:spacing w:line="276" w:lineRule="auto"/>
        <w:jc w:val="both"/>
        <w:rPr>
          <w:sz w:val="28"/>
          <w:szCs w:val="28"/>
        </w:rPr>
      </w:pPr>
      <w:r w:rsidRPr="00BA336D">
        <w:rPr>
          <w:sz w:val="28"/>
          <w:szCs w:val="28"/>
        </w:rPr>
        <w:t>-Методические рекомендации по написанию, оформлению  и защите учебного  реферата// утв. ГБПОУ РО «БГИТ». 2015.</w:t>
      </w:r>
    </w:p>
    <w:p w:rsidR="00F5215F" w:rsidRPr="00BA336D" w:rsidRDefault="00F5215F" w:rsidP="00F5215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Литература основная:</w:t>
      </w:r>
    </w:p>
    <w:p w:rsidR="00F95B6B" w:rsidRPr="00937993" w:rsidRDefault="00937993" w:rsidP="009379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B6B" w:rsidRPr="00937993">
        <w:rPr>
          <w:rFonts w:ascii="Times New Roman" w:hAnsi="Times New Roman" w:cs="Times New Roman"/>
          <w:sz w:val="28"/>
          <w:szCs w:val="28"/>
        </w:rPr>
        <w:t xml:space="preserve">Бережнова, Е.В. Основы учебно-исследовательской деятельности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студентов</w:t>
      </w:r>
      <w:proofErr w:type="gramStart"/>
      <w:r w:rsidR="00F95B6B" w:rsidRPr="0093799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F95B6B" w:rsidRPr="00937993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 xml:space="preserve"> для студ. сред. спец. учеб.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 xml:space="preserve">. / Е.В.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>, В.В. Краевский. – 9-е изд., стер.– М.: Издательский центр «Академия»,2013.-128 с.</w:t>
      </w:r>
    </w:p>
    <w:p w:rsidR="00F95B6B" w:rsidRPr="00BA336D" w:rsidRDefault="00937993" w:rsidP="00991C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6D">
        <w:rPr>
          <w:rFonts w:ascii="Times New Roman" w:hAnsi="Times New Roman" w:cs="Times New Roman"/>
          <w:sz w:val="28"/>
          <w:szCs w:val="28"/>
        </w:rPr>
        <w:t>.</w:t>
      </w:r>
      <w:r w:rsidR="00F95B6B" w:rsidRPr="00BA336D">
        <w:rPr>
          <w:rFonts w:ascii="Times New Roman" w:hAnsi="Times New Roman" w:cs="Times New Roman"/>
          <w:sz w:val="28"/>
          <w:szCs w:val="28"/>
        </w:rPr>
        <w:t xml:space="preserve">Кузнецов И.Н. рефераты, курсовые и 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дипомные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работы. Методика подготовки и 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оформления:Учебно-методическое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пособие.-М.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>.«Дашков и</w:t>
      </w:r>
      <w:proofErr w:type="gramStart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95B6B" w:rsidRPr="00BA336D">
        <w:rPr>
          <w:rFonts w:ascii="Times New Roman" w:hAnsi="Times New Roman" w:cs="Times New Roman"/>
          <w:sz w:val="28"/>
          <w:szCs w:val="28"/>
        </w:rPr>
        <w:t>».2010.-340с.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Литература дополнительная:</w:t>
      </w:r>
    </w:p>
    <w:p w:rsidR="00F95B6B" w:rsidRPr="00BA336D" w:rsidRDefault="00F95B6B" w:rsidP="008B349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1</w:t>
      </w:r>
      <w:r w:rsidR="008B3490" w:rsidRPr="00BA336D">
        <w:rPr>
          <w:rFonts w:ascii="Times New Roman" w:hAnsi="Times New Roman" w:cs="Times New Roman"/>
          <w:sz w:val="28"/>
          <w:szCs w:val="28"/>
        </w:rPr>
        <w:t>.</w:t>
      </w:r>
      <w:r w:rsidRPr="00BA336D">
        <w:rPr>
          <w:rFonts w:ascii="Times New Roman" w:hAnsi="Times New Roman" w:cs="Times New Roman"/>
          <w:sz w:val="28"/>
          <w:szCs w:val="28"/>
        </w:rPr>
        <w:t xml:space="preserve">Виноградова, Н.А. Пишем реферат, доклад, квалификационную работу: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 для студ. сред. проф. учеб. заведений / Н.А. Виноградова, Л.В.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– 3-е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. – М.: Издательский центр «Академия», 2005. – 96 с.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, В.И. Методология и методы психолого-педа</w:t>
      </w:r>
      <w:r w:rsidR="00BA7A3B">
        <w:rPr>
          <w:rFonts w:ascii="Times New Roman" w:hAnsi="Times New Roman" w:cs="Times New Roman"/>
          <w:sz w:val="28"/>
          <w:szCs w:val="28"/>
        </w:rPr>
        <w:t>гогического исследования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Р.Атаханов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. - М.: Издательский центр «Академия», 2001. – 208 с.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3. Краевский, В.В. Методология научного и</w:t>
      </w:r>
      <w:r w:rsidR="00BA7A3B">
        <w:rPr>
          <w:rFonts w:ascii="Times New Roman" w:hAnsi="Times New Roman" w:cs="Times New Roman"/>
          <w:sz w:val="28"/>
          <w:szCs w:val="28"/>
        </w:rPr>
        <w:t>сследования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пособие для студентов и аспирантов гуманитарных университетов / В.В. Краевский. – СПб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A336D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, 2001. – 143 с.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4. Пастухова, И.П. Основы учебно-исследовательско</w:t>
      </w:r>
      <w:r w:rsidR="00BA7A3B">
        <w:rPr>
          <w:rFonts w:ascii="Times New Roman" w:hAnsi="Times New Roman" w:cs="Times New Roman"/>
          <w:sz w:val="28"/>
          <w:szCs w:val="28"/>
        </w:rPr>
        <w:t xml:space="preserve">й деятельности студентов </w:t>
      </w:r>
      <w:r w:rsidRPr="00BA336D">
        <w:rPr>
          <w:rFonts w:ascii="Times New Roman" w:hAnsi="Times New Roman" w:cs="Times New Roman"/>
          <w:sz w:val="28"/>
          <w:szCs w:val="28"/>
        </w:rPr>
        <w:t xml:space="preserve"> / И.П.Пастухова, Н.В. Тарасова. – М: Издательский центр «Академия», 2</w:t>
      </w:r>
      <w:r w:rsidR="00F707AA">
        <w:rPr>
          <w:rFonts w:ascii="Times New Roman" w:hAnsi="Times New Roman" w:cs="Times New Roman"/>
          <w:sz w:val="28"/>
          <w:szCs w:val="28"/>
        </w:rPr>
        <w:t>013</w:t>
      </w:r>
      <w:r w:rsidRPr="00BA336D">
        <w:rPr>
          <w:rFonts w:ascii="Times New Roman" w:hAnsi="Times New Roman" w:cs="Times New Roman"/>
          <w:sz w:val="28"/>
          <w:szCs w:val="28"/>
        </w:rPr>
        <w:t>.</w:t>
      </w:r>
      <w:r w:rsidR="008B3490" w:rsidRPr="00BA336D">
        <w:rPr>
          <w:rFonts w:ascii="Times New Roman" w:hAnsi="Times New Roman" w:cs="Times New Roman"/>
          <w:sz w:val="28"/>
          <w:szCs w:val="28"/>
        </w:rPr>
        <w:t>145с.</w:t>
      </w:r>
    </w:p>
    <w:p w:rsidR="005063A3" w:rsidRPr="00BA336D" w:rsidRDefault="00F95B6B" w:rsidP="008B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5.</w:t>
      </w:r>
      <w:r w:rsidR="005063A3" w:rsidRPr="00BA336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5063A3" w:rsidRPr="00BA336D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="005063A3" w:rsidRPr="00BA336D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 xml:space="preserve"> Основы научных исследований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: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Учеб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 xml:space="preserve">пособие 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Челяб</w:t>
      </w:r>
      <w:proofErr w:type="spellEnd"/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гос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ун</w:t>
      </w:r>
      <w:r w:rsidR="005063A3" w:rsidRPr="00BA336D">
        <w:rPr>
          <w:rFonts w:ascii="Times New Roman" w:hAnsi="Times New Roman" w:cs="Times New Roman"/>
          <w:sz w:val="28"/>
          <w:szCs w:val="28"/>
        </w:rPr>
        <w:t>-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т</w:t>
      </w:r>
      <w:proofErr w:type="gramStart"/>
      <w:r w:rsidR="005063A3" w:rsidRPr="00BA336D">
        <w:rPr>
          <w:rFonts w:ascii="Times New Roman" w:hAnsi="Times New Roman" w:cs="Times New Roman"/>
          <w:sz w:val="28"/>
          <w:szCs w:val="28"/>
        </w:rPr>
        <w:t>.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Ч</w:t>
      </w:r>
      <w:proofErr w:type="gramEnd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елябинск</w:t>
      </w:r>
      <w:proofErr w:type="spellEnd"/>
      <w:r w:rsidR="005063A3" w:rsidRPr="00BA336D">
        <w:rPr>
          <w:rFonts w:ascii="Times New Roman" w:hAnsi="Times New Roman" w:cs="Times New Roman"/>
          <w:sz w:val="28"/>
          <w:szCs w:val="28"/>
        </w:rPr>
        <w:t xml:space="preserve">, 2002.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38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5063A3"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5063A3" w:rsidP="008B3490">
      <w:pPr>
        <w:autoSpaceDE w:val="0"/>
        <w:autoSpaceDN w:val="0"/>
        <w:adjustRightInd w:val="0"/>
        <w:spacing w:after="0"/>
        <w:ind w:right="-149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6.</w:t>
      </w:r>
      <w:r w:rsidR="00F95B6B" w:rsidRPr="00BA336D">
        <w:rPr>
          <w:rFonts w:ascii="Times New Roman" w:hAnsi="Times New Roman" w:cs="Times New Roman"/>
          <w:sz w:val="28"/>
          <w:szCs w:val="28"/>
        </w:rPr>
        <w:t>Соловьева, Н.Н. Основы организации учебно</w:t>
      </w:r>
      <w:r w:rsidR="00BA7A3B">
        <w:rPr>
          <w:rFonts w:ascii="Times New Roman" w:hAnsi="Times New Roman" w:cs="Times New Roman"/>
          <w:sz w:val="28"/>
          <w:szCs w:val="28"/>
        </w:rPr>
        <w:t>-научной работы студента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="00F95B6B"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самостоятельной работы студентов/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Н.Н.Соловоьева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>.–М.,2003.–55с.</w:t>
      </w:r>
    </w:p>
    <w:p w:rsidR="00BA336D" w:rsidRDefault="00BA336D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1. Образовательные информационные продукты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httD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:// www.Redlihe.ru/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orgs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traformed</w:t>
      </w:r>
      <w:proofErr w:type="spellEnd"/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3. Рубрикатор. «Народное образование. Педагогика»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 http://www.redlihe.ru/education.old/Rubrikator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4.  Все образование – каталог ссылок на образовательные ресурсы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URL:http://all.edu.ru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5. Студенческий портал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URL:http://www.stud–portal.narod.ru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7. Учебники студентам и всем учащимся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URL:http://finder.i-connect.ru/index.html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8. Всероссийский институт научной и технической информации РАН (ВИНИТИ)</w:t>
      </w:r>
    </w:p>
    <w:p w:rsidR="00F95B6B" w:rsidRDefault="006B1508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11CA" w:rsidRPr="00053D30">
          <w:rPr>
            <w:rStyle w:val="ae"/>
            <w:rFonts w:ascii="Times New Roman" w:hAnsi="Times New Roman" w:cs="Times New Roman"/>
            <w:sz w:val="28"/>
            <w:szCs w:val="28"/>
          </w:rPr>
          <w:t>URL:http://viniti.msk.ru</w:t>
        </w:r>
      </w:hyperlink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Pr="00BA336D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862EE" w:rsidRPr="0024088B" w:rsidRDefault="00D862EE" w:rsidP="00D862EE">
      <w:pPr>
        <w:pStyle w:val="ac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4088B">
        <w:rPr>
          <w:rFonts w:ascii="Times New Roman" w:hAnsi="Times New Roman" w:cs="Times New Roman"/>
          <w:b/>
          <w:sz w:val="24"/>
          <w:szCs w:val="24"/>
        </w:rPr>
        <w:t>КОНТРОЛЬ  И ОЦЕНКА РЕЗУЛЬТАТОВ ОСВОЕНИЯ УЧЕБНОЙ ДИСЦИПЛИНЫ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Освоенные умения: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источниками: изданиями, сайтами и т.д.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</w:t>
            </w:r>
            <w:r w:rsidR="00BA7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исследовательской работы;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37BD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37BD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37BD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оформлять и защищать учебно-исследовательские студенческие работы (реферат, проект, презентация).)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BF4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знания: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виды учебно-исследовательской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 </w:t>
            </w:r>
            <w:r w:rsidR="00B16DAD" w:rsidRPr="00BA336D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A33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предъявляемые </w:t>
            </w:r>
            <w:r w:rsidR="00BA336D" w:rsidRPr="00BA336D">
              <w:rPr>
                <w:rFonts w:ascii="Times New Roman" w:hAnsi="Times New Roman" w:cs="Times New Roman"/>
                <w:sz w:val="28"/>
                <w:szCs w:val="28"/>
              </w:rPr>
              <w:t>написанию, оформлению и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 защите 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</w:t>
            </w:r>
            <w:proofErr w:type="gramStart"/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1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115C1">
              <w:t xml:space="preserve"> </w:t>
            </w:r>
            <w:r w:rsidR="00F115C1" w:rsidRPr="00F115C1"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проекта</w:t>
            </w:r>
          </w:p>
        </w:tc>
      </w:tr>
    </w:tbl>
    <w:p w:rsidR="00D862EE" w:rsidRDefault="00D862EE" w:rsidP="00D862EE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F5215F" w:rsidRPr="00BA336D" w:rsidRDefault="00F5215F" w:rsidP="00F5215F">
      <w:pPr>
        <w:tabs>
          <w:tab w:val="left" w:pos="993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BA336D">
        <w:rPr>
          <w:rFonts w:ascii="Times New Roman" w:hAnsi="Times New Roman" w:cs="Times New Roman"/>
          <w:sz w:val="28"/>
          <w:szCs w:val="28"/>
        </w:rPr>
        <w:t xml:space="preserve">преподаватель ГБПОУ  РО «БГИТ»___________  </w:t>
      </w:r>
      <w:proofErr w:type="spellStart"/>
      <w:r w:rsidR="00937993">
        <w:rPr>
          <w:rFonts w:ascii="Times New Roman" w:hAnsi="Times New Roman" w:cs="Times New Roman"/>
          <w:sz w:val="28"/>
          <w:szCs w:val="28"/>
        </w:rPr>
        <w:t>О.Г.Бубнова</w:t>
      </w:r>
      <w:proofErr w:type="spellEnd"/>
      <w:r w:rsidR="00937993">
        <w:rPr>
          <w:rFonts w:ascii="Times New Roman" w:hAnsi="Times New Roman" w:cs="Times New Roman"/>
          <w:sz w:val="28"/>
          <w:szCs w:val="28"/>
        </w:rPr>
        <w:t>.</w:t>
      </w:r>
    </w:p>
    <w:p w:rsidR="00F5215F" w:rsidRPr="00BA336D" w:rsidRDefault="00F5215F" w:rsidP="00F5215F">
      <w:pPr>
        <w:tabs>
          <w:tab w:val="left" w:pos="993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C7A26">
        <w:rPr>
          <w:rFonts w:ascii="Times New Roman" w:hAnsi="Times New Roman" w:cs="Times New Roman"/>
          <w:color w:val="000000"/>
          <w:sz w:val="28"/>
          <w:szCs w:val="28"/>
        </w:rPr>
        <w:t>«__»</w:t>
      </w:r>
      <w:r w:rsidR="004C7A26" w:rsidRPr="004C7A26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</w:t>
      </w:r>
      <w:r w:rsidR="004C7A2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C34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A336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B194D" w:rsidRPr="00177D25" w:rsidRDefault="001A4334" w:rsidP="00AB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</w:t>
      </w:r>
      <w:r w:rsidR="00AB194D" w:rsidRPr="00177D25">
        <w:rPr>
          <w:rFonts w:ascii="Times New Roman" w:hAnsi="Times New Roman" w:cs="Times New Roman"/>
          <w:b/>
          <w:sz w:val="24"/>
          <w:szCs w:val="24"/>
        </w:rPr>
        <w:t>ТЕМ</w:t>
      </w:r>
      <w:r w:rsidRPr="00177D25">
        <w:rPr>
          <w:rFonts w:ascii="Times New Roman" w:hAnsi="Times New Roman" w:cs="Times New Roman"/>
          <w:b/>
          <w:sz w:val="24"/>
          <w:szCs w:val="24"/>
        </w:rPr>
        <w:t>АТИКА</w:t>
      </w:r>
      <w:r w:rsidR="00AB194D" w:rsidRPr="00177D25">
        <w:rPr>
          <w:rFonts w:ascii="Times New Roman" w:hAnsi="Times New Roman" w:cs="Times New Roman"/>
          <w:b/>
          <w:sz w:val="24"/>
          <w:szCs w:val="24"/>
        </w:rPr>
        <w:t xml:space="preserve"> РЕФЕРАТОВ</w:t>
      </w:r>
    </w:p>
    <w:p w:rsidR="00AB194D" w:rsidRPr="00CB0598" w:rsidRDefault="00AB194D" w:rsidP="00AB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CB0598">
        <w:rPr>
          <w:rFonts w:ascii="Times New Roman" w:hAnsi="Times New Roman" w:cs="Times New Roman"/>
          <w:sz w:val="28"/>
          <w:szCs w:val="28"/>
        </w:rPr>
        <w:t>права в современном обществе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Конституционные права граждан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Роль социального государства в современном обществе</w:t>
      </w:r>
    </w:p>
    <w:p w:rsidR="00AB194D" w:rsidRPr="00CB0598" w:rsidRDefault="00CB523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президента РФ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9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B0598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Право граждан РФ на образование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Предпринимательство в современной России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Экономика и ее роль в жизни общества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Рынок труда России в современных условиях</w:t>
      </w:r>
    </w:p>
    <w:p w:rsidR="00AB194D" w:rsidRPr="00CB0598" w:rsidRDefault="00CB523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Правонарушение в законодательстве РФ 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Общество и окружающая среда</w:t>
      </w:r>
    </w:p>
    <w:p w:rsidR="00AB194D" w:rsidRPr="00CB0598" w:rsidRDefault="00CB523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правового государства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Официально-деловой стиль</w:t>
      </w:r>
      <w:r w:rsidR="00F707AA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AB194D" w:rsidRPr="00CB0598" w:rsidRDefault="00CB523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современного общества</w:t>
      </w:r>
    </w:p>
    <w:p w:rsidR="00AB194D" w:rsidRPr="00CB0598" w:rsidRDefault="00CB523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и ее влияние на жизнь современного общества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Язык и культура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Языковой портрет юриста 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Документ в современном обществе</w:t>
      </w:r>
    </w:p>
    <w:p w:rsidR="00AB194D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Деловой</w:t>
      </w:r>
      <w:r w:rsidRPr="00CB0598">
        <w:rPr>
          <w:rFonts w:ascii="Times New Roman" w:hAnsi="Times New Roman" w:cs="Times New Roman"/>
          <w:sz w:val="28"/>
          <w:szCs w:val="28"/>
        </w:rPr>
        <w:tab/>
        <w:t xml:space="preserve"> этикет в профессиональной деятельности</w:t>
      </w:r>
      <w:r w:rsidR="00BA7A3B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8611CA" w:rsidRPr="00CB0598" w:rsidRDefault="008611CA" w:rsidP="008611CA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Право граждан РФ на </w:t>
      </w:r>
      <w:r>
        <w:rPr>
          <w:rFonts w:ascii="Times New Roman" w:hAnsi="Times New Roman" w:cs="Times New Roman"/>
          <w:sz w:val="28"/>
          <w:szCs w:val="28"/>
        </w:rPr>
        <w:t>социальную защиту</w:t>
      </w:r>
    </w:p>
    <w:p w:rsidR="008611CA" w:rsidRPr="00CB0598" w:rsidRDefault="008611CA" w:rsidP="008611CA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Право граждан РФ на </w:t>
      </w:r>
      <w:r>
        <w:rPr>
          <w:rFonts w:ascii="Times New Roman" w:hAnsi="Times New Roman" w:cs="Times New Roman"/>
          <w:sz w:val="28"/>
          <w:szCs w:val="28"/>
        </w:rPr>
        <w:t>оказание медицинской помощи.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 среди подростков как социальная проблема.</w:t>
      </w:r>
    </w:p>
    <w:p w:rsidR="008611CA" w:rsidRDefault="00F707A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этикет юриста</w:t>
      </w:r>
      <w:r w:rsidR="008611CA">
        <w:rPr>
          <w:rFonts w:ascii="Times New Roman" w:hAnsi="Times New Roman" w:cs="Times New Roman"/>
          <w:sz w:val="28"/>
          <w:szCs w:val="28"/>
        </w:rPr>
        <w:t>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улыбки в современном обществе.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и окружающая среда.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и чувства.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профессия-юрист.</w:t>
      </w:r>
    </w:p>
    <w:p w:rsidR="008611CA" w:rsidRDefault="007517B3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и обязанности несовершеннолетних.</w:t>
      </w:r>
    </w:p>
    <w:p w:rsidR="007517B3" w:rsidRPr="00CB0598" w:rsidRDefault="007517B3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ответственность.</w:t>
      </w:r>
    </w:p>
    <w:sectPr w:rsidR="007517B3" w:rsidRPr="00CB0598" w:rsidSect="004A57A7">
      <w:headerReference w:type="even" r:id="rId14"/>
      <w:headerReference w:type="default" r:id="rId15"/>
      <w:pgSz w:w="11900" w:h="16820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3D" w:rsidRDefault="00CB523D" w:rsidP="00F5215F">
      <w:pPr>
        <w:spacing w:after="0" w:line="240" w:lineRule="auto"/>
      </w:pPr>
      <w:r>
        <w:separator/>
      </w:r>
    </w:p>
  </w:endnote>
  <w:endnote w:type="continuationSeparator" w:id="0">
    <w:p w:rsidR="00CB523D" w:rsidRDefault="00CB523D" w:rsidP="00F5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449"/>
      <w:docPartObj>
        <w:docPartGallery w:val="Page Numbers (Bottom of Page)"/>
        <w:docPartUnique/>
      </w:docPartObj>
    </w:sdtPr>
    <w:sdtEndPr/>
    <w:sdtContent>
      <w:p w:rsidR="00CB523D" w:rsidRDefault="008E570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50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B523D" w:rsidRDefault="00CB52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450"/>
      <w:docPartObj>
        <w:docPartGallery w:val="Page Numbers (Bottom of Page)"/>
        <w:docPartUnique/>
      </w:docPartObj>
    </w:sdtPr>
    <w:sdtEndPr/>
    <w:sdtContent>
      <w:p w:rsidR="00CB523D" w:rsidRDefault="006B1508">
        <w:pPr>
          <w:pStyle w:val="ab"/>
          <w:jc w:val="center"/>
        </w:pPr>
      </w:p>
    </w:sdtContent>
  </w:sdt>
  <w:p w:rsidR="00CB523D" w:rsidRDefault="00CB52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3D" w:rsidRDefault="00CB523D" w:rsidP="00F5215F">
      <w:pPr>
        <w:spacing w:after="0" w:line="240" w:lineRule="auto"/>
      </w:pPr>
      <w:r>
        <w:separator/>
      </w:r>
    </w:p>
  </w:footnote>
  <w:footnote w:type="continuationSeparator" w:id="0">
    <w:p w:rsidR="00CB523D" w:rsidRDefault="00CB523D" w:rsidP="00F5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3D" w:rsidRDefault="00CB523D">
    <w:pPr>
      <w:pStyle w:val="a5"/>
      <w:jc w:val="right"/>
    </w:pPr>
  </w:p>
  <w:p w:rsidR="00CB523D" w:rsidRDefault="00CB52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3D" w:rsidRDefault="00CB523D">
    <w:pPr>
      <w:pStyle w:val="a5"/>
      <w:jc w:val="right"/>
    </w:pPr>
  </w:p>
  <w:p w:rsidR="00CB523D" w:rsidRDefault="00CB52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3D" w:rsidRDefault="00CB523D" w:rsidP="004A57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23D" w:rsidRDefault="00CB523D" w:rsidP="004A57A7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3D" w:rsidRDefault="00CB523D" w:rsidP="004A57A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B60"/>
    <w:multiLevelType w:val="multilevel"/>
    <w:tmpl w:val="8910AC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375"/>
    <w:multiLevelType w:val="hybridMultilevel"/>
    <w:tmpl w:val="DCAA074C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F28FD"/>
    <w:multiLevelType w:val="hybridMultilevel"/>
    <w:tmpl w:val="5C5E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83D"/>
    <w:multiLevelType w:val="hybridMultilevel"/>
    <w:tmpl w:val="C904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3DBB"/>
    <w:multiLevelType w:val="multilevel"/>
    <w:tmpl w:val="F8D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D568B"/>
    <w:multiLevelType w:val="multilevel"/>
    <w:tmpl w:val="9D5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4190A"/>
    <w:multiLevelType w:val="hybridMultilevel"/>
    <w:tmpl w:val="B14061F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A4869"/>
    <w:multiLevelType w:val="hybridMultilevel"/>
    <w:tmpl w:val="58DA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B5DF5"/>
    <w:multiLevelType w:val="hybridMultilevel"/>
    <w:tmpl w:val="94728484"/>
    <w:lvl w:ilvl="0" w:tplc="23A8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2C92"/>
    <w:multiLevelType w:val="hybridMultilevel"/>
    <w:tmpl w:val="0CCC60A6"/>
    <w:lvl w:ilvl="0" w:tplc="0BB6C4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C2CB1"/>
    <w:multiLevelType w:val="hybridMultilevel"/>
    <w:tmpl w:val="AE5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10406"/>
    <w:multiLevelType w:val="hybridMultilevel"/>
    <w:tmpl w:val="AACCCD68"/>
    <w:lvl w:ilvl="0" w:tplc="88F49068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F038A"/>
    <w:multiLevelType w:val="hybridMultilevel"/>
    <w:tmpl w:val="B7A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15F"/>
    <w:rsid w:val="0001404A"/>
    <w:rsid w:val="00020DAB"/>
    <w:rsid w:val="00051D1E"/>
    <w:rsid w:val="00080026"/>
    <w:rsid w:val="00087FE9"/>
    <w:rsid w:val="000969CC"/>
    <w:rsid w:val="000B1B8D"/>
    <w:rsid w:val="000B2F8B"/>
    <w:rsid w:val="000B3ECB"/>
    <w:rsid w:val="000B50DE"/>
    <w:rsid w:val="000C44AE"/>
    <w:rsid w:val="000C65B8"/>
    <w:rsid w:val="000D0A38"/>
    <w:rsid w:val="000F2A98"/>
    <w:rsid w:val="000F5292"/>
    <w:rsid w:val="000F7699"/>
    <w:rsid w:val="00100F2A"/>
    <w:rsid w:val="00104D31"/>
    <w:rsid w:val="0010663A"/>
    <w:rsid w:val="001233EE"/>
    <w:rsid w:val="001238F8"/>
    <w:rsid w:val="00143F91"/>
    <w:rsid w:val="00171216"/>
    <w:rsid w:val="00172161"/>
    <w:rsid w:val="00177D25"/>
    <w:rsid w:val="00186523"/>
    <w:rsid w:val="001956FC"/>
    <w:rsid w:val="001A24A9"/>
    <w:rsid w:val="001A25FE"/>
    <w:rsid w:val="001A3C10"/>
    <w:rsid w:val="001A4334"/>
    <w:rsid w:val="001F27D5"/>
    <w:rsid w:val="001F2B8B"/>
    <w:rsid w:val="00236D1C"/>
    <w:rsid w:val="002422CF"/>
    <w:rsid w:val="0025565C"/>
    <w:rsid w:val="00265523"/>
    <w:rsid w:val="0027618A"/>
    <w:rsid w:val="00280FC9"/>
    <w:rsid w:val="00282BCE"/>
    <w:rsid w:val="00283AD8"/>
    <w:rsid w:val="00285FF8"/>
    <w:rsid w:val="002A3424"/>
    <w:rsid w:val="002E03DD"/>
    <w:rsid w:val="002F5A40"/>
    <w:rsid w:val="00306F3D"/>
    <w:rsid w:val="00323606"/>
    <w:rsid w:val="00325E85"/>
    <w:rsid w:val="00351A84"/>
    <w:rsid w:val="00365A91"/>
    <w:rsid w:val="00370BE0"/>
    <w:rsid w:val="00386CF7"/>
    <w:rsid w:val="00390820"/>
    <w:rsid w:val="003A1E09"/>
    <w:rsid w:val="003A1FB8"/>
    <w:rsid w:val="003C3871"/>
    <w:rsid w:val="003E49AC"/>
    <w:rsid w:val="003E4FA9"/>
    <w:rsid w:val="003F52FE"/>
    <w:rsid w:val="003F6188"/>
    <w:rsid w:val="00403352"/>
    <w:rsid w:val="004112D3"/>
    <w:rsid w:val="0041724B"/>
    <w:rsid w:val="00421B79"/>
    <w:rsid w:val="00447BB5"/>
    <w:rsid w:val="00456118"/>
    <w:rsid w:val="00467B6B"/>
    <w:rsid w:val="00467E08"/>
    <w:rsid w:val="0047796E"/>
    <w:rsid w:val="00493366"/>
    <w:rsid w:val="004A57A7"/>
    <w:rsid w:val="004A5B42"/>
    <w:rsid w:val="004A6504"/>
    <w:rsid w:val="004A6DB7"/>
    <w:rsid w:val="004A7CAF"/>
    <w:rsid w:val="004B0638"/>
    <w:rsid w:val="004B3DCD"/>
    <w:rsid w:val="004B4B74"/>
    <w:rsid w:val="004C34AC"/>
    <w:rsid w:val="004C7A26"/>
    <w:rsid w:val="004E5595"/>
    <w:rsid w:val="004E6D7E"/>
    <w:rsid w:val="004F1CB3"/>
    <w:rsid w:val="005063A3"/>
    <w:rsid w:val="00540D21"/>
    <w:rsid w:val="00541F1C"/>
    <w:rsid w:val="00544C1B"/>
    <w:rsid w:val="005509FD"/>
    <w:rsid w:val="005720DF"/>
    <w:rsid w:val="005736BA"/>
    <w:rsid w:val="00592DBE"/>
    <w:rsid w:val="00597177"/>
    <w:rsid w:val="005D353A"/>
    <w:rsid w:val="005D446B"/>
    <w:rsid w:val="00610E9A"/>
    <w:rsid w:val="00621A58"/>
    <w:rsid w:val="00627EF9"/>
    <w:rsid w:val="006301C1"/>
    <w:rsid w:val="00637A5B"/>
    <w:rsid w:val="00677ABD"/>
    <w:rsid w:val="00690C17"/>
    <w:rsid w:val="006A3CBC"/>
    <w:rsid w:val="006B1508"/>
    <w:rsid w:val="006D25A0"/>
    <w:rsid w:val="006D6106"/>
    <w:rsid w:val="006E2BD5"/>
    <w:rsid w:val="006E2DE0"/>
    <w:rsid w:val="007101B8"/>
    <w:rsid w:val="007517B3"/>
    <w:rsid w:val="007B0611"/>
    <w:rsid w:val="007B1132"/>
    <w:rsid w:val="007C34D7"/>
    <w:rsid w:val="007D1EDB"/>
    <w:rsid w:val="007F2DBF"/>
    <w:rsid w:val="00805E5E"/>
    <w:rsid w:val="00821A69"/>
    <w:rsid w:val="00840FA1"/>
    <w:rsid w:val="00840FF2"/>
    <w:rsid w:val="00846C3E"/>
    <w:rsid w:val="008611CA"/>
    <w:rsid w:val="00892FB6"/>
    <w:rsid w:val="0089675F"/>
    <w:rsid w:val="008A6A79"/>
    <w:rsid w:val="008B3490"/>
    <w:rsid w:val="008B67E4"/>
    <w:rsid w:val="008C1D0A"/>
    <w:rsid w:val="008C7039"/>
    <w:rsid w:val="008E570B"/>
    <w:rsid w:val="00916094"/>
    <w:rsid w:val="00927664"/>
    <w:rsid w:val="00937993"/>
    <w:rsid w:val="00946456"/>
    <w:rsid w:val="009568DC"/>
    <w:rsid w:val="009634AB"/>
    <w:rsid w:val="00966485"/>
    <w:rsid w:val="0097023C"/>
    <w:rsid w:val="009813DE"/>
    <w:rsid w:val="00991C4F"/>
    <w:rsid w:val="009C05BB"/>
    <w:rsid w:val="009E0F9F"/>
    <w:rsid w:val="009E20FA"/>
    <w:rsid w:val="009F2A2C"/>
    <w:rsid w:val="00A30855"/>
    <w:rsid w:val="00A37DCA"/>
    <w:rsid w:val="00A47AAA"/>
    <w:rsid w:val="00A56D9F"/>
    <w:rsid w:val="00A85138"/>
    <w:rsid w:val="00A9036E"/>
    <w:rsid w:val="00A91C22"/>
    <w:rsid w:val="00A95371"/>
    <w:rsid w:val="00AA3D66"/>
    <w:rsid w:val="00AB194D"/>
    <w:rsid w:val="00AD2F27"/>
    <w:rsid w:val="00AD3491"/>
    <w:rsid w:val="00AE261B"/>
    <w:rsid w:val="00AE566E"/>
    <w:rsid w:val="00AF0DF5"/>
    <w:rsid w:val="00B02D0C"/>
    <w:rsid w:val="00B1267B"/>
    <w:rsid w:val="00B1465C"/>
    <w:rsid w:val="00B14A4A"/>
    <w:rsid w:val="00B16DAD"/>
    <w:rsid w:val="00B4475F"/>
    <w:rsid w:val="00B733F2"/>
    <w:rsid w:val="00B736C3"/>
    <w:rsid w:val="00B85008"/>
    <w:rsid w:val="00B92DBF"/>
    <w:rsid w:val="00BA066D"/>
    <w:rsid w:val="00BA336D"/>
    <w:rsid w:val="00BA4773"/>
    <w:rsid w:val="00BA7A3B"/>
    <w:rsid w:val="00BB7F1E"/>
    <w:rsid w:val="00BD4A71"/>
    <w:rsid w:val="00BF448C"/>
    <w:rsid w:val="00C81A49"/>
    <w:rsid w:val="00C83260"/>
    <w:rsid w:val="00C906E9"/>
    <w:rsid w:val="00C97F9D"/>
    <w:rsid w:val="00CA5D2D"/>
    <w:rsid w:val="00CB0598"/>
    <w:rsid w:val="00CB523D"/>
    <w:rsid w:val="00CC73BA"/>
    <w:rsid w:val="00CD35D9"/>
    <w:rsid w:val="00D0280B"/>
    <w:rsid w:val="00D02E1E"/>
    <w:rsid w:val="00D21ADE"/>
    <w:rsid w:val="00D47ACB"/>
    <w:rsid w:val="00D5186D"/>
    <w:rsid w:val="00D57879"/>
    <w:rsid w:val="00D602EE"/>
    <w:rsid w:val="00D827A7"/>
    <w:rsid w:val="00D837BD"/>
    <w:rsid w:val="00D862EE"/>
    <w:rsid w:val="00D96A96"/>
    <w:rsid w:val="00DA3728"/>
    <w:rsid w:val="00DC4F1B"/>
    <w:rsid w:val="00DF04E8"/>
    <w:rsid w:val="00DF701B"/>
    <w:rsid w:val="00E14410"/>
    <w:rsid w:val="00E17E80"/>
    <w:rsid w:val="00EA381A"/>
    <w:rsid w:val="00EA751F"/>
    <w:rsid w:val="00EC2310"/>
    <w:rsid w:val="00EC3D81"/>
    <w:rsid w:val="00EF1356"/>
    <w:rsid w:val="00F04158"/>
    <w:rsid w:val="00F115C1"/>
    <w:rsid w:val="00F231DA"/>
    <w:rsid w:val="00F233AD"/>
    <w:rsid w:val="00F24FAB"/>
    <w:rsid w:val="00F33D22"/>
    <w:rsid w:val="00F3656F"/>
    <w:rsid w:val="00F411E0"/>
    <w:rsid w:val="00F44ECF"/>
    <w:rsid w:val="00F47EEE"/>
    <w:rsid w:val="00F5215F"/>
    <w:rsid w:val="00F707AA"/>
    <w:rsid w:val="00F8617F"/>
    <w:rsid w:val="00F95B6B"/>
    <w:rsid w:val="00F97F7F"/>
    <w:rsid w:val="00FA26CD"/>
    <w:rsid w:val="00FA2728"/>
    <w:rsid w:val="00FC482D"/>
    <w:rsid w:val="00FD2007"/>
    <w:rsid w:val="00FD231C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E9"/>
  </w:style>
  <w:style w:type="paragraph" w:styleId="1">
    <w:name w:val="heading 1"/>
    <w:basedOn w:val="a"/>
    <w:next w:val="a"/>
    <w:link w:val="10"/>
    <w:qFormat/>
    <w:rsid w:val="00F5215F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5215F"/>
    <w:pPr>
      <w:widowControl w:val="0"/>
      <w:autoSpaceDE w:val="0"/>
      <w:autoSpaceDN w:val="0"/>
      <w:adjustRightInd w:val="0"/>
      <w:spacing w:after="120" w:line="300" w:lineRule="auto"/>
      <w:ind w:firstLine="68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F5215F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rsid w:val="00F521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680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5215F"/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F5215F"/>
  </w:style>
  <w:style w:type="paragraph" w:customStyle="1" w:styleId="ConsPlusNormal">
    <w:name w:val="ConsPlusNormal"/>
    <w:rsid w:val="00F521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F521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5215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F5215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F52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F5215F"/>
  </w:style>
  <w:style w:type="paragraph" w:styleId="ac">
    <w:name w:val="List Paragraph"/>
    <w:basedOn w:val="a"/>
    <w:uiPriority w:val="99"/>
    <w:qFormat/>
    <w:rsid w:val="00F5215F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Текст1"/>
    <w:basedOn w:val="a"/>
    <w:rsid w:val="00F521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F52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5215F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F5215F"/>
    <w:rPr>
      <w:b/>
      <w:bCs/>
      <w:color w:val="008000"/>
    </w:rPr>
  </w:style>
  <w:style w:type="paragraph" w:customStyle="1" w:styleId="Default">
    <w:name w:val="Default"/>
    <w:rsid w:val="00F52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0">
    <w:name w:val="ЗЗЗЗЗ"/>
    <w:basedOn w:val="1"/>
    <w:autoRedefine/>
    <w:rsid w:val="00F5215F"/>
    <w:pPr>
      <w:widowControl w:val="0"/>
      <w:spacing w:line="360" w:lineRule="auto"/>
      <w:ind w:firstLine="709"/>
      <w:jc w:val="center"/>
    </w:pPr>
    <w:rPr>
      <w:b w:val="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349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82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21A69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FE38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E38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E3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://viniti.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8596-CCF0-4986-A87B-E727FD20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student 406-10</cp:lastModifiedBy>
  <cp:revision>6</cp:revision>
  <cp:lastPrinted>2019-12-12T06:27:00Z</cp:lastPrinted>
  <dcterms:created xsi:type="dcterms:W3CDTF">2018-08-28T06:17:00Z</dcterms:created>
  <dcterms:modified xsi:type="dcterms:W3CDTF">2019-12-12T06:29:00Z</dcterms:modified>
</cp:coreProperties>
</file>