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49" w:rsidRPr="001371EF" w:rsidRDefault="00DD0449" w:rsidP="00DD0449">
      <w:pPr>
        <w:jc w:val="center"/>
        <w:rPr>
          <w:bCs/>
        </w:rPr>
      </w:pPr>
      <w:r w:rsidRPr="001371EF">
        <w:rPr>
          <w:bCs/>
        </w:rPr>
        <w:t>Министерство общего и профессионального образования Ростовской области</w:t>
      </w:r>
    </w:p>
    <w:p w:rsidR="00DD0449" w:rsidRPr="001371EF" w:rsidRDefault="00DD0449" w:rsidP="00DD0449">
      <w:pPr>
        <w:jc w:val="center"/>
        <w:rPr>
          <w:bCs/>
        </w:rPr>
      </w:pPr>
      <w:r w:rsidRPr="001371EF">
        <w:rPr>
          <w:bCs/>
        </w:rPr>
        <w:t>государственное бюджетное профессиональное образовательное</w:t>
      </w:r>
    </w:p>
    <w:p w:rsidR="00DD0449" w:rsidRPr="001371EF" w:rsidRDefault="00DD0449" w:rsidP="00DD0449">
      <w:pPr>
        <w:jc w:val="center"/>
        <w:rPr>
          <w:bCs/>
        </w:rPr>
      </w:pPr>
      <w:r w:rsidRPr="001371EF">
        <w:rPr>
          <w:bCs/>
        </w:rPr>
        <w:t>учреждение Ростовской области</w:t>
      </w:r>
    </w:p>
    <w:p w:rsidR="00DD0449" w:rsidRPr="001371EF" w:rsidRDefault="00DD0449" w:rsidP="00DD0449">
      <w:pPr>
        <w:jc w:val="center"/>
      </w:pPr>
      <w:r w:rsidRPr="001371EF">
        <w:rPr>
          <w:bCs/>
        </w:rPr>
        <w:t>«Белокалитвинский гуманитарно - индустриальный техникум»</w:t>
      </w:r>
    </w:p>
    <w:p w:rsidR="00DD0449" w:rsidRDefault="00DD0449" w:rsidP="00DD0449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DD0449" w:rsidRDefault="00DD0449" w:rsidP="00DD0449">
      <w:pPr>
        <w:autoSpaceDE w:val="0"/>
        <w:autoSpaceDN w:val="0"/>
        <w:adjustRightInd w:val="0"/>
        <w:jc w:val="center"/>
        <w:rPr>
          <w:color w:val="000000"/>
        </w:rPr>
      </w:pPr>
    </w:p>
    <w:p w:rsidR="00DD0449" w:rsidRDefault="00DD0449" w:rsidP="00DD0449">
      <w:pPr>
        <w:autoSpaceDE w:val="0"/>
        <w:autoSpaceDN w:val="0"/>
        <w:adjustRightInd w:val="0"/>
        <w:rPr>
          <w:color w:val="000000"/>
          <w:szCs w:val="28"/>
        </w:rPr>
      </w:pPr>
    </w:p>
    <w:p w:rsidR="00DD0449" w:rsidRDefault="00DD0449" w:rsidP="00DD0449">
      <w:pPr>
        <w:autoSpaceDE w:val="0"/>
        <w:autoSpaceDN w:val="0"/>
        <w:adjustRightInd w:val="0"/>
        <w:rPr>
          <w:color w:val="000000"/>
          <w:szCs w:val="28"/>
        </w:rPr>
      </w:pPr>
    </w:p>
    <w:p w:rsidR="00DD0449" w:rsidRDefault="00DD0449" w:rsidP="00DD0449">
      <w:pPr>
        <w:autoSpaceDE w:val="0"/>
        <w:autoSpaceDN w:val="0"/>
        <w:adjustRightInd w:val="0"/>
        <w:rPr>
          <w:color w:val="000000"/>
          <w:szCs w:val="28"/>
        </w:rPr>
      </w:pPr>
    </w:p>
    <w:p w:rsidR="00DD0449" w:rsidRDefault="00DD0449" w:rsidP="00DD0449">
      <w:pPr>
        <w:autoSpaceDE w:val="0"/>
        <w:autoSpaceDN w:val="0"/>
        <w:adjustRightInd w:val="0"/>
        <w:rPr>
          <w:color w:val="000000"/>
          <w:szCs w:val="28"/>
        </w:rPr>
      </w:pPr>
    </w:p>
    <w:p w:rsidR="00DD0449" w:rsidRDefault="00DD0449" w:rsidP="00DD0449">
      <w:pPr>
        <w:autoSpaceDE w:val="0"/>
        <w:autoSpaceDN w:val="0"/>
        <w:adjustRightInd w:val="0"/>
        <w:rPr>
          <w:color w:val="000000"/>
          <w:szCs w:val="28"/>
        </w:rPr>
      </w:pPr>
    </w:p>
    <w:p w:rsidR="00DD0449" w:rsidRDefault="00DD0449" w:rsidP="00DD0449">
      <w:pPr>
        <w:autoSpaceDE w:val="0"/>
        <w:autoSpaceDN w:val="0"/>
        <w:adjustRightInd w:val="0"/>
        <w:rPr>
          <w:color w:val="000000"/>
          <w:szCs w:val="28"/>
        </w:rPr>
      </w:pPr>
    </w:p>
    <w:p w:rsidR="00DD0449" w:rsidRDefault="00DD0449" w:rsidP="00DD0449">
      <w:pPr>
        <w:autoSpaceDE w:val="0"/>
        <w:autoSpaceDN w:val="0"/>
        <w:adjustRightInd w:val="0"/>
        <w:rPr>
          <w:color w:val="000000"/>
          <w:szCs w:val="28"/>
        </w:rPr>
      </w:pPr>
    </w:p>
    <w:p w:rsidR="00DD0449" w:rsidRDefault="00DD0449" w:rsidP="00DD0449">
      <w:pPr>
        <w:autoSpaceDE w:val="0"/>
        <w:autoSpaceDN w:val="0"/>
        <w:adjustRightInd w:val="0"/>
        <w:rPr>
          <w:color w:val="000000"/>
          <w:szCs w:val="28"/>
        </w:rPr>
      </w:pPr>
    </w:p>
    <w:p w:rsidR="00DD0449" w:rsidRDefault="00DD0449" w:rsidP="00DD0449">
      <w:pPr>
        <w:autoSpaceDE w:val="0"/>
        <w:autoSpaceDN w:val="0"/>
        <w:adjustRightInd w:val="0"/>
        <w:rPr>
          <w:color w:val="000000"/>
          <w:szCs w:val="28"/>
        </w:rPr>
      </w:pPr>
    </w:p>
    <w:p w:rsidR="00DD0449" w:rsidRDefault="00DD0449" w:rsidP="00DD0449">
      <w:pPr>
        <w:autoSpaceDE w:val="0"/>
        <w:autoSpaceDN w:val="0"/>
        <w:adjustRightInd w:val="0"/>
        <w:rPr>
          <w:color w:val="000000"/>
          <w:szCs w:val="28"/>
        </w:rPr>
      </w:pPr>
    </w:p>
    <w:p w:rsidR="00DD0449" w:rsidRDefault="00DD0449" w:rsidP="00DD0449">
      <w:pPr>
        <w:autoSpaceDE w:val="0"/>
        <w:autoSpaceDN w:val="0"/>
        <w:adjustRightInd w:val="0"/>
        <w:rPr>
          <w:color w:val="000000"/>
          <w:szCs w:val="28"/>
        </w:rPr>
      </w:pPr>
    </w:p>
    <w:p w:rsidR="00DD0449" w:rsidRDefault="00DD0449" w:rsidP="00DD0449">
      <w:pPr>
        <w:autoSpaceDE w:val="0"/>
        <w:autoSpaceDN w:val="0"/>
        <w:adjustRightInd w:val="0"/>
        <w:rPr>
          <w:color w:val="000000"/>
          <w:szCs w:val="28"/>
        </w:rPr>
      </w:pPr>
    </w:p>
    <w:p w:rsidR="00DD0449" w:rsidRDefault="00DD0449" w:rsidP="00DD0449">
      <w:pPr>
        <w:autoSpaceDE w:val="0"/>
        <w:autoSpaceDN w:val="0"/>
        <w:adjustRightInd w:val="0"/>
        <w:rPr>
          <w:color w:val="000000"/>
          <w:szCs w:val="28"/>
        </w:rPr>
      </w:pPr>
    </w:p>
    <w:p w:rsidR="00DD0449" w:rsidRDefault="00DD0449" w:rsidP="00DD0449">
      <w:pPr>
        <w:autoSpaceDE w:val="0"/>
        <w:autoSpaceDN w:val="0"/>
        <w:adjustRightInd w:val="0"/>
        <w:rPr>
          <w:color w:val="000000"/>
          <w:szCs w:val="28"/>
        </w:rPr>
      </w:pPr>
    </w:p>
    <w:p w:rsidR="00DD0449" w:rsidRPr="001371EF" w:rsidRDefault="00DD0449" w:rsidP="00DD0449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32"/>
          <w:szCs w:val="32"/>
        </w:rPr>
      </w:pPr>
      <w:r w:rsidRPr="001371EF">
        <w:rPr>
          <w:color w:val="000000"/>
          <w:sz w:val="32"/>
          <w:szCs w:val="32"/>
        </w:rPr>
        <w:t>Методические указания</w:t>
      </w:r>
    </w:p>
    <w:p w:rsidR="00DD0449" w:rsidRPr="001371EF" w:rsidRDefault="00DD0449" w:rsidP="00DD0449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выполнения</w:t>
      </w:r>
      <w:r w:rsidRPr="001371EF">
        <w:rPr>
          <w:color w:val="000000"/>
          <w:sz w:val="32"/>
          <w:szCs w:val="32"/>
        </w:rPr>
        <w:t xml:space="preserve"> практических заданий</w:t>
      </w:r>
    </w:p>
    <w:p w:rsidR="00DD0449" w:rsidRPr="001371EF" w:rsidRDefault="00DD0449" w:rsidP="00DD0449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32"/>
          <w:szCs w:val="32"/>
        </w:rPr>
      </w:pPr>
      <w:r w:rsidRPr="001371EF">
        <w:rPr>
          <w:color w:val="000000"/>
          <w:sz w:val="32"/>
          <w:szCs w:val="32"/>
        </w:rPr>
        <w:t>по учебной дисциплине</w:t>
      </w:r>
      <w:r>
        <w:rPr>
          <w:color w:val="000000"/>
          <w:sz w:val="32"/>
          <w:szCs w:val="32"/>
        </w:rPr>
        <w:t xml:space="preserve"> ОП.07</w:t>
      </w:r>
      <w:r w:rsidRPr="001371E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Основы социальной медицины</w:t>
      </w:r>
    </w:p>
    <w:p w:rsidR="00DD0449" w:rsidRPr="001371EF" w:rsidRDefault="00DD0449" w:rsidP="00DD0449">
      <w:pPr>
        <w:spacing w:line="480" w:lineRule="auto"/>
        <w:jc w:val="center"/>
        <w:rPr>
          <w:b/>
          <w:sz w:val="32"/>
          <w:szCs w:val="32"/>
          <w:u w:val="single"/>
        </w:rPr>
      </w:pPr>
      <w:r w:rsidRPr="001371EF">
        <w:rPr>
          <w:sz w:val="32"/>
          <w:szCs w:val="32"/>
        </w:rPr>
        <w:t xml:space="preserve">специальности  39.02.01 </w:t>
      </w:r>
      <w:r w:rsidRPr="001371EF">
        <w:rPr>
          <w:bCs/>
          <w:iCs/>
          <w:sz w:val="32"/>
          <w:szCs w:val="32"/>
        </w:rPr>
        <w:t xml:space="preserve"> </w:t>
      </w:r>
      <w:r w:rsidRPr="001371EF">
        <w:rPr>
          <w:sz w:val="32"/>
          <w:szCs w:val="32"/>
        </w:rPr>
        <w:t>Социальная работа</w:t>
      </w:r>
    </w:p>
    <w:p w:rsidR="00DD0449" w:rsidRPr="004659FD" w:rsidRDefault="00DD0449" w:rsidP="00DD0449">
      <w:pPr>
        <w:spacing w:line="480" w:lineRule="auto"/>
        <w:rPr>
          <w:b/>
          <w:sz w:val="20"/>
          <w:szCs w:val="20"/>
          <w:u w:val="single"/>
        </w:rPr>
      </w:pPr>
    </w:p>
    <w:p w:rsidR="00DD0449" w:rsidRDefault="00DD0449" w:rsidP="00DD0449">
      <w:pPr>
        <w:autoSpaceDE w:val="0"/>
        <w:autoSpaceDN w:val="0"/>
        <w:adjustRightInd w:val="0"/>
        <w:spacing w:line="600" w:lineRule="auto"/>
        <w:jc w:val="center"/>
        <w:rPr>
          <w:color w:val="000000"/>
          <w:sz w:val="32"/>
          <w:szCs w:val="32"/>
        </w:rPr>
      </w:pPr>
    </w:p>
    <w:p w:rsidR="00DD0449" w:rsidRPr="003954BE" w:rsidRDefault="00DD0449" w:rsidP="00DD0449">
      <w:pPr>
        <w:autoSpaceDE w:val="0"/>
        <w:autoSpaceDN w:val="0"/>
        <w:adjustRightInd w:val="0"/>
        <w:spacing w:line="600" w:lineRule="auto"/>
        <w:jc w:val="center"/>
        <w:rPr>
          <w:color w:val="000000"/>
          <w:sz w:val="32"/>
          <w:szCs w:val="32"/>
        </w:rPr>
      </w:pPr>
    </w:p>
    <w:p w:rsidR="00DD0449" w:rsidRDefault="00DD0449" w:rsidP="00DD0449">
      <w:pPr>
        <w:autoSpaceDE w:val="0"/>
        <w:autoSpaceDN w:val="0"/>
        <w:adjustRightInd w:val="0"/>
        <w:spacing w:line="600" w:lineRule="auto"/>
        <w:jc w:val="center"/>
        <w:rPr>
          <w:color w:val="000000"/>
          <w:sz w:val="32"/>
          <w:szCs w:val="32"/>
        </w:rPr>
      </w:pPr>
    </w:p>
    <w:p w:rsidR="00DD0449" w:rsidRDefault="00DD0449" w:rsidP="00DD0449">
      <w:pPr>
        <w:autoSpaceDE w:val="0"/>
        <w:autoSpaceDN w:val="0"/>
        <w:adjustRightInd w:val="0"/>
        <w:spacing w:line="600" w:lineRule="auto"/>
        <w:jc w:val="center"/>
        <w:rPr>
          <w:color w:val="000000"/>
          <w:sz w:val="32"/>
          <w:szCs w:val="32"/>
        </w:rPr>
      </w:pPr>
    </w:p>
    <w:p w:rsidR="00DD0449" w:rsidRDefault="00DD0449" w:rsidP="00DD0449">
      <w:pPr>
        <w:autoSpaceDE w:val="0"/>
        <w:autoSpaceDN w:val="0"/>
        <w:adjustRightInd w:val="0"/>
        <w:spacing w:line="600" w:lineRule="auto"/>
        <w:jc w:val="center"/>
        <w:rPr>
          <w:color w:val="000000"/>
          <w:sz w:val="32"/>
          <w:szCs w:val="32"/>
        </w:rPr>
      </w:pPr>
    </w:p>
    <w:p w:rsidR="00DD0449" w:rsidRPr="001371EF" w:rsidRDefault="00DD0449" w:rsidP="00DD04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371EF">
        <w:rPr>
          <w:sz w:val="28"/>
          <w:szCs w:val="28"/>
          <w:lang w:eastAsia="ar-SA"/>
        </w:rPr>
        <w:t>г. Белая Калитва</w:t>
      </w:r>
    </w:p>
    <w:p w:rsidR="00DD0449" w:rsidRDefault="00DD0449" w:rsidP="00DD0449">
      <w:pPr>
        <w:jc w:val="center"/>
        <w:rPr>
          <w:color w:val="000000"/>
          <w:lang w:val="en-US"/>
        </w:rPr>
      </w:pPr>
      <w:r>
        <w:rPr>
          <w:color w:val="000000"/>
        </w:rPr>
        <w:t>2017г.</w:t>
      </w:r>
    </w:p>
    <w:p w:rsidR="00DD0449" w:rsidRPr="001371EF" w:rsidRDefault="00DD0449" w:rsidP="00DD0449">
      <w:pPr>
        <w:jc w:val="center"/>
        <w:rPr>
          <w:color w:val="00000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321"/>
      </w:tblGrid>
      <w:tr w:rsidR="00DD0449" w:rsidRPr="00C70D38" w:rsidTr="00191E22">
        <w:tc>
          <w:tcPr>
            <w:tcW w:w="5868" w:type="dxa"/>
          </w:tcPr>
          <w:p w:rsidR="00DD0449" w:rsidRPr="00C70D38" w:rsidRDefault="00DD0449" w:rsidP="00191E22">
            <w:pPr>
              <w:jc w:val="both"/>
            </w:pPr>
            <w:r w:rsidRPr="00C70D38">
              <w:lastRenderedPageBreak/>
              <w:t xml:space="preserve">ОДОБРЕНО </w:t>
            </w:r>
          </w:p>
          <w:p w:rsidR="00DD0449" w:rsidRPr="00C70D38" w:rsidRDefault="00DD0449" w:rsidP="00191E22">
            <w:pPr>
              <w:jc w:val="both"/>
            </w:pPr>
            <w:r w:rsidRPr="00C70D38">
              <w:t>предметной цикловой</w:t>
            </w:r>
          </w:p>
          <w:p w:rsidR="00DD0449" w:rsidRPr="00C70D38" w:rsidRDefault="00DD0449" w:rsidP="00191E22">
            <w:pPr>
              <w:jc w:val="both"/>
            </w:pPr>
            <w:r>
              <w:t>комиссией</w:t>
            </w:r>
            <w:r w:rsidRPr="003954BE">
              <w:t xml:space="preserve"> </w:t>
            </w:r>
            <w:r>
              <w:rPr>
                <w:lang w:val="en-US"/>
              </w:rPr>
              <w:t>C</w:t>
            </w:r>
            <w:r>
              <w:t>оциальная работа</w:t>
            </w:r>
          </w:p>
          <w:p w:rsidR="00DD0449" w:rsidRPr="00C70D38" w:rsidRDefault="00DD0449" w:rsidP="00191E22">
            <w:pPr>
              <w:jc w:val="both"/>
            </w:pPr>
          </w:p>
          <w:p w:rsidR="00DD0449" w:rsidRPr="00C70D38" w:rsidRDefault="00DD0449" w:rsidP="00191E22">
            <w:pPr>
              <w:jc w:val="both"/>
            </w:pPr>
            <w:r w:rsidRPr="00C70D38">
              <w:t>Протокол №_____</w:t>
            </w:r>
          </w:p>
          <w:p w:rsidR="00DD0449" w:rsidRPr="00C70D38" w:rsidRDefault="00DD0449" w:rsidP="00191E22">
            <w:pPr>
              <w:jc w:val="both"/>
            </w:pPr>
            <w:r>
              <w:t xml:space="preserve">от_______________2017 </w:t>
            </w:r>
            <w:r w:rsidRPr="00C70D38">
              <w:t>г</w:t>
            </w:r>
          </w:p>
          <w:p w:rsidR="00DD0449" w:rsidRPr="00C70D38" w:rsidRDefault="00DD0449" w:rsidP="00191E22">
            <w:pPr>
              <w:jc w:val="both"/>
            </w:pPr>
            <w:r w:rsidRPr="00C70D38">
              <w:t>Председатель</w:t>
            </w:r>
          </w:p>
          <w:p w:rsidR="00DD0449" w:rsidRPr="00C70D38" w:rsidRDefault="00DD0449" w:rsidP="00191E22">
            <w:pPr>
              <w:jc w:val="both"/>
            </w:pPr>
            <w:r w:rsidRPr="00C70D38">
              <w:t>_________________</w:t>
            </w:r>
          </w:p>
          <w:p w:rsidR="00DD0449" w:rsidRPr="00C70D38" w:rsidRDefault="00DD0449" w:rsidP="00191E22">
            <w:pPr>
              <w:jc w:val="both"/>
            </w:pPr>
            <w:r>
              <w:t>Ивашкова Н.А.</w:t>
            </w:r>
          </w:p>
          <w:p w:rsidR="00DD0449" w:rsidRPr="00C70D38" w:rsidRDefault="00DD0449" w:rsidP="00191E22">
            <w:pPr>
              <w:jc w:val="both"/>
            </w:pPr>
          </w:p>
          <w:p w:rsidR="00DD0449" w:rsidRPr="00C70D38" w:rsidRDefault="00DD0449" w:rsidP="00191E22">
            <w:pPr>
              <w:jc w:val="both"/>
            </w:pPr>
          </w:p>
          <w:p w:rsidR="00DD0449" w:rsidRPr="00C70D38" w:rsidRDefault="00DD0449" w:rsidP="00191E22">
            <w:pPr>
              <w:jc w:val="both"/>
            </w:pPr>
          </w:p>
          <w:p w:rsidR="00DD0449" w:rsidRPr="00C70D38" w:rsidRDefault="00DD0449" w:rsidP="00191E22">
            <w:pPr>
              <w:jc w:val="both"/>
            </w:pPr>
          </w:p>
          <w:p w:rsidR="00DD0449" w:rsidRPr="00C70D38" w:rsidRDefault="00DD0449" w:rsidP="00191E22">
            <w:pPr>
              <w:jc w:val="both"/>
            </w:pPr>
          </w:p>
        </w:tc>
        <w:tc>
          <w:tcPr>
            <w:tcW w:w="3321" w:type="dxa"/>
          </w:tcPr>
          <w:p w:rsidR="00DD0449" w:rsidRPr="00C70D38" w:rsidRDefault="00DD0449" w:rsidP="00191E22">
            <w:pPr>
              <w:jc w:val="both"/>
            </w:pPr>
          </w:p>
        </w:tc>
      </w:tr>
    </w:tbl>
    <w:p w:rsidR="00DD0449" w:rsidRPr="00C70D38" w:rsidRDefault="00DD0449" w:rsidP="00DD0449">
      <w:pPr>
        <w:jc w:val="both"/>
      </w:pPr>
    </w:p>
    <w:p w:rsidR="00DD0449" w:rsidRPr="00C70D38" w:rsidRDefault="00DD0449" w:rsidP="00DD0449">
      <w:pPr>
        <w:jc w:val="both"/>
      </w:pPr>
    </w:p>
    <w:p w:rsidR="00DD0449" w:rsidRDefault="00DD0449" w:rsidP="00DD0449"/>
    <w:p w:rsidR="00DD0449" w:rsidRDefault="00DD0449" w:rsidP="00DD0449"/>
    <w:p w:rsidR="00DD0449" w:rsidRDefault="00DD0449" w:rsidP="00DD0449"/>
    <w:p w:rsidR="00DD0449" w:rsidRDefault="00DD0449" w:rsidP="00DD0449"/>
    <w:p w:rsidR="00DD0449" w:rsidRDefault="00DD0449" w:rsidP="00DD0449"/>
    <w:p w:rsidR="00DD0449" w:rsidRPr="00C70D38" w:rsidRDefault="00DD0449" w:rsidP="00DD0449">
      <w:r>
        <w:t>Разработаны преподавателем ГБПОУ  РО «БГИ</w:t>
      </w:r>
      <w:r w:rsidRPr="00C70D38">
        <w:t>Т»</w:t>
      </w:r>
    </w:p>
    <w:p w:rsidR="00DD0449" w:rsidRPr="00C70D38" w:rsidRDefault="00DD0449" w:rsidP="00DD0449">
      <w:r w:rsidRPr="00C70D38">
        <w:t>Демиденко П.А.</w:t>
      </w:r>
    </w:p>
    <w:p w:rsidR="00DD0449" w:rsidRDefault="00DD0449" w:rsidP="00DD0449">
      <w:pPr>
        <w:jc w:val="center"/>
      </w:pPr>
    </w:p>
    <w:p w:rsidR="00DD0449" w:rsidRDefault="00DD0449" w:rsidP="00DD0449"/>
    <w:p w:rsidR="00DD0449" w:rsidRDefault="00DD0449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DD0449" w:rsidRDefault="00DD0449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DD0449" w:rsidRDefault="00DD0449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DD0449" w:rsidRDefault="00DD0449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DD0449" w:rsidRDefault="00DD0449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DD0449" w:rsidRDefault="00DD0449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DD0449" w:rsidRDefault="00DD0449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DD0449" w:rsidRDefault="00DD0449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DD0449" w:rsidRDefault="00DD0449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DD0449" w:rsidRDefault="00DD0449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DD0449" w:rsidRDefault="00DD0449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DD0449" w:rsidRDefault="00DD0449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DD0449" w:rsidRDefault="00DD0449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DD0449" w:rsidRDefault="00DD0449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DD0449" w:rsidRDefault="00DD0449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074640" w:rsidRPr="00AA4432" w:rsidRDefault="0056317F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A4432">
        <w:rPr>
          <w:b/>
          <w:sz w:val="28"/>
          <w:szCs w:val="28"/>
        </w:rPr>
        <w:lastRenderedPageBreak/>
        <w:t>СОДЕРЖАНИЕ</w:t>
      </w:r>
    </w:p>
    <w:p w:rsidR="0056317F" w:rsidRPr="00AA4432" w:rsidRDefault="0056317F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3"/>
      </w:tblGrid>
      <w:tr w:rsidR="0056317F" w:rsidRPr="00AA4432" w:rsidTr="0056317F">
        <w:tc>
          <w:tcPr>
            <w:tcW w:w="9039" w:type="dxa"/>
          </w:tcPr>
          <w:p w:rsidR="0056317F" w:rsidRPr="00AA4432" w:rsidRDefault="0056317F" w:rsidP="00AA44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4432">
              <w:rPr>
                <w:sz w:val="28"/>
                <w:szCs w:val="28"/>
              </w:rPr>
              <w:t>Пояснительная записка _____________________</w:t>
            </w:r>
            <w:r w:rsidR="009C7F16" w:rsidRPr="00AA4432">
              <w:rPr>
                <w:sz w:val="28"/>
                <w:szCs w:val="28"/>
              </w:rPr>
              <w:t>_____________________</w:t>
            </w:r>
          </w:p>
        </w:tc>
        <w:tc>
          <w:tcPr>
            <w:tcW w:w="533" w:type="dxa"/>
          </w:tcPr>
          <w:p w:rsidR="0056317F" w:rsidRPr="00AA4432" w:rsidRDefault="0056317F" w:rsidP="00AA44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4432">
              <w:rPr>
                <w:sz w:val="28"/>
                <w:szCs w:val="28"/>
              </w:rPr>
              <w:t>4</w:t>
            </w:r>
          </w:p>
        </w:tc>
      </w:tr>
      <w:tr w:rsidR="0056317F" w:rsidRPr="00AA4432" w:rsidTr="0056317F">
        <w:tc>
          <w:tcPr>
            <w:tcW w:w="9039" w:type="dxa"/>
          </w:tcPr>
          <w:p w:rsidR="0056317F" w:rsidRPr="00AA4432" w:rsidRDefault="0056317F" w:rsidP="00AA44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4432">
              <w:rPr>
                <w:sz w:val="28"/>
                <w:szCs w:val="28"/>
              </w:rPr>
              <w:t>Правила выполнения практических заданий ___________________</w:t>
            </w:r>
            <w:r w:rsidR="009C7F16" w:rsidRPr="00AA4432">
              <w:rPr>
                <w:sz w:val="28"/>
                <w:szCs w:val="28"/>
              </w:rPr>
              <w:t>_____</w:t>
            </w:r>
          </w:p>
        </w:tc>
        <w:tc>
          <w:tcPr>
            <w:tcW w:w="533" w:type="dxa"/>
          </w:tcPr>
          <w:p w:rsidR="0056317F" w:rsidRPr="00AA4432" w:rsidRDefault="00AA4432" w:rsidP="00AA44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31C5" w:rsidRPr="00AA4432" w:rsidTr="0056317F">
        <w:tc>
          <w:tcPr>
            <w:tcW w:w="9039" w:type="dxa"/>
          </w:tcPr>
          <w:p w:rsidR="001831C5" w:rsidRPr="00AA4432" w:rsidRDefault="001831C5" w:rsidP="00AA44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4432">
              <w:rPr>
                <w:sz w:val="28"/>
                <w:szCs w:val="28"/>
              </w:rPr>
              <w:t>Критерии оценки выполнения практических заданий</w:t>
            </w:r>
            <w:r w:rsidR="009C7F16" w:rsidRPr="00AA4432">
              <w:rPr>
                <w:sz w:val="28"/>
                <w:szCs w:val="28"/>
              </w:rPr>
              <w:t xml:space="preserve"> _________________</w:t>
            </w:r>
          </w:p>
        </w:tc>
        <w:tc>
          <w:tcPr>
            <w:tcW w:w="533" w:type="dxa"/>
          </w:tcPr>
          <w:p w:rsidR="001831C5" w:rsidRPr="00AA4432" w:rsidRDefault="001831C5" w:rsidP="00AA44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4432">
              <w:rPr>
                <w:sz w:val="28"/>
                <w:szCs w:val="28"/>
              </w:rPr>
              <w:t>5</w:t>
            </w:r>
          </w:p>
        </w:tc>
      </w:tr>
      <w:tr w:rsidR="0056317F" w:rsidRPr="00AA4432" w:rsidTr="0056317F">
        <w:tc>
          <w:tcPr>
            <w:tcW w:w="9039" w:type="dxa"/>
          </w:tcPr>
          <w:p w:rsidR="0056317F" w:rsidRPr="00AA4432" w:rsidRDefault="0056317F" w:rsidP="00AA44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4432">
              <w:rPr>
                <w:sz w:val="28"/>
                <w:szCs w:val="28"/>
              </w:rPr>
              <w:t>Перечень практических занятий _____________</w:t>
            </w:r>
            <w:r w:rsidR="009C7F16" w:rsidRPr="00AA4432">
              <w:rPr>
                <w:sz w:val="28"/>
                <w:szCs w:val="28"/>
              </w:rPr>
              <w:t>______________________</w:t>
            </w:r>
          </w:p>
        </w:tc>
        <w:tc>
          <w:tcPr>
            <w:tcW w:w="533" w:type="dxa"/>
          </w:tcPr>
          <w:p w:rsidR="0056317F" w:rsidRPr="00AA4432" w:rsidRDefault="00AA4432" w:rsidP="00AA44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317F" w:rsidRPr="00AA4432" w:rsidTr="0056317F">
        <w:tc>
          <w:tcPr>
            <w:tcW w:w="9039" w:type="dxa"/>
          </w:tcPr>
          <w:p w:rsidR="0056317F" w:rsidRPr="00AA4432" w:rsidRDefault="0056317F" w:rsidP="00AA44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4432">
              <w:rPr>
                <w:sz w:val="28"/>
                <w:szCs w:val="28"/>
              </w:rPr>
              <w:t>Список рекомендуемой  литературы _________</w:t>
            </w:r>
            <w:r w:rsidR="009C7F16" w:rsidRPr="00AA4432">
              <w:rPr>
                <w:sz w:val="28"/>
                <w:szCs w:val="28"/>
              </w:rPr>
              <w:t>______________________</w:t>
            </w:r>
          </w:p>
        </w:tc>
        <w:tc>
          <w:tcPr>
            <w:tcW w:w="533" w:type="dxa"/>
          </w:tcPr>
          <w:p w:rsidR="0056317F" w:rsidRPr="00AA4432" w:rsidRDefault="001831C5" w:rsidP="00AA44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4432">
              <w:rPr>
                <w:sz w:val="28"/>
                <w:szCs w:val="28"/>
              </w:rPr>
              <w:t>6</w:t>
            </w:r>
          </w:p>
        </w:tc>
      </w:tr>
      <w:tr w:rsidR="0056317F" w:rsidRPr="00AA4432" w:rsidTr="0056317F">
        <w:tc>
          <w:tcPr>
            <w:tcW w:w="9039" w:type="dxa"/>
          </w:tcPr>
          <w:p w:rsidR="0056317F" w:rsidRPr="00AA4432" w:rsidRDefault="0056317F" w:rsidP="00AA44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4432">
              <w:rPr>
                <w:sz w:val="28"/>
                <w:szCs w:val="28"/>
              </w:rPr>
              <w:t>Практическое занятие № 1 __________________</w:t>
            </w:r>
            <w:r w:rsidR="009C7F16" w:rsidRPr="00AA4432">
              <w:rPr>
                <w:sz w:val="28"/>
                <w:szCs w:val="28"/>
              </w:rPr>
              <w:t>_____________________</w:t>
            </w:r>
          </w:p>
        </w:tc>
        <w:tc>
          <w:tcPr>
            <w:tcW w:w="533" w:type="dxa"/>
          </w:tcPr>
          <w:p w:rsidR="0056317F" w:rsidRPr="00AA4432" w:rsidRDefault="0056317F" w:rsidP="00AA44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4432">
              <w:rPr>
                <w:sz w:val="28"/>
                <w:szCs w:val="28"/>
              </w:rPr>
              <w:t>7</w:t>
            </w:r>
          </w:p>
        </w:tc>
      </w:tr>
      <w:tr w:rsidR="0056317F" w:rsidRPr="00AA4432" w:rsidTr="0056317F">
        <w:tc>
          <w:tcPr>
            <w:tcW w:w="9039" w:type="dxa"/>
          </w:tcPr>
          <w:p w:rsidR="0056317F" w:rsidRPr="00AA4432" w:rsidRDefault="0056317F" w:rsidP="00AA44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4432">
              <w:rPr>
                <w:sz w:val="28"/>
                <w:szCs w:val="28"/>
              </w:rPr>
              <w:t>Практическое занятие № 2 __________________</w:t>
            </w:r>
            <w:r w:rsidR="009C7F16" w:rsidRPr="00AA4432">
              <w:rPr>
                <w:sz w:val="28"/>
                <w:szCs w:val="28"/>
              </w:rPr>
              <w:t>_____________________</w:t>
            </w:r>
          </w:p>
        </w:tc>
        <w:tc>
          <w:tcPr>
            <w:tcW w:w="533" w:type="dxa"/>
          </w:tcPr>
          <w:p w:rsidR="0056317F" w:rsidRPr="00AA4432" w:rsidRDefault="00AA4432" w:rsidP="00AA44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6317F" w:rsidRPr="00AA4432" w:rsidTr="0056317F">
        <w:tc>
          <w:tcPr>
            <w:tcW w:w="9039" w:type="dxa"/>
          </w:tcPr>
          <w:p w:rsidR="0056317F" w:rsidRPr="00AA4432" w:rsidRDefault="0056317F" w:rsidP="00AA44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4432">
              <w:rPr>
                <w:sz w:val="28"/>
                <w:szCs w:val="28"/>
              </w:rPr>
              <w:t>Практическое занятие № 3 __________________</w:t>
            </w:r>
            <w:r w:rsidR="009C7F16" w:rsidRPr="00AA4432">
              <w:rPr>
                <w:sz w:val="28"/>
                <w:szCs w:val="28"/>
              </w:rPr>
              <w:t>_____________________</w:t>
            </w:r>
          </w:p>
        </w:tc>
        <w:tc>
          <w:tcPr>
            <w:tcW w:w="533" w:type="dxa"/>
          </w:tcPr>
          <w:p w:rsidR="0056317F" w:rsidRPr="00AA4432" w:rsidRDefault="00AA4432" w:rsidP="00AA44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6317F" w:rsidRPr="00AA4432" w:rsidTr="0056317F">
        <w:tc>
          <w:tcPr>
            <w:tcW w:w="9039" w:type="dxa"/>
          </w:tcPr>
          <w:p w:rsidR="0056317F" w:rsidRPr="00AA4432" w:rsidRDefault="0056317F" w:rsidP="00AA44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4432">
              <w:rPr>
                <w:sz w:val="28"/>
                <w:szCs w:val="28"/>
              </w:rPr>
              <w:t>Практическое занятие № 4 __________________</w:t>
            </w:r>
            <w:r w:rsidR="009C7F16" w:rsidRPr="00AA4432">
              <w:rPr>
                <w:sz w:val="28"/>
                <w:szCs w:val="28"/>
              </w:rPr>
              <w:t>_____________________</w:t>
            </w:r>
          </w:p>
        </w:tc>
        <w:tc>
          <w:tcPr>
            <w:tcW w:w="533" w:type="dxa"/>
          </w:tcPr>
          <w:p w:rsidR="0056317F" w:rsidRPr="00AA4432" w:rsidRDefault="00AA4432" w:rsidP="00AA44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6317F" w:rsidRPr="00AA4432" w:rsidTr="0056317F">
        <w:tc>
          <w:tcPr>
            <w:tcW w:w="9039" w:type="dxa"/>
          </w:tcPr>
          <w:p w:rsidR="0056317F" w:rsidRPr="00AA4432" w:rsidRDefault="0056317F" w:rsidP="00AA44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4432">
              <w:rPr>
                <w:sz w:val="28"/>
                <w:szCs w:val="28"/>
              </w:rPr>
              <w:t>Практическое занятие № 5 __________________</w:t>
            </w:r>
            <w:r w:rsidR="009C7F16" w:rsidRPr="00AA4432">
              <w:rPr>
                <w:sz w:val="28"/>
                <w:szCs w:val="28"/>
              </w:rPr>
              <w:t>_____________________</w:t>
            </w:r>
          </w:p>
        </w:tc>
        <w:tc>
          <w:tcPr>
            <w:tcW w:w="533" w:type="dxa"/>
          </w:tcPr>
          <w:p w:rsidR="0056317F" w:rsidRPr="00AA4432" w:rsidRDefault="00AA4432" w:rsidP="00AA44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074640" w:rsidRPr="00AA4432" w:rsidRDefault="00074640" w:rsidP="00AA443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56317F" w:rsidRPr="00AA4432" w:rsidRDefault="0056317F" w:rsidP="00AA4432">
      <w:pPr>
        <w:shd w:val="clear" w:color="auto" w:fill="FFFFFF" w:themeFill="background1"/>
        <w:tabs>
          <w:tab w:val="left" w:pos="7797"/>
          <w:tab w:val="left" w:pos="8364"/>
        </w:tabs>
        <w:spacing w:line="360" w:lineRule="auto"/>
        <w:jc w:val="both"/>
        <w:rPr>
          <w:sz w:val="28"/>
          <w:szCs w:val="28"/>
        </w:rPr>
      </w:pPr>
    </w:p>
    <w:p w:rsidR="0056317F" w:rsidRPr="00AA4432" w:rsidRDefault="0056317F" w:rsidP="00AA4432">
      <w:pPr>
        <w:shd w:val="clear" w:color="auto" w:fill="FFFFFF" w:themeFill="background1"/>
        <w:tabs>
          <w:tab w:val="left" w:pos="7797"/>
          <w:tab w:val="left" w:pos="8364"/>
        </w:tabs>
        <w:spacing w:line="360" w:lineRule="auto"/>
        <w:jc w:val="both"/>
        <w:rPr>
          <w:sz w:val="28"/>
          <w:szCs w:val="28"/>
        </w:rPr>
      </w:pPr>
    </w:p>
    <w:p w:rsidR="00074640" w:rsidRPr="00AA4432" w:rsidRDefault="00074640" w:rsidP="00AA443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074640" w:rsidRPr="00AA4432" w:rsidRDefault="00074640" w:rsidP="00AA443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074640" w:rsidRPr="00AA4432" w:rsidRDefault="00074640" w:rsidP="00AA443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074640" w:rsidRPr="00AA4432" w:rsidRDefault="00074640" w:rsidP="00AA443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074640" w:rsidRPr="00AA4432" w:rsidRDefault="00074640" w:rsidP="00AA443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074640" w:rsidRPr="00AA4432" w:rsidRDefault="00074640" w:rsidP="00AA443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074640" w:rsidRPr="00AA4432" w:rsidRDefault="00074640" w:rsidP="00AA443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074640" w:rsidRPr="00AA4432" w:rsidRDefault="00074640" w:rsidP="00AA443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074640" w:rsidRPr="00AA4432" w:rsidRDefault="00074640" w:rsidP="00AA443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074640" w:rsidRPr="00AA4432" w:rsidRDefault="00074640" w:rsidP="00AA4432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074640" w:rsidRPr="00AA4432" w:rsidRDefault="00074640" w:rsidP="00AA4432">
      <w:pPr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</w:p>
    <w:p w:rsidR="00074640" w:rsidRPr="00AA4432" w:rsidRDefault="00074640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074640" w:rsidRPr="00AA4432" w:rsidRDefault="00074640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074640" w:rsidRDefault="00074640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AA4432" w:rsidRPr="00AA4432" w:rsidRDefault="00AA4432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074640" w:rsidRPr="00AA4432" w:rsidRDefault="00074640" w:rsidP="00AA4432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  <w:r w:rsidRPr="00AA4432">
        <w:rPr>
          <w:b/>
          <w:sz w:val="28"/>
          <w:szCs w:val="28"/>
        </w:rPr>
        <w:lastRenderedPageBreak/>
        <w:t>ПОЯСНИТЕЛЬНАЯ ЗАПИСКА</w:t>
      </w:r>
    </w:p>
    <w:p w:rsidR="00074640" w:rsidRPr="00AA4432" w:rsidRDefault="00074640" w:rsidP="00AA443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4432">
        <w:rPr>
          <w:sz w:val="28"/>
          <w:szCs w:val="28"/>
        </w:rPr>
        <w:t xml:space="preserve">Данные методические указания содержат задания для практических работ по дисциплине </w:t>
      </w:r>
      <w:r w:rsidR="0056317F" w:rsidRPr="00AA4432">
        <w:rPr>
          <w:rFonts w:eastAsia="Calibri"/>
          <w:bCs/>
          <w:sz w:val="28"/>
          <w:szCs w:val="28"/>
        </w:rPr>
        <w:t>ОП.07. Основы социальной медицины</w:t>
      </w:r>
      <w:r w:rsidRPr="00AA4432">
        <w:rPr>
          <w:rFonts w:eastAsia="Calibri"/>
          <w:bCs/>
          <w:sz w:val="28"/>
          <w:szCs w:val="28"/>
        </w:rPr>
        <w:t>,</w:t>
      </w:r>
      <w:r w:rsidRPr="00AA4432">
        <w:rPr>
          <w:color w:val="000000"/>
          <w:sz w:val="28"/>
          <w:szCs w:val="28"/>
          <w:lang w:eastAsia="ar-SA"/>
        </w:rPr>
        <w:t xml:space="preserve"> разработаны для специальности  среднего профессионального образования: </w:t>
      </w:r>
      <w:r w:rsidR="003D6F48" w:rsidRPr="00AA4432">
        <w:rPr>
          <w:bCs/>
          <w:iCs/>
          <w:sz w:val="28"/>
          <w:szCs w:val="28"/>
        </w:rPr>
        <w:t xml:space="preserve">39.02.01 </w:t>
      </w:r>
      <w:r w:rsidRPr="00AA4432">
        <w:rPr>
          <w:bCs/>
          <w:iCs/>
          <w:sz w:val="28"/>
          <w:szCs w:val="28"/>
        </w:rPr>
        <w:t>Социальная работа</w:t>
      </w:r>
      <w:r w:rsidRPr="00AA4432">
        <w:rPr>
          <w:sz w:val="28"/>
          <w:szCs w:val="28"/>
        </w:rPr>
        <w:t xml:space="preserve"> в соответствии с содержанием рабочей программы учебной дисциплины.</w:t>
      </w:r>
    </w:p>
    <w:p w:rsidR="0056317F" w:rsidRPr="00AA4432" w:rsidRDefault="00074640" w:rsidP="00AA443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AA4432">
        <w:rPr>
          <w:sz w:val="28"/>
          <w:szCs w:val="28"/>
        </w:rPr>
        <w:t xml:space="preserve">Для подготовки выпускника, по специальности </w:t>
      </w:r>
      <w:r w:rsidR="003D6F48" w:rsidRPr="00AA4432">
        <w:rPr>
          <w:bCs/>
          <w:iCs/>
          <w:sz w:val="28"/>
          <w:szCs w:val="28"/>
        </w:rPr>
        <w:t xml:space="preserve">39.02.01 </w:t>
      </w:r>
      <w:r w:rsidRPr="00AA4432">
        <w:rPr>
          <w:bCs/>
          <w:iCs/>
          <w:sz w:val="28"/>
          <w:szCs w:val="28"/>
        </w:rPr>
        <w:t>Социальная работа</w:t>
      </w:r>
      <w:r w:rsidRPr="00AA4432">
        <w:rPr>
          <w:sz w:val="28"/>
          <w:szCs w:val="28"/>
        </w:rPr>
        <w:t xml:space="preserve"> по дисциплине </w:t>
      </w:r>
      <w:r w:rsidR="0056317F" w:rsidRPr="00AA4432">
        <w:rPr>
          <w:rFonts w:eastAsia="Calibri"/>
          <w:bCs/>
          <w:sz w:val="28"/>
          <w:szCs w:val="28"/>
        </w:rPr>
        <w:t>ОП.07.  Основы социальной медицины</w:t>
      </w:r>
      <w:r w:rsidRPr="00AA4432">
        <w:rPr>
          <w:rFonts w:eastAsia="Calibri"/>
          <w:bCs/>
          <w:sz w:val="28"/>
          <w:szCs w:val="28"/>
        </w:rPr>
        <w:t>,</w:t>
      </w:r>
      <w:r w:rsidR="0056317F" w:rsidRPr="00AA4432">
        <w:rPr>
          <w:color w:val="000000"/>
          <w:sz w:val="28"/>
          <w:szCs w:val="28"/>
          <w:lang w:eastAsia="ar-SA"/>
        </w:rPr>
        <w:t xml:space="preserve"> проводятся 5</w:t>
      </w:r>
      <w:r w:rsidRPr="00AA4432">
        <w:rPr>
          <w:color w:val="000000"/>
          <w:sz w:val="28"/>
          <w:szCs w:val="28"/>
          <w:lang w:eastAsia="ar-SA"/>
        </w:rPr>
        <w:t xml:space="preserve"> практических занятий, продолжительностью не менее двух академических часов каждое. </w:t>
      </w:r>
    </w:p>
    <w:p w:rsidR="00074640" w:rsidRPr="00AA4432" w:rsidRDefault="00074640" w:rsidP="00AA443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AA4432">
        <w:rPr>
          <w:color w:val="000000"/>
          <w:sz w:val="28"/>
          <w:szCs w:val="28"/>
          <w:lang w:eastAsia="ar-SA"/>
        </w:rPr>
        <w:t xml:space="preserve">После выполнения всех практических работ курса и участия в семинарах студент должен </w:t>
      </w:r>
      <w:r w:rsidRPr="00AA4432">
        <w:rPr>
          <w:b/>
          <w:i/>
          <w:color w:val="000000"/>
          <w:sz w:val="28"/>
          <w:szCs w:val="28"/>
          <w:lang w:eastAsia="ar-SA"/>
        </w:rPr>
        <w:t>уметь</w:t>
      </w:r>
      <w:r w:rsidRPr="00AA4432">
        <w:rPr>
          <w:color w:val="000000"/>
          <w:sz w:val="28"/>
          <w:szCs w:val="28"/>
          <w:lang w:eastAsia="ar-SA"/>
        </w:rPr>
        <w:t>:</w:t>
      </w:r>
    </w:p>
    <w:p w:rsidR="0056317F" w:rsidRPr="00AA4432" w:rsidRDefault="0056317F" w:rsidP="00AA4432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A4432">
        <w:rPr>
          <w:sz w:val="28"/>
          <w:szCs w:val="28"/>
        </w:rPr>
        <w:t>анализировать медико-социальные условия жизни человека, семьи или группы людей, выявлять медико-социальные проблемы;</w:t>
      </w:r>
    </w:p>
    <w:p w:rsidR="0056317F" w:rsidRPr="00AA4432" w:rsidRDefault="0056317F" w:rsidP="00AA4432">
      <w:pPr>
        <w:pStyle w:val="a3"/>
        <w:numPr>
          <w:ilvl w:val="0"/>
          <w:numId w:val="3"/>
        </w:numPr>
        <w:shd w:val="clear" w:color="auto" w:fill="FFFFFF" w:themeFill="background1"/>
        <w:suppressAutoHyphens/>
        <w:spacing w:line="360" w:lineRule="auto"/>
        <w:jc w:val="both"/>
        <w:rPr>
          <w:sz w:val="28"/>
          <w:szCs w:val="28"/>
        </w:rPr>
      </w:pPr>
      <w:r w:rsidRPr="00AA4432">
        <w:rPr>
          <w:sz w:val="28"/>
          <w:szCs w:val="28"/>
        </w:rPr>
        <w:t>осуществлять взаимодействия в структуре отечественной системы здравоохранения и социальной защиты для решения медико-социальных проблем населения.</w:t>
      </w:r>
    </w:p>
    <w:p w:rsidR="00074640" w:rsidRPr="00AA4432" w:rsidRDefault="00074640" w:rsidP="00AA443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4432">
        <w:rPr>
          <w:sz w:val="28"/>
          <w:szCs w:val="28"/>
        </w:rPr>
        <w:t xml:space="preserve">Практическое занятие по учебной дисциплине </w:t>
      </w:r>
      <w:r w:rsidR="0056317F" w:rsidRPr="00AA4432">
        <w:rPr>
          <w:rFonts w:eastAsia="Calibri"/>
          <w:bCs/>
          <w:sz w:val="28"/>
          <w:szCs w:val="28"/>
        </w:rPr>
        <w:t>ОП.07. Основы социальной медицины</w:t>
      </w:r>
      <w:r w:rsidRPr="00AA4432">
        <w:rPr>
          <w:rFonts w:eastAsia="Calibri"/>
          <w:bCs/>
          <w:sz w:val="28"/>
          <w:szCs w:val="28"/>
        </w:rPr>
        <w:t>,</w:t>
      </w:r>
      <w:r w:rsidRPr="00AA4432">
        <w:rPr>
          <w:color w:val="000000"/>
          <w:sz w:val="28"/>
          <w:szCs w:val="28"/>
          <w:lang w:eastAsia="ar-SA"/>
        </w:rPr>
        <w:t xml:space="preserve"> может проводиться в форме семинара</w:t>
      </w:r>
      <w:r w:rsidRPr="00AA4432">
        <w:rPr>
          <w:sz w:val="28"/>
          <w:szCs w:val="28"/>
        </w:rPr>
        <w:t xml:space="preserve"> согласно Положению о проведении лабораторных и практических занятий ГБ</w:t>
      </w:r>
      <w:r w:rsidR="003D6F48" w:rsidRPr="00AA4432">
        <w:rPr>
          <w:sz w:val="28"/>
          <w:szCs w:val="28"/>
        </w:rPr>
        <w:t>ПОУ РО «БГИ</w:t>
      </w:r>
      <w:r w:rsidRPr="00AA4432">
        <w:rPr>
          <w:sz w:val="28"/>
          <w:szCs w:val="28"/>
        </w:rPr>
        <w:t xml:space="preserve">Т». </w:t>
      </w:r>
    </w:p>
    <w:p w:rsidR="00074640" w:rsidRPr="00AA4432" w:rsidRDefault="00074640" w:rsidP="00AA443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4432">
        <w:rPr>
          <w:sz w:val="28"/>
          <w:szCs w:val="28"/>
        </w:rPr>
        <w:t>Основным назначением семинара, как одного из видов практических занятий, является углубленное изучение дисциплины с целью практического применения теоретического знания.</w:t>
      </w:r>
    </w:p>
    <w:p w:rsidR="0056317F" w:rsidRPr="00AA4432" w:rsidRDefault="00074640" w:rsidP="00AA443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4432">
        <w:rPr>
          <w:sz w:val="28"/>
          <w:szCs w:val="28"/>
        </w:rPr>
        <w:t xml:space="preserve">Подготовка к семинарам и выполнение практических заданий не влечет за собой оформление отчетов. Практические задания </w:t>
      </w:r>
      <w:r w:rsidR="0056317F" w:rsidRPr="00AA4432">
        <w:rPr>
          <w:sz w:val="28"/>
          <w:szCs w:val="28"/>
        </w:rPr>
        <w:t xml:space="preserve">выполняются на листах-заданиях </w:t>
      </w:r>
      <w:r w:rsidRPr="00AA4432">
        <w:rPr>
          <w:sz w:val="28"/>
          <w:szCs w:val="28"/>
        </w:rPr>
        <w:t xml:space="preserve">и защищаются во время практического занятия. </w:t>
      </w:r>
    </w:p>
    <w:p w:rsidR="00074640" w:rsidRPr="00AA4432" w:rsidRDefault="00074640" w:rsidP="00AA443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A4432">
        <w:rPr>
          <w:sz w:val="28"/>
          <w:szCs w:val="28"/>
        </w:rPr>
        <w:t>Подготовка к практическому занятию в форме семинара проходит в свободной форме.</w:t>
      </w:r>
    </w:p>
    <w:p w:rsidR="00074640" w:rsidRPr="00AA4432" w:rsidRDefault="00074640" w:rsidP="00AA4432">
      <w:pPr>
        <w:shd w:val="clear" w:color="auto" w:fill="FFFFFF" w:themeFill="background1"/>
        <w:suppressAutoHyphens/>
        <w:spacing w:line="480" w:lineRule="auto"/>
        <w:ind w:firstLine="709"/>
        <w:jc w:val="center"/>
        <w:rPr>
          <w:b/>
          <w:sz w:val="28"/>
          <w:szCs w:val="28"/>
        </w:rPr>
      </w:pPr>
      <w:r w:rsidRPr="00AA4432">
        <w:rPr>
          <w:b/>
          <w:sz w:val="28"/>
          <w:szCs w:val="28"/>
        </w:rPr>
        <w:lastRenderedPageBreak/>
        <w:t>ПРАВИЛА ВЫПОЛНЕНИЯ ПРАКТИЧЕСКИХ ЗАДАНИЙ</w:t>
      </w:r>
    </w:p>
    <w:p w:rsidR="00074640" w:rsidRPr="00AA4432" w:rsidRDefault="00074640" w:rsidP="00AA4432">
      <w:pPr>
        <w:shd w:val="clear" w:color="auto" w:fill="FFFFFF" w:themeFill="background1"/>
        <w:spacing w:line="360" w:lineRule="auto"/>
        <w:ind w:firstLine="708"/>
        <w:jc w:val="both"/>
        <w:rPr>
          <w:b/>
          <w:sz w:val="28"/>
          <w:szCs w:val="28"/>
        </w:rPr>
      </w:pPr>
      <w:r w:rsidRPr="00AA4432">
        <w:rPr>
          <w:sz w:val="28"/>
          <w:szCs w:val="28"/>
        </w:rPr>
        <w:t xml:space="preserve">Выполнению практических заданий предшествует повторение теоретического материала по изученной теме. </w:t>
      </w:r>
    </w:p>
    <w:p w:rsidR="00074640" w:rsidRPr="00AA4432" w:rsidRDefault="00074640" w:rsidP="00AA4432">
      <w:pPr>
        <w:shd w:val="clear" w:color="auto" w:fill="FFFFFF" w:themeFill="background1"/>
        <w:spacing w:line="360" w:lineRule="auto"/>
        <w:jc w:val="both"/>
        <w:rPr>
          <w:i/>
          <w:sz w:val="28"/>
          <w:szCs w:val="28"/>
        </w:rPr>
      </w:pPr>
      <w:r w:rsidRPr="00AA4432">
        <w:rPr>
          <w:i/>
          <w:sz w:val="28"/>
          <w:szCs w:val="28"/>
        </w:rPr>
        <w:t>Студент должен:</w:t>
      </w:r>
    </w:p>
    <w:p w:rsidR="00074640" w:rsidRPr="00AA4432" w:rsidRDefault="00074640" w:rsidP="00AA4432">
      <w:pPr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AA4432">
        <w:rPr>
          <w:sz w:val="28"/>
          <w:szCs w:val="28"/>
        </w:rPr>
        <w:t>выполнять задания в полном объеме;</w:t>
      </w:r>
    </w:p>
    <w:p w:rsidR="00074640" w:rsidRPr="00AA4432" w:rsidRDefault="00074640" w:rsidP="00AA4432">
      <w:pPr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AA4432">
        <w:rPr>
          <w:sz w:val="28"/>
          <w:szCs w:val="28"/>
        </w:rPr>
        <w:t>защищать практическую работу согласно требованиям;</w:t>
      </w:r>
    </w:p>
    <w:p w:rsidR="00074640" w:rsidRPr="00AA4432" w:rsidRDefault="00074640" w:rsidP="00AA4432">
      <w:pPr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AA4432">
        <w:rPr>
          <w:sz w:val="28"/>
          <w:szCs w:val="28"/>
        </w:rPr>
        <w:t>в случае невыполнения практических заданий по уважительным и неуважительным причинам уточнить срок сдачи у преподавателя</w:t>
      </w:r>
    </w:p>
    <w:p w:rsidR="00074640" w:rsidRPr="00AA4432" w:rsidRDefault="00074640" w:rsidP="00AA4432">
      <w:pPr>
        <w:shd w:val="clear" w:color="auto" w:fill="FFFFFF" w:themeFill="background1"/>
        <w:spacing w:line="360" w:lineRule="auto"/>
        <w:jc w:val="both"/>
        <w:rPr>
          <w:i/>
          <w:sz w:val="28"/>
          <w:szCs w:val="28"/>
        </w:rPr>
      </w:pPr>
      <w:r w:rsidRPr="00AA4432">
        <w:rPr>
          <w:i/>
          <w:sz w:val="28"/>
          <w:szCs w:val="28"/>
        </w:rPr>
        <w:t>Правила подготовки и участия в семинаре</w:t>
      </w:r>
    </w:p>
    <w:p w:rsidR="00074640" w:rsidRPr="00AA4432" w:rsidRDefault="00074640" w:rsidP="00AA4432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AA4432">
        <w:rPr>
          <w:sz w:val="28"/>
          <w:szCs w:val="28"/>
        </w:rPr>
        <w:t xml:space="preserve">Для самостоятельной подготовки к семинару студент должен в письменном виде подготовить материал по вопросам, озвученным преподавателем. Для подготовки студент может обратиться к лекционному материалу, дополнительной литературе, рекомендованной преподавателем. </w:t>
      </w:r>
    </w:p>
    <w:p w:rsidR="00074640" w:rsidRPr="00AA4432" w:rsidRDefault="00074640" w:rsidP="00AA4432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AA4432">
        <w:rPr>
          <w:sz w:val="28"/>
          <w:szCs w:val="28"/>
        </w:rPr>
        <w:t>Студент должен знать содержание темы семинара, уметь устно донести его до аудитории, орудуя понятиями по теме.</w:t>
      </w:r>
    </w:p>
    <w:p w:rsidR="001831C5" w:rsidRPr="009A581F" w:rsidRDefault="00074640" w:rsidP="009A581F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AA4432">
        <w:rPr>
          <w:sz w:val="28"/>
          <w:szCs w:val="28"/>
        </w:rPr>
        <w:t>Студент должен уметь дополнить выступающего, высказать свое мнение по вопросу, употребляя термины по теме.</w:t>
      </w:r>
    </w:p>
    <w:p w:rsidR="006E268F" w:rsidRPr="00AA4432" w:rsidRDefault="006E268F" w:rsidP="009A581F">
      <w:pPr>
        <w:shd w:val="clear" w:color="auto" w:fill="FFFFFF" w:themeFill="background1"/>
        <w:spacing w:line="360" w:lineRule="auto"/>
        <w:ind w:left="360"/>
        <w:jc w:val="center"/>
        <w:rPr>
          <w:b/>
          <w:sz w:val="28"/>
          <w:szCs w:val="28"/>
        </w:rPr>
      </w:pPr>
      <w:r w:rsidRPr="00AA4432">
        <w:rPr>
          <w:b/>
          <w:sz w:val="28"/>
          <w:szCs w:val="28"/>
        </w:rPr>
        <w:t>КРИТЕРИИ</w:t>
      </w:r>
      <w:r w:rsidR="009C7F16" w:rsidRPr="00AA4432">
        <w:rPr>
          <w:b/>
          <w:sz w:val="28"/>
          <w:szCs w:val="28"/>
        </w:rPr>
        <w:t xml:space="preserve"> ОЦЕНКИ ВЫПОЛНЕНИЯ ПРАКТИЧЕСКИХ </w:t>
      </w:r>
      <w:r w:rsidRPr="00AA4432">
        <w:rPr>
          <w:b/>
          <w:sz w:val="28"/>
          <w:szCs w:val="28"/>
        </w:rPr>
        <w:t>ЗАДАНИЙ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9A581F" w:rsidTr="009A581F">
        <w:trPr>
          <w:trHeight w:val="5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Default="009A581F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Default="009A5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активное участие в практических занятиях, полное выполнение заданий, употребление терминов по теме практического занятия во время практического занятия</w:t>
            </w:r>
          </w:p>
        </w:tc>
      </w:tr>
      <w:tr w:rsidR="009A581F" w:rsidTr="009A581F">
        <w:trPr>
          <w:trHeight w:val="5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Default="009A581F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Default="009A5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активное участие в практических занятиях, полное или частичное выполнение заданий, редкое употребление терминов по теме практического занятия во время практического занятия</w:t>
            </w:r>
          </w:p>
        </w:tc>
      </w:tr>
      <w:tr w:rsidR="009A581F" w:rsidTr="009A581F">
        <w:trPr>
          <w:trHeight w:val="5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Default="009A581F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A581F" w:rsidRDefault="009A581F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Default="009A5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слабое включенное  участие в практических занятиях, частичное выполнение заданий, редкое употребление терминов по теме практического занятия во время практического занятия</w:t>
            </w:r>
          </w:p>
        </w:tc>
      </w:tr>
      <w:tr w:rsidR="009A581F" w:rsidTr="009A581F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Default="009A581F">
            <w:pPr>
              <w:pStyle w:val="20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(не удовлетворительно)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81F" w:rsidRDefault="009A581F">
            <w:pPr>
              <w:pStyle w:val="20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безучастное присутствие на практических занятиях, не владение основными понятиями и терминами по теме практического занятия.</w:t>
            </w:r>
          </w:p>
        </w:tc>
      </w:tr>
    </w:tbl>
    <w:p w:rsidR="0056317F" w:rsidRPr="00AA4432" w:rsidRDefault="00074640" w:rsidP="00AA4432">
      <w:pPr>
        <w:shd w:val="clear" w:color="auto" w:fill="FFFFFF" w:themeFill="background1"/>
        <w:spacing w:line="480" w:lineRule="auto"/>
        <w:ind w:left="360"/>
        <w:jc w:val="center"/>
        <w:rPr>
          <w:b/>
          <w:sz w:val="28"/>
          <w:szCs w:val="28"/>
        </w:rPr>
      </w:pPr>
      <w:r w:rsidRPr="00AA4432">
        <w:rPr>
          <w:b/>
          <w:sz w:val="28"/>
          <w:szCs w:val="28"/>
        </w:rPr>
        <w:lastRenderedPageBreak/>
        <w:t>ПЕРЕЧЕНЬ ПРАКТИЧЕСКИХ ЗАНЯТИЙ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74640" w:rsidRPr="00AA4432" w:rsidTr="0056317F">
        <w:trPr>
          <w:trHeight w:val="278"/>
        </w:trPr>
        <w:tc>
          <w:tcPr>
            <w:tcW w:w="9464" w:type="dxa"/>
          </w:tcPr>
          <w:p w:rsidR="00074640" w:rsidRPr="00AA4432" w:rsidRDefault="0056317F" w:rsidP="00AA4432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AA4432">
              <w:rPr>
                <w:sz w:val="28"/>
                <w:szCs w:val="28"/>
                <w:lang w:eastAsia="ar-SA"/>
              </w:rPr>
              <w:t xml:space="preserve">Практическое занятие №1 </w:t>
            </w:r>
            <w:r w:rsidRPr="00AA4432">
              <w:rPr>
                <w:sz w:val="28"/>
                <w:szCs w:val="28"/>
              </w:rPr>
              <w:t>Выявление медико-социальных проблем клиента</w:t>
            </w:r>
          </w:p>
        </w:tc>
      </w:tr>
      <w:tr w:rsidR="00074640" w:rsidRPr="00AA4432" w:rsidTr="000B1B11">
        <w:tc>
          <w:tcPr>
            <w:tcW w:w="9464" w:type="dxa"/>
          </w:tcPr>
          <w:p w:rsidR="00F54B5E" w:rsidRPr="00AA4432" w:rsidRDefault="0056317F" w:rsidP="00AA4432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Style w:val="a4"/>
                <w:sz w:val="28"/>
                <w:szCs w:val="28"/>
              </w:rPr>
            </w:pPr>
            <w:r w:rsidRPr="00AA4432">
              <w:rPr>
                <w:bCs/>
                <w:sz w:val="28"/>
                <w:szCs w:val="28"/>
              </w:rPr>
              <w:t>Практическое занятие №2 Анализ видов деятельности составляющих</w:t>
            </w:r>
            <w:r w:rsidR="000836EA" w:rsidRPr="00AA4432">
              <w:rPr>
                <w:bCs/>
                <w:sz w:val="28"/>
                <w:szCs w:val="28"/>
              </w:rPr>
              <w:t xml:space="preserve"> ЗОЖ. Рациональное питание</w:t>
            </w:r>
          </w:p>
        </w:tc>
      </w:tr>
      <w:tr w:rsidR="00074640" w:rsidRPr="00AA4432" w:rsidTr="000B1B11">
        <w:tc>
          <w:tcPr>
            <w:tcW w:w="9464" w:type="dxa"/>
          </w:tcPr>
          <w:p w:rsidR="00F54B5E" w:rsidRPr="00AA4432" w:rsidRDefault="0056317F" w:rsidP="00AA4432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Style w:val="a4"/>
                <w:sz w:val="28"/>
                <w:szCs w:val="28"/>
              </w:rPr>
            </w:pPr>
            <w:r w:rsidRPr="00AA4432">
              <w:rPr>
                <w:sz w:val="28"/>
                <w:szCs w:val="28"/>
              </w:rPr>
              <w:t>Практическое занятие №3 Организация ПМСП в системе отечественного здравоохранения</w:t>
            </w:r>
            <w:r w:rsidRPr="00AA4432">
              <w:rPr>
                <w:rStyle w:val="a4"/>
                <w:sz w:val="28"/>
                <w:szCs w:val="28"/>
              </w:rPr>
              <w:t xml:space="preserve"> </w:t>
            </w:r>
          </w:p>
        </w:tc>
      </w:tr>
      <w:tr w:rsidR="00074640" w:rsidRPr="00AA4432" w:rsidTr="000B1B11">
        <w:tc>
          <w:tcPr>
            <w:tcW w:w="9464" w:type="dxa"/>
          </w:tcPr>
          <w:p w:rsidR="00074640" w:rsidRPr="00AA4432" w:rsidRDefault="0056317F" w:rsidP="00AA4432">
            <w:pPr>
              <w:pStyle w:val="Default"/>
              <w:spacing w:line="360" w:lineRule="auto"/>
              <w:rPr>
                <w:rStyle w:val="a4"/>
                <w:b w:val="0"/>
                <w:bCs w:val="0"/>
                <w:color w:val="auto"/>
                <w:sz w:val="28"/>
                <w:szCs w:val="28"/>
              </w:rPr>
            </w:pPr>
            <w:r w:rsidRPr="00AA4432">
              <w:rPr>
                <w:color w:val="auto"/>
                <w:sz w:val="28"/>
                <w:szCs w:val="28"/>
              </w:rPr>
              <w:t>Практическое занятие №4 Организация медико – социальной помощи женщинам и детям</w:t>
            </w:r>
          </w:p>
        </w:tc>
      </w:tr>
      <w:tr w:rsidR="00074640" w:rsidRPr="00AA4432" w:rsidTr="00F54B5E">
        <w:trPr>
          <w:trHeight w:val="375"/>
        </w:trPr>
        <w:tc>
          <w:tcPr>
            <w:tcW w:w="9464" w:type="dxa"/>
          </w:tcPr>
          <w:p w:rsidR="00074640" w:rsidRPr="00AA4432" w:rsidRDefault="0056317F" w:rsidP="00AA4432">
            <w:pPr>
              <w:pStyle w:val="a5"/>
              <w:shd w:val="clear" w:color="auto" w:fill="FFFFFF" w:themeFill="background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A4432">
              <w:rPr>
                <w:bCs/>
                <w:iCs/>
                <w:sz w:val="28"/>
                <w:szCs w:val="28"/>
              </w:rPr>
              <w:t>Практическое занятие №5 Организация работы РОКК и ВОЗ</w:t>
            </w:r>
          </w:p>
        </w:tc>
      </w:tr>
    </w:tbl>
    <w:p w:rsidR="001831C5" w:rsidRPr="00AA4432" w:rsidRDefault="001831C5" w:rsidP="00AA4432">
      <w:pPr>
        <w:shd w:val="clear" w:color="auto" w:fill="FFFFFF" w:themeFill="background1"/>
        <w:spacing w:line="360" w:lineRule="auto"/>
        <w:rPr>
          <w:b/>
          <w:sz w:val="28"/>
          <w:szCs w:val="28"/>
        </w:rPr>
      </w:pPr>
    </w:p>
    <w:p w:rsidR="006E268F" w:rsidRPr="00AA4432" w:rsidRDefault="00074640" w:rsidP="00AA4432">
      <w:pPr>
        <w:shd w:val="clear" w:color="auto" w:fill="FFFFFF" w:themeFill="background1"/>
        <w:spacing w:line="480" w:lineRule="auto"/>
        <w:ind w:left="360"/>
        <w:jc w:val="center"/>
        <w:rPr>
          <w:b/>
          <w:sz w:val="28"/>
          <w:szCs w:val="28"/>
        </w:rPr>
      </w:pPr>
      <w:r w:rsidRPr="00AA4432">
        <w:rPr>
          <w:b/>
          <w:sz w:val="28"/>
          <w:szCs w:val="28"/>
        </w:rPr>
        <w:t>СПИСОК РЕКОМЕНДУЕМОЙ ЛИТЕРАТУРЫ</w:t>
      </w:r>
    </w:p>
    <w:p w:rsidR="0056317F" w:rsidRPr="00AA4432" w:rsidRDefault="0056317F" w:rsidP="00AA4432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AA4432">
        <w:rPr>
          <w:bCs/>
          <w:sz w:val="28"/>
          <w:szCs w:val="28"/>
        </w:rPr>
        <w:t>Основы социальной медицины: учебник для студ. учреж</w:t>
      </w:r>
      <w:r w:rsidR="000836EA" w:rsidRPr="00AA4432">
        <w:rPr>
          <w:bCs/>
          <w:sz w:val="28"/>
          <w:szCs w:val="28"/>
        </w:rPr>
        <w:t>дений сред. проф. образования/</w:t>
      </w:r>
      <w:r w:rsidRPr="00AA4432">
        <w:rPr>
          <w:bCs/>
          <w:sz w:val="28"/>
          <w:szCs w:val="28"/>
        </w:rPr>
        <w:t>Е.Е. Тен. – М.: Издательский центр «Академия», 2009. – 272с.</w:t>
      </w:r>
    </w:p>
    <w:p w:rsidR="0056317F" w:rsidRPr="00AA4432" w:rsidRDefault="0056317F" w:rsidP="00AA4432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AA4432">
        <w:rPr>
          <w:sz w:val="28"/>
          <w:szCs w:val="28"/>
        </w:rPr>
        <w:t>Назарова Е</w:t>
      </w:r>
      <w:r w:rsidR="000836EA" w:rsidRPr="00AA4432">
        <w:rPr>
          <w:sz w:val="28"/>
          <w:szCs w:val="28"/>
        </w:rPr>
        <w:t>. Н. Основы социальной медицины</w:t>
      </w:r>
      <w:r w:rsidRPr="00AA4432">
        <w:rPr>
          <w:sz w:val="28"/>
          <w:szCs w:val="28"/>
        </w:rPr>
        <w:t>: учеб. пособие для сту</w:t>
      </w:r>
      <w:r w:rsidR="000836EA" w:rsidRPr="00AA4432">
        <w:rPr>
          <w:sz w:val="28"/>
          <w:szCs w:val="28"/>
        </w:rPr>
        <w:t>д. высш. учеб. заведений/Е.Н. Назарова, Ю.Д. Жилов. — М.</w:t>
      </w:r>
      <w:r w:rsidRPr="00AA4432">
        <w:rPr>
          <w:sz w:val="28"/>
          <w:szCs w:val="28"/>
        </w:rPr>
        <w:t>: Издательский центр «Академия», 2007. — 368 с.</w:t>
      </w:r>
    </w:p>
    <w:p w:rsidR="0056317F" w:rsidRPr="00AA4432" w:rsidRDefault="0056317F" w:rsidP="00AA4432">
      <w:pPr>
        <w:pStyle w:val="a5"/>
        <w:widowControl w:val="0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4432">
        <w:rPr>
          <w:sz w:val="28"/>
          <w:szCs w:val="28"/>
        </w:rPr>
        <w:t>Храпыли</w:t>
      </w:r>
      <w:r w:rsidR="000836EA" w:rsidRPr="00AA4432">
        <w:rPr>
          <w:sz w:val="28"/>
          <w:szCs w:val="28"/>
        </w:rPr>
        <w:t>на Л.П. Реабилитация инвалидов/</w:t>
      </w:r>
      <w:r w:rsidRPr="00AA4432">
        <w:rPr>
          <w:sz w:val="28"/>
          <w:szCs w:val="28"/>
        </w:rPr>
        <w:t>Л.П. Храпылина. – М.: Издательство «Экзамен», 2011. – 415с.</w:t>
      </w:r>
    </w:p>
    <w:p w:rsidR="001831C5" w:rsidRPr="00AA4432" w:rsidRDefault="0056317F" w:rsidP="00AA4432">
      <w:pPr>
        <w:pStyle w:val="a5"/>
        <w:widowControl w:val="0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4432">
        <w:rPr>
          <w:sz w:val="28"/>
          <w:szCs w:val="28"/>
        </w:rPr>
        <w:t>Социальная работа с пожилыми и инвалидами: учебник для студ. сред.</w:t>
      </w:r>
      <w:r w:rsidR="000836EA" w:rsidRPr="00AA4432">
        <w:rPr>
          <w:sz w:val="28"/>
          <w:szCs w:val="28"/>
        </w:rPr>
        <w:t xml:space="preserve"> проф. образования/</w:t>
      </w:r>
      <w:r w:rsidRPr="00AA4432">
        <w:rPr>
          <w:sz w:val="28"/>
          <w:szCs w:val="28"/>
        </w:rPr>
        <w:t xml:space="preserve">Г.Ф. Нестерова, С.С. Лебедева, С.В. Васильев. – М.: Издательский центр «Академия», </w:t>
      </w:r>
      <w:r w:rsidR="000836EA" w:rsidRPr="00AA4432">
        <w:rPr>
          <w:sz w:val="28"/>
          <w:szCs w:val="28"/>
        </w:rPr>
        <w:t>2009. – 28</w:t>
      </w:r>
    </w:p>
    <w:p w:rsidR="009C7F16" w:rsidRPr="00AA4432" w:rsidRDefault="009C7F16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9C7F16" w:rsidRPr="00AA4432" w:rsidRDefault="009C7F16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9C7F16" w:rsidRPr="00AA4432" w:rsidRDefault="009C7F16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9C7F16" w:rsidRPr="00AA4432" w:rsidRDefault="009C7F16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9C7F16" w:rsidRPr="00AA4432" w:rsidRDefault="009C7F16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9C7F16" w:rsidRPr="00AA4432" w:rsidRDefault="009C7F16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AA4432" w:rsidRPr="00AA4432" w:rsidRDefault="00AA4432" w:rsidP="00AA4432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</w:p>
    <w:p w:rsidR="00074640" w:rsidRPr="00AA4432" w:rsidRDefault="00074640" w:rsidP="00AA4432">
      <w:pPr>
        <w:shd w:val="clear" w:color="auto" w:fill="FFFFFF" w:themeFill="background1"/>
        <w:spacing w:line="480" w:lineRule="auto"/>
        <w:jc w:val="center"/>
        <w:rPr>
          <w:sz w:val="28"/>
          <w:szCs w:val="28"/>
        </w:rPr>
      </w:pPr>
      <w:r w:rsidRPr="00AA4432">
        <w:rPr>
          <w:b/>
          <w:sz w:val="28"/>
          <w:szCs w:val="28"/>
        </w:rPr>
        <w:lastRenderedPageBreak/>
        <w:t>ПРАКТИЧЕСКОЕ ЗАНЯТИЕ №1</w:t>
      </w:r>
    </w:p>
    <w:p w:rsidR="006479D1" w:rsidRPr="00AA4432" w:rsidRDefault="00BF6350" w:rsidP="00AA4432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A4432">
        <w:rPr>
          <w:rFonts w:eastAsia="Calibri"/>
          <w:b/>
          <w:sz w:val="28"/>
          <w:szCs w:val="28"/>
        </w:rPr>
        <w:t>Тема:</w:t>
      </w:r>
      <w:r w:rsidRPr="00AA4432">
        <w:rPr>
          <w:rFonts w:eastAsia="Calibri"/>
          <w:sz w:val="28"/>
          <w:szCs w:val="28"/>
        </w:rPr>
        <w:t xml:space="preserve"> </w:t>
      </w:r>
      <w:r w:rsidR="00D94A61" w:rsidRPr="00AA4432">
        <w:rPr>
          <w:sz w:val="28"/>
          <w:szCs w:val="28"/>
        </w:rPr>
        <w:t>Выявление медико</w:t>
      </w:r>
      <w:r w:rsidR="00A6421D" w:rsidRPr="00AA4432">
        <w:rPr>
          <w:sz w:val="28"/>
          <w:szCs w:val="28"/>
        </w:rPr>
        <w:t xml:space="preserve"> </w:t>
      </w:r>
      <w:r w:rsidR="00D94A61" w:rsidRPr="00AA4432">
        <w:rPr>
          <w:sz w:val="28"/>
          <w:szCs w:val="28"/>
        </w:rPr>
        <w:t>-</w:t>
      </w:r>
      <w:r w:rsidR="00A6421D" w:rsidRPr="00AA4432">
        <w:rPr>
          <w:sz w:val="28"/>
          <w:szCs w:val="28"/>
        </w:rPr>
        <w:t xml:space="preserve"> </w:t>
      </w:r>
      <w:r w:rsidR="00D94A61" w:rsidRPr="00AA4432">
        <w:rPr>
          <w:sz w:val="28"/>
          <w:szCs w:val="28"/>
        </w:rPr>
        <w:t>социальных проблем клиента</w:t>
      </w:r>
      <w:r w:rsidR="00C278E3" w:rsidRPr="00AA4432">
        <w:rPr>
          <w:sz w:val="28"/>
          <w:szCs w:val="28"/>
        </w:rPr>
        <w:t>.</w:t>
      </w:r>
    </w:p>
    <w:p w:rsidR="00D94A61" w:rsidRPr="00AA4432" w:rsidRDefault="00D94A61" w:rsidP="00AA4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A4432">
        <w:rPr>
          <w:b/>
          <w:sz w:val="28"/>
          <w:szCs w:val="28"/>
        </w:rPr>
        <w:t>Цель</w:t>
      </w:r>
      <w:r w:rsidR="00BF6350" w:rsidRPr="00AA4432">
        <w:rPr>
          <w:b/>
          <w:sz w:val="28"/>
          <w:szCs w:val="28"/>
        </w:rPr>
        <w:t xml:space="preserve">: </w:t>
      </w:r>
      <w:r w:rsidRPr="00AA4432">
        <w:rPr>
          <w:sz w:val="28"/>
          <w:szCs w:val="28"/>
        </w:rPr>
        <w:t>Формирование умения</w:t>
      </w:r>
      <w:r w:rsidRPr="00AA4432">
        <w:rPr>
          <w:b/>
          <w:sz w:val="28"/>
          <w:szCs w:val="28"/>
        </w:rPr>
        <w:t xml:space="preserve"> </w:t>
      </w:r>
      <w:r w:rsidRPr="00AA4432">
        <w:rPr>
          <w:rFonts w:eastAsia="Baltica-Regular"/>
          <w:sz w:val="28"/>
          <w:szCs w:val="28"/>
          <w:lang w:eastAsia="en-US"/>
        </w:rPr>
        <w:t>проводить обследование клиента с целью выявления его медико - социальных проблем; правильно формулировать выявленные медико</w:t>
      </w:r>
      <w:r w:rsidR="009C7F16" w:rsidRPr="00AA4432">
        <w:rPr>
          <w:rFonts w:eastAsia="Baltica-Regular"/>
          <w:sz w:val="28"/>
          <w:szCs w:val="28"/>
          <w:lang w:eastAsia="en-US"/>
        </w:rPr>
        <w:t xml:space="preserve"> </w:t>
      </w:r>
      <w:r w:rsidRPr="00AA4432">
        <w:rPr>
          <w:rFonts w:eastAsia="Baltica-Regular"/>
          <w:sz w:val="28"/>
          <w:szCs w:val="28"/>
          <w:lang w:eastAsia="en-US"/>
        </w:rPr>
        <w:t>- социальные проблемы, определять среди них приоритетную</w:t>
      </w:r>
      <w:r w:rsidR="00BF6350" w:rsidRPr="00AA4432">
        <w:rPr>
          <w:sz w:val="28"/>
          <w:szCs w:val="28"/>
        </w:rPr>
        <w:t>.</w:t>
      </w:r>
    </w:p>
    <w:p w:rsidR="00C278E3" w:rsidRPr="00AA4432" w:rsidRDefault="00C278E3" w:rsidP="00AA443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A4432">
        <w:rPr>
          <w:b/>
          <w:sz w:val="28"/>
          <w:szCs w:val="28"/>
        </w:rPr>
        <w:t>Вопросы для подготовки к практическому занятию:</w:t>
      </w:r>
    </w:p>
    <w:p w:rsidR="00C278E3" w:rsidRPr="00AA4432" w:rsidRDefault="00C278E3" w:rsidP="00AA443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4432">
        <w:rPr>
          <w:sz w:val="28"/>
          <w:szCs w:val="28"/>
        </w:rPr>
        <w:t>Этапы выявления и решения медико – социальных проблем клиента.</w:t>
      </w:r>
    </w:p>
    <w:p w:rsidR="00C278E3" w:rsidRPr="00AA4432" w:rsidRDefault="00C278E3" w:rsidP="00AA443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4432">
        <w:rPr>
          <w:sz w:val="28"/>
          <w:szCs w:val="28"/>
        </w:rPr>
        <w:t>Методы обследования клиента, субъективные и объективные.</w:t>
      </w:r>
    </w:p>
    <w:p w:rsidR="00C278E3" w:rsidRPr="00AA4432" w:rsidRDefault="00C278E3" w:rsidP="00AA443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4432">
        <w:rPr>
          <w:sz w:val="28"/>
          <w:szCs w:val="28"/>
        </w:rPr>
        <w:t>Основные медико – социальные проблемы клиента.</w:t>
      </w:r>
    </w:p>
    <w:p w:rsidR="00C278E3" w:rsidRPr="00AA4432" w:rsidRDefault="00C278E3" w:rsidP="00AA443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A4432">
        <w:rPr>
          <w:sz w:val="28"/>
          <w:szCs w:val="28"/>
        </w:rPr>
        <w:t>Планирование путей решения медико – социальных проблем клиента.</w:t>
      </w:r>
    </w:p>
    <w:p w:rsidR="00D94A61" w:rsidRPr="00AA4432" w:rsidRDefault="00A6421D" w:rsidP="00AA44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AA4432">
        <w:rPr>
          <w:rFonts w:eastAsiaTheme="minorHAnsi"/>
          <w:b/>
          <w:sz w:val="28"/>
          <w:szCs w:val="28"/>
          <w:lang w:eastAsia="en-US"/>
        </w:rPr>
        <w:t>План занятия</w:t>
      </w:r>
      <w:r w:rsidR="009C7F16" w:rsidRPr="00AA4432">
        <w:rPr>
          <w:rFonts w:eastAsiaTheme="minorHAnsi"/>
          <w:b/>
          <w:sz w:val="28"/>
          <w:szCs w:val="28"/>
          <w:lang w:eastAsia="en-US"/>
        </w:rPr>
        <w:t>:</w:t>
      </w:r>
    </w:p>
    <w:p w:rsidR="00D94A61" w:rsidRPr="00AA4432" w:rsidRDefault="00C278E3" w:rsidP="00AA443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Baltica-Regular"/>
          <w:color w:val="000000"/>
          <w:sz w:val="28"/>
          <w:szCs w:val="28"/>
          <w:lang w:eastAsia="en-US"/>
        </w:rPr>
      </w:pPr>
      <w:r w:rsidRPr="00AA4432">
        <w:rPr>
          <w:rFonts w:eastAsia="Baltica-Regular"/>
          <w:color w:val="000000"/>
          <w:sz w:val="28"/>
          <w:szCs w:val="28"/>
          <w:lang w:eastAsia="en-US"/>
        </w:rPr>
        <w:t>Организационный момент.</w:t>
      </w:r>
    </w:p>
    <w:p w:rsidR="00D94A61" w:rsidRPr="00AA4432" w:rsidRDefault="00D94A61" w:rsidP="00AA443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Baltica-Regular"/>
          <w:color w:val="000000"/>
          <w:sz w:val="28"/>
          <w:szCs w:val="28"/>
          <w:lang w:eastAsia="en-US"/>
        </w:rPr>
      </w:pPr>
      <w:r w:rsidRPr="00AA4432">
        <w:rPr>
          <w:rFonts w:eastAsia="Baltica-Regular"/>
          <w:color w:val="000000"/>
          <w:sz w:val="28"/>
          <w:szCs w:val="28"/>
          <w:lang w:eastAsia="en-US"/>
        </w:rPr>
        <w:t>Вводный инструктаж перед самостоятельной работой</w:t>
      </w:r>
      <w:r w:rsidR="00C278E3" w:rsidRPr="00AA4432">
        <w:rPr>
          <w:rFonts w:eastAsia="Baltica-Regular"/>
          <w:color w:val="000000"/>
          <w:sz w:val="28"/>
          <w:szCs w:val="28"/>
          <w:lang w:eastAsia="en-US"/>
        </w:rPr>
        <w:t>.</w:t>
      </w:r>
      <w:r w:rsidRPr="00AA4432">
        <w:rPr>
          <w:rFonts w:eastAsia="Baltica-Regular"/>
          <w:color w:val="000000"/>
          <w:sz w:val="28"/>
          <w:szCs w:val="28"/>
          <w:lang w:eastAsia="en-US"/>
        </w:rPr>
        <w:t xml:space="preserve"> </w:t>
      </w:r>
    </w:p>
    <w:p w:rsidR="009C7F16" w:rsidRPr="00AA4432" w:rsidRDefault="009C7F16" w:rsidP="00AA443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Baltica-Regular"/>
          <w:color w:val="000000"/>
          <w:sz w:val="28"/>
          <w:szCs w:val="28"/>
          <w:lang w:eastAsia="en-US"/>
        </w:rPr>
      </w:pPr>
      <w:r w:rsidRPr="00AA4432">
        <w:rPr>
          <w:rFonts w:eastAsia="Baltica-Regular"/>
          <w:color w:val="000000"/>
          <w:sz w:val="28"/>
          <w:szCs w:val="28"/>
          <w:lang w:eastAsia="en-US"/>
        </w:rPr>
        <w:t xml:space="preserve">Студентам </w:t>
      </w:r>
      <w:r w:rsidR="00D94A61" w:rsidRPr="00AA4432">
        <w:rPr>
          <w:rFonts w:eastAsia="Baltica-Regular"/>
          <w:color w:val="000000"/>
          <w:sz w:val="28"/>
          <w:szCs w:val="28"/>
          <w:lang w:eastAsia="en-US"/>
        </w:rPr>
        <w:t>предлагается схема обследования клиентов с целью выявления медико</w:t>
      </w:r>
      <w:r w:rsidRPr="00AA4432">
        <w:rPr>
          <w:rFonts w:eastAsia="Baltica-Regular"/>
          <w:color w:val="000000"/>
          <w:sz w:val="28"/>
          <w:szCs w:val="28"/>
          <w:lang w:eastAsia="en-US"/>
        </w:rPr>
        <w:t xml:space="preserve"> </w:t>
      </w:r>
      <w:r w:rsidR="00D94A61" w:rsidRPr="00AA4432">
        <w:rPr>
          <w:rFonts w:eastAsia="Baltica-Regular"/>
          <w:color w:val="000000"/>
          <w:sz w:val="28"/>
          <w:szCs w:val="28"/>
          <w:lang w:eastAsia="en-US"/>
        </w:rPr>
        <w:t xml:space="preserve">- социальных проблем. </w:t>
      </w:r>
    </w:p>
    <w:p w:rsidR="00A6421D" w:rsidRPr="00AA4432" w:rsidRDefault="00D94A61" w:rsidP="00AA443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Baltica-Regular"/>
          <w:color w:val="000000"/>
          <w:sz w:val="28"/>
          <w:szCs w:val="28"/>
          <w:lang w:eastAsia="en-US"/>
        </w:rPr>
      </w:pPr>
      <w:r w:rsidRPr="00AA4432">
        <w:rPr>
          <w:rFonts w:eastAsia="Baltica-Regular"/>
          <w:color w:val="000000"/>
          <w:sz w:val="28"/>
          <w:szCs w:val="28"/>
          <w:lang w:eastAsia="en-US"/>
        </w:rPr>
        <w:t>Самостоятельная работа. Студенты расспрашивают и осматривают клиентов., т. е. друг друга, меняясь ролями (каждый исполняет роль клиента по заданию преподавателя, который готовит к занятию варианты ситуаций</w:t>
      </w:r>
      <w:r w:rsidR="00A6421D" w:rsidRPr="00AA4432">
        <w:rPr>
          <w:rFonts w:eastAsia="Baltica-Regular"/>
          <w:color w:val="000000"/>
          <w:sz w:val="28"/>
          <w:szCs w:val="28"/>
          <w:lang w:eastAsia="en-US"/>
        </w:rPr>
        <w:t>).</w:t>
      </w:r>
    </w:p>
    <w:p w:rsidR="00D94A61" w:rsidRPr="00AA4432" w:rsidRDefault="00D94A61" w:rsidP="00AA443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Baltica-Regular"/>
          <w:color w:val="000000"/>
          <w:sz w:val="28"/>
          <w:szCs w:val="28"/>
          <w:lang w:eastAsia="en-US"/>
        </w:rPr>
      </w:pPr>
      <w:r w:rsidRPr="00AA4432">
        <w:rPr>
          <w:rFonts w:eastAsia="Baltica-Regular"/>
          <w:color w:val="000000"/>
          <w:sz w:val="28"/>
          <w:szCs w:val="28"/>
          <w:lang w:eastAsia="en-US"/>
        </w:rPr>
        <w:t xml:space="preserve">Затем </w:t>
      </w:r>
      <w:r w:rsidR="009C7F16" w:rsidRPr="00AA4432">
        <w:rPr>
          <w:rFonts w:eastAsia="Baltica-Regular"/>
          <w:color w:val="000000"/>
          <w:sz w:val="28"/>
          <w:szCs w:val="28"/>
          <w:lang w:eastAsia="en-US"/>
        </w:rPr>
        <w:t>составляют</w:t>
      </w:r>
      <w:r w:rsidRPr="00AA4432">
        <w:rPr>
          <w:rFonts w:eastAsia="Baltica-Regular"/>
          <w:color w:val="000000"/>
          <w:sz w:val="28"/>
          <w:szCs w:val="28"/>
          <w:lang w:eastAsia="en-US"/>
        </w:rPr>
        <w:t xml:space="preserve"> учебные медико - социальные карты, схема которой приведена </w:t>
      </w:r>
      <w:r w:rsidR="00A6421D" w:rsidRPr="00AA4432">
        <w:rPr>
          <w:rFonts w:eastAsia="Baltica-Regular"/>
          <w:color w:val="000000"/>
          <w:sz w:val="28"/>
          <w:szCs w:val="28"/>
          <w:lang w:eastAsia="en-US"/>
        </w:rPr>
        <w:t>ниже</w:t>
      </w:r>
      <w:r w:rsidRPr="00AA4432">
        <w:rPr>
          <w:rFonts w:eastAsia="Baltica-Regular"/>
          <w:color w:val="000000"/>
          <w:sz w:val="28"/>
          <w:szCs w:val="28"/>
          <w:lang w:eastAsia="en-US"/>
        </w:rPr>
        <w:t>.</w:t>
      </w:r>
      <w:r w:rsidR="009C7F16" w:rsidRPr="00AA4432">
        <w:rPr>
          <w:rFonts w:eastAsia="Baltica-Regular"/>
          <w:color w:val="000000"/>
          <w:sz w:val="28"/>
          <w:szCs w:val="28"/>
          <w:lang w:eastAsia="en-US"/>
        </w:rPr>
        <w:t xml:space="preserve"> </w:t>
      </w:r>
    </w:p>
    <w:p w:rsidR="009C7F16" w:rsidRPr="00AA4432" w:rsidRDefault="009C7F16" w:rsidP="00AA443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Baltica-Regular"/>
          <w:color w:val="000000"/>
          <w:sz w:val="28"/>
          <w:szCs w:val="28"/>
          <w:lang w:eastAsia="en-US"/>
        </w:rPr>
      </w:pPr>
      <w:r w:rsidRPr="00AA4432">
        <w:rPr>
          <w:rFonts w:eastAsia="Baltica-Regular"/>
          <w:color w:val="000000"/>
          <w:sz w:val="28"/>
          <w:szCs w:val="28"/>
          <w:lang w:eastAsia="en-US"/>
        </w:rPr>
        <w:t>Студенты устно представляют карту, как результат своей работы.</w:t>
      </w:r>
    </w:p>
    <w:p w:rsidR="009C7F16" w:rsidRPr="00AA4432" w:rsidRDefault="009C7F16" w:rsidP="00AA443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Baltica-Regular"/>
          <w:color w:val="000000"/>
          <w:sz w:val="28"/>
          <w:szCs w:val="28"/>
          <w:lang w:eastAsia="en-US"/>
        </w:rPr>
      </w:pPr>
      <w:r w:rsidRPr="00AA4432">
        <w:rPr>
          <w:rFonts w:eastAsia="Baltica-Regular"/>
          <w:color w:val="000000"/>
          <w:sz w:val="28"/>
          <w:szCs w:val="28"/>
          <w:lang w:eastAsia="en-US"/>
        </w:rPr>
        <w:t>Обсуждение в группе по итогам выполнения практического занятия</w:t>
      </w:r>
      <w:r w:rsidR="00C278E3" w:rsidRPr="00AA4432">
        <w:rPr>
          <w:rFonts w:eastAsia="Baltica-Regular"/>
          <w:color w:val="000000"/>
          <w:sz w:val="28"/>
          <w:szCs w:val="28"/>
          <w:lang w:eastAsia="en-US"/>
        </w:rPr>
        <w:t>.</w:t>
      </w:r>
    </w:p>
    <w:p w:rsidR="009C7F16" w:rsidRPr="00AA4432" w:rsidRDefault="00D94A61" w:rsidP="00AA443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Baltica-Regular"/>
          <w:color w:val="000000"/>
          <w:sz w:val="28"/>
          <w:szCs w:val="28"/>
          <w:lang w:eastAsia="en-US"/>
        </w:rPr>
      </w:pPr>
      <w:r w:rsidRPr="00AA4432">
        <w:rPr>
          <w:rFonts w:eastAsia="Baltica-Regular"/>
          <w:color w:val="000000"/>
          <w:sz w:val="28"/>
          <w:szCs w:val="28"/>
          <w:lang w:eastAsia="en-US"/>
        </w:rPr>
        <w:t>Анализ и подведение итогов занятия</w:t>
      </w:r>
      <w:r w:rsidR="00A6421D" w:rsidRPr="00AA4432">
        <w:rPr>
          <w:rFonts w:eastAsia="Baltica-Regular"/>
          <w:color w:val="000000"/>
          <w:sz w:val="28"/>
          <w:szCs w:val="28"/>
          <w:lang w:eastAsia="en-US"/>
        </w:rPr>
        <w:t>.</w:t>
      </w:r>
    </w:p>
    <w:p w:rsidR="00A6421D" w:rsidRPr="00AA4432" w:rsidRDefault="00A6421D" w:rsidP="00AA4432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 w:rsidRPr="00AA4432">
        <w:rPr>
          <w:b/>
          <w:sz w:val="28"/>
          <w:szCs w:val="28"/>
          <w:lang w:eastAsia="ar-SA"/>
        </w:rPr>
        <w:t>ЗАДАНИЕ</w:t>
      </w:r>
    </w:p>
    <w:p w:rsidR="00381E94" w:rsidRPr="00AA4432" w:rsidRDefault="00381E94" w:rsidP="00AA4432">
      <w:pPr>
        <w:pStyle w:val="a3"/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  <w:lang w:eastAsia="ar-SA"/>
        </w:rPr>
      </w:pPr>
      <w:r w:rsidRPr="00AA4432">
        <w:rPr>
          <w:rFonts w:eastAsia="Baltica-Regular"/>
          <w:i/>
          <w:color w:val="000000"/>
          <w:sz w:val="28"/>
          <w:szCs w:val="28"/>
          <w:lang w:eastAsia="en-US"/>
        </w:rPr>
        <w:t>Разбейтесь на пары, расспрашивайте и осматривайте клиентов., т. е. друг друга, меняясь ролями</w:t>
      </w:r>
      <w:r w:rsidRPr="00AA4432">
        <w:rPr>
          <w:rFonts w:eastAsia="Baltica-Regular"/>
          <w:color w:val="000000"/>
          <w:sz w:val="28"/>
          <w:szCs w:val="28"/>
          <w:lang w:eastAsia="en-US"/>
        </w:rPr>
        <w:t xml:space="preserve"> (каждый исполняет роль клиента по </w:t>
      </w:r>
      <w:r w:rsidRPr="00AA4432">
        <w:rPr>
          <w:rFonts w:eastAsia="Baltica-Regular"/>
          <w:color w:val="000000"/>
          <w:sz w:val="28"/>
          <w:szCs w:val="28"/>
          <w:lang w:eastAsia="en-US"/>
        </w:rPr>
        <w:lastRenderedPageBreak/>
        <w:t>заданию преподавателя, который готовит к занятию варианты ситуаций)</w:t>
      </w:r>
    </w:p>
    <w:p w:rsidR="00D94A61" w:rsidRPr="00AA4432" w:rsidRDefault="00D94A61" w:rsidP="00AA4432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AA4432">
        <w:rPr>
          <w:rFonts w:eastAsiaTheme="minorHAnsi"/>
          <w:i/>
          <w:sz w:val="28"/>
          <w:szCs w:val="28"/>
          <w:lang w:eastAsia="en-US"/>
        </w:rPr>
        <w:t>С</w:t>
      </w:r>
      <w:r w:rsidR="00A6421D" w:rsidRPr="00AA4432">
        <w:rPr>
          <w:rFonts w:eastAsiaTheme="minorHAnsi"/>
          <w:i/>
          <w:sz w:val="28"/>
          <w:szCs w:val="28"/>
          <w:lang w:eastAsia="en-US"/>
        </w:rPr>
        <w:t>оставьте учебную медико - социальную</w:t>
      </w:r>
      <w:r w:rsidRPr="00AA4432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6421D" w:rsidRPr="00AA4432">
        <w:rPr>
          <w:rFonts w:eastAsiaTheme="minorHAnsi"/>
          <w:i/>
          <w:sz w:val="28"/>
          <w:szCs w:val="28"/>
          <w:lang w:eastAsia="en-US"/>
        </w:rPr>
        <w:t>карту</w:t>
      </w:r>
      <w:r w:rsidRPr="00AA4432">
        <w:rPr>
          <w:rFonts w:eastAsiaTheme="minorHAnsi"/>
          <w:i/>
          <w:sz w:val="28"/>
          <w:szCs w:val="28"/>
          <w:lang w:eastAsia="en-US"/>
        </w:rPr>
        <w:t xml:space="preserve"> клиента</w:t>
      </w:r>
      <w:r w:rsidRPr="00AA4432">
        <w:rPr>
          <w:i/>
          <w:sz w:val="28"/>
          <w:szCs w:val="28"/>
          <w:lang w:eastAsia="ar-SA"/>
        </w:rPr>
        <w:t xml:space="preserve"> </w:t>
      </w:r>
    </w:p>
    <w:p w:rsidR="00D94A61" w:rsidRPr="00AA4432" w:rsidRDefault="00A6421D" w:rsidP="00AA443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AA4432">
        <w:rPr>
          <w:rFonts w:eastAsiaTheme="minorHAnsi"/>
          <w:sz w:val="28"/>
          <w:szCs w:val="28"/>
          <w:u w:val="single"/>
          <w:lang w:eastAsia="en-US"/>
        </w:rPr>
        <w:t>Пример медико - социальной карты клиента</w:t>
      </w:r>
    </w:p>
    <w:p w:rsidR="00D94A61" w:rsidRPr="00AA4432" w:rsidRDefault="00D94A61" w:rsidP="00AA443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4432">
        <w:rPr>
          <w:rFonts w:eastAsiaTheme="minorHAnsi"/>
          <w:sz w:val="28"/>
          <w:szCs w:val="28"/>
          <w:lang w:eastAsia="en-US"/>
        </w:rPr>
        <w:t>1. Возраст, группа инвалидности.</w:t>
      </w:r>
    </w:p>
    <w:p w:rsidR="00D94A61" w:rsidRPr="00AA4432" w:rsidRDefault="00D94A61" w:rsidP="00AA443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4432">
        <w:rPr>
          <w:rFonts w:eastAsiaTheme="minorHAnsi"/>
          <w:sz w:val="28"/>
          <w:szCs w:val="28"/>
          <w:lang w:eastAsia="en-US"/>
        </w:rPr>
        <w:t>2. Жалобы.</w:t>
      </w:r>
    </w:p>
    <w:p w:rsidR="00D94A61" w:rsidRPr="00AA4432" w:rsidRDefault="00D94A61" w:rsidP="00AA443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4432">
        <w:rPr>
          <w:rFonts w:eastAsiaTheme="minorHAnsi"/>
          <w:sz w:val="28"/>
          <w:szCs w:val="28"/>
          <w:lang w:eastAsia="en-US"/>
        </w:rPr>
        <w:t>3. Материально</w:t>
      </w:r>
      <w:r w:rsidR="009C7F16" w:rsidRPr="00AA4432">
        <w:rPr>
          <w:rFonts w:eastAsiaTheme="minorHAnsi"/>
          <w:sz w:val="28"/>
          <w:szCs w:val="28"/>
          <w:lang w:eastAsia="en-US"/>
        </w:rPr>
        <w:t xml:space="preserve"> </w:t>
      </w:r>
      <w:r w:rsidRPr="00AA4432">
        <w:rPr>
          <w:rFonts w:eastAsiaTheme="minorHAnsi"/>
          <w:sz w:val="28"/>
          <w:szCs w:val="28"/>
          <w:lang w:eastAsia="en-US"/>
        </w:rPr>
        <w:t>- бытовые условия.</w:t>
      </w:r>
    </w:p>
    <w:p w:rsidR="00D94A61" w:rsidRPr="00AA4432" w:rsidRDefault="00D94A61" w:rsidP="00AA443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4432">
        <w:rPr>
          <w:rFonts w:eastAsiaTheme="minorHAnsi"/>
          <w:sz w:val="28"/>
          <w:szCs w:val="28"/>
          <w:lang w:eastAsia="en-US"/>
        </w:rPr>
        <w:t>4. Ближайшее окружение клиента.</w:t>
      </w:r>
    </w:p>
    <w:p w:rsidR="00D94A61" w:rsidRPr="00AA4432" w:rsidRDefault="00D94A61" w:rsidP="00AA443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4432">
        <w:rPr>
          <w:rFonts w:eastAsiaTheme="minorHAnsi"/>
          <w:sz w:val="28"/>
          <w:szCs w:val="28"/>
          <w:lang w:eastAsia="en-US"/>
        </w:rPr>
        <w:t>5. История заболевания.</w:t>
      </w:r>
    </w:p>
    <w:p w:rsidR="00D94A61" w:rsidRPr="00AA4432" w:rsidRDefault="00D94A61" w:rsidP="00AA443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4432">
        <w:rPr>
          <w:rFonts w:eastAsiaTheme="minorHAnsi"/>
          <w:sz w:val="28"/>
          <w:szCs w:val="28"/>
          <w:lang w:eastAsia="en-US"/>
        </w:rPr>
        <w:t>6. История жизни.</w:t>
      </w:r>
    </w:p>
    <w:p w:rsidR="00D94A61" w:rsidRPr="00AA4432" w:rsidRDefault="00D94A61" w:rsidP="00AA443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4432">
        <w:rPr>
          <w:rFonts w:eastAsiaTheme="minorHAnsi"/>
          <w:sz w:val="28"/>
          <w:szCs w:val="28"/>
          <w:lang w:eastAsia="en-US"/>
        </w:rPr>
        <w:t>7. Данные осмотра.</w:t>
      </w:r>
    </w:p>
    <w:p w:rsidR="00D94A61" w:rsidRPr="00AA4432" w:rsidRDefault="00D94A61" w:rsidP="00AA443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4432">
        <w:rPr>
          <w:rFonts w:eastAsiaTheme="minorHAnsi"/>
          <w:sz w:val="28"/>
          <w:szCs w:val="28"/>
          <w:lang w:eastAsia="en-US"/>
        </w:rPr>
        <w:t>8. Представленные документы и почерпнутая из них информация.</w:t>
      </w:r>
    </w:p>
    <w:p w:rsidR="00D94A61" w:rsidRPr="00AA4432" w:rsidRDefault="00D94A61" w:rsidP="00AA443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4432">
        <w:rPr>
          <w:rFonts w:eastAsiaTheme="minorHAnsi"/>
          <w:sz w:val="28"/>
          <w:szCs w:val="28"/>
          <w:lang w:eastAsia="en-US"/>
        </w:rPr>
        <w:t>9. Описание трудной жизненной ситуации клиента: описание трудной жизненной ситуации, участники ситуации, отношение клиента к данной ситуации, обстоятельства и т. д.</w:t>
      </w:r>
    </w:p>
    <w:p w:rsidR="00D94A61" w:rsidRPr="00AA4432" w:rsidRDefault="00D94A61" w:rsidP="00AA443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4432">
        <w:rPr>
          <w:rFonts w:eastAsiaTheme="minorHAnsi"/>
          <w:sz w:val="28"/>
          <w:szCs w:val="28"/>
          <w:lang w:eastAsia="en-US"/>
        </w:rPr>
        <w:t>10. Описание идеальной ситуации.</w:t>
      </w:r>
    </w:p>
    <w:p w:rsidR="00D94A61" w:rsidRPr="00AA4432" w:rsidRDefault="00D94A61" w:rsidP="00AA443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4432">
        <w:rPr>
          <w:rFonts w:eastAsiaTheme="minorHAnsi"/>
          <w:sz w:val="28"/>
          <w:szCs w:val="28"/>
          <w:lang w:eastAsia="en-US"/>
        </w:rPr>
        <w:t>11. Медико - социальные проблемы клиента (медицинские, социально-бытовые, психологические).</w:t>
      </w:r>
    </w:p>
    <w:p w:rsidR="00D94A61" w:rsidRPr="00AA4432" w:rsidRDefault="00D94A61" w:rsidP="00AA443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4432">
        <w:rPr>
          <w:rFonts w:eastAsiaTheme="minorHAnsi"/>
          <w:sz w:val="28"/>
          <w:szCs w:val="28"/>
          <w:lang w:eastAsia="en-US"/>
        </w:rPr>
        <w:t>12. Приоритетная медико - социальная проблема.</w:t>
      </w:r>
    </w:p>
    <w:p w:rsidR="00D94A61" w:rsidRPr="00AA4432" w:rsidRDefault="00D94A61" w:rsidP="00AA443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4432">
        <w:rPr>
          <w:rFonts w:eastAsiaTheme="minorHAnsi"/>
          <w:sz w:val="28"/>
          <w:szCs w:val="28"/>
          <w:lang w:eastAsia="en-US"/>
        </w:rPr>
        <w:t>13. Пути решения медико - социальных проблем в процессе преобразования трудной жизненной ситуации: что есть и чего не хватает для преобразования ситуации на пути ее приближения к ситуации идеальной.</w:t>
      </w:r>
    </w:p>
    <w:p w:rsidR="00D94A61" w:rsidRPr="00AA4432" w:rsidRDefault="00D94A61" w:rsidP="00AA443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4432">
        <w:rPr>
          <w:rFonts w:eastAsiaTheme="minorHAnsi"/>
          <w:sz w:val="28"/>
          <w:szCs w:val="28"/>
          <w:lang w:eastAsia="en-US"/>
        </w:rPr>
        <w:t>14. Какие вопросы необходимо решить в процессе преобразования трудной жизненной ситуации.</w:t>
      </w:r>
    </w:p>
    <w:p w:rsidR="00D94A61" w:rsidRPr="00AA4432" w:rsidRDefault="00D94A61" w:rsidP="00AA443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4432">
        <w:rPr>
          <w:rFonts w:eastAsiaTheme="minorHAnsi"/>
          <w:sz w:val="28"/>
          <w:szCs w:val="28"/>
          <w:lang w:eastAsia="en-US"/>
        </w:rPr>
        <w:t>15. Первые шаги по преобразованию ситуации.</w:t>
      </w:r>
    </w:p>
    <w:p w:rsidR="00D94A61" w:rsidRPr="00AA4432" w:rsidRDefault="00D94A61" w:rsidP="00AA443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4432">
        <w:rPr>
          <w:rFonts w:eastAsiaTheme="minorHAnsi"/>
          <w:sz w:val="28"/>
          <w:szCs w:val="28"/>
          <w:lang w:eastAsia="en-US"/>
        </w:rPr>
        <w:t>16. С кем нужно взаимодействовать для решения того или иного вопроса по решению медико</w:t>
      </w:r>
      <w:r w:rsidR="00C278E3" w:rsidRPr="00AA4432">
        <w:rPr>
          <w:rFonts w:eastAsiaTheme="minorHAnsi"/>
          <w:sz w:val="28"/>
          <w:szCs w:val="28"/>
          <w:lang w:eastAsia="en-US"/>
        </w:rPr>
        <w:t xml:space="preserve"> </w:t>
      </w:r>
      <w:r w:rsidRPr="00AA4432">
        <w:rPr>
          <w:rFonts w:eastAsiaTheme="minorHAnsi"/>
          <w:sz w:val="28"/>
          <w:szCs w:val="28"/>
          <w:lang w:eastAsia="en-US"/>
        </w:rPr>
        <w:t>- социальных проблем клиента.</w:t>
      </w:r>
    </w:p>
    <w:p w:rsidR="00381E94" w:rsidRPr="00AA4432" w:rsidRDefault="00D94A61" w:rsidP="00AA443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A4432">
        <w:rPr>
          <w:rFonts w:eastAsiaTheme="minorHAnsi"/>
          <w:sz w:val="28"/>
          <w:szCs w:val="28"/>
          <w:lang w:eastAsia="en-US"/>
        </w:rPr>
        <w:t>17. Планируемый результат.</w:t>
      </w:r>
    </w:p>
    <w:p w:rsidR="00381E94" w:rsidRPr="00AA4432" w:rsidRDefault="00381E94" w:rsidP="00AA443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AA4432">
        <w:rPr>
          <w:rFonts w:eastAsiaTheme="minorHAnsi"/>
          <w:i/>
          <w:sz w:val="28"/>
          <w:szCs w:val="28"/>
          <w:lang w:eastAsia="en-US"/>
        </w:rPr>
        <w:t>3. Представьте результат своей работе и анализ для обсуждения в группе.</w:t>
      </w:r>
    </w:p>
    <w:p w:rsidR="00381E94" w:rsidRPr="00AA4432" w:rsidRDefault="00381E94" w:rsidP="00AA443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BF6350" w:rsidRPr="00AA4432" w:rsidRDefault="00381E94" w:rsidP="00AA4432">
      <w:pPr>
        <w:spacing w:line="480" w:lineRule="auto"/>
        <w:jc w:val="center"/>
        <w:rPr>
          <w:rFonts w:eastAsia="BatangChe"/>
          <w:b/>
          <w:sz w:val="28"/>
          <w:szCs w:val="28"/>
        </w:rPr>
      </w:pPr>
      <w:r w:rsidRPr="00AA4432">
        <w:rPr>
          <w:rFonts w:eastAsia="BatangChe"/>
          <w:color w:val="FFFFFF"/>
          <w:sz w:val="28"/>
          <w:szCs w:val="28"/>
          <w:lang w:eastAsia="en-US"/>
        </w:rPr>
        <w:lastRenderedPageBreak/>
        <w:t>ТЕСТ</w:t>
      </w:r>
      <w:r w:rsidR="001A5C87" w:rsidRPr="00AA4432">
        <w:rPr>
          <w:rFonts w:eastAsia="BatangChe"/>
          <w:b/>
          <w:sz w:val="28"/>
          <w:szCs w:val="28"/>
        </w:rPr>
        <w:t>ПРАКТИЧЕСКОЕ ЗАНЯТИЕ №2</w:t>
      </w:r>
    </w:p>
    <w:p w:rsidR="005031D5" w:rsidRPr="00AA4432" w:rsidRDefault="00BF6350" w:rsidP="00AA4432">
      <w:pPr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b/>
          <w:sz w:val="28"/>
          <w:szCs w:val="28"/>
        </w:rPr>
        <w:t>Тема:</w:t>
      </w:r>
      <w:r w:rsidRPr="00AA4432">
        <w:rPr>
          <w:rFonts w:eastAsia="BatangChe"/>
          <w:sz w:val="28"/>
          <w:szCs w:val="28"/>
        </w:rPr>
        <w:t xml:space="preserve"> </w:t>
      </w:r>
      <w:r w:rsidR="00A6421D" w:rsidRPr="00AA4432">
        <w:rPr>
          <w:rFonts w:eastAsia="BatangChe"/>
          <w:bCs/>
          <w:sz w:val="28"/>
          <w:szCs w:val="28"/>
        </w:rPr>
        <w:t>Анализ видов деятельности составляющих ЗОЖ. Рациональное питание</w:t>
      </w:r>
      <w:r w:rsidR="00C278E3" w:rsidRPr="00AA4432">
        <w:rPr>
          <w:rFonts w:eastAsia="BatangChe"/>
          <w:bCs/>
          <w:sz w:val="28"/>
          <w:szCs w:val="28"/>
        </w:rPr>
        <w:t>.</w:t>
      </w:r>
    </w:p>
    <w:p w:rsidR="00C278E3" w:rsidRPr="00AA4432" w:rsidRDefault="00BF6350" w:rsidP="00AA4432">
      <w:pPr>
        <w:spacing w:line="360" w:lineRule="auto"/>
        <w:ind w:firstLine="709"/>
        <w:jc w:val="both"/>
        <w:rPr>
          <w:rFonts w:eastAsia="BatangChe"/>
          <w:color w:val="FF0000"/>
          <w:sz w:val="28"/>
          <w:szCs w:val="28"/>
        </w:rPr>
      </w:pPr>
      <w:r w:rsidRPr="00AA4432">
        <w:rPr>
          <w:rFonts w:eastAsia="BatangChe"/>
          <w:b/>
          <w:sz w:val="28"/>
          <w:szCs w:val="28"/>
        </w:rPr>
        <w:t xml:space="preserve">Цель: </w:t>
      </w:r>
      <w:r w:rsidR="005031D5" w:rsidRPr="00AA4432">
        <w:rPr>
          <w:rFonts w:eastAsia="BatangChe"/>
          <w:sz w:val="28"/>
          <w:szCs w:val="28"/>
        </w:rPr>
        <w:t>Формирование умений</w:t>
      </w:r>
      <w:r w:rsidR="005031D5" w:rsidRPr="00AA4432">
        <w:rPr>
          <w:rFonts w:eastAsia="BatangChe"/>
          <w:b/>
          <w:sz w:val="28"/>
          <w:szCs w:val="28"/>
        </w:rPr>
        <w:t xml:space="preserve"> </w:t>
      </w:r>
      <w:r w:rsidR="005031D5" w:rsidRPr="00AA4432">
        <w:rPr>
          <w:rFonts w:eastAsia="BatangChe"/>
          <w:sz w:val="28"/>
          <w:szCs w:val="28"/>
        </w:rPr>
        <w:t>проводить анализ образа жизни клиента; намечать пути формирования здорового образа жизни клиен</w:t>
      </w:r>
      <w:r w:rsidR="005031D5" w:rsidRPr="00AA4432">
        <w:rPr>
          <w:rFonts w:eastAsia="BatangChe"/>
          <w:sz w:val="28"/>
          <w:szCs w:val="28"/>
        </w:rPr>
        <w:softHyphen/>
        <w:t>та</w:t>
      </w:r>
      <w:r w:rsidR="00C278E3" w:rsidRPr="00AA4432">
        <w:rPr>
          <w:rFonts w:eastAsia="BatangChe"/>
          <w:sz w:val="28"/>
          <w:szCs w:val="28"/>
        </w:rPr>
        <w:t>.</w:t>
      </w:r>
    </w:p>
    <w:p w:rsidR="00C278E3" w:rsidRPr="00AA4432" w:rsidRDefault="00C278E3" w:rsidP="00AA443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A4432">
        <w:rPr>
          <w:b/>
          <w:sz w:val="28"/>
          <w:szCs w:val="28"/>
        </w:rPr>
        <w:t>Вопросы для подготовки к практическому занятию:</w:t>
      </w:r>
    </w:p>
    <w:p w:rsidR="00C278E3" w:rsidRPr="00AA4432" w:rsidRDefault="00C278E3" w:rsidP="00AA4432">
      <w:pPr>
        <w:pStyle w:val="a3"/>
        <w:numPr>
          <w:ilvl w:val="0"/>
          <w:numId w:val="11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>Понятие здоровья, болезни.</w:t>
      </w:r>
    </w:p>
    <w:p w:rsidR="00C278E3" w:rsidRPr="00AA4432" w:rsidRDefault="00C278E3" w:rsidP="00AA4432">
      <w:pPr>
        <w:pStyle w:val="a3"/>
        <w:numPr>
          <w:ilvl w:val="0"/>
          <w:numId w:val="11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>Факторы определяющие здоровье.</w:t>
      </w:r>
    </w:p>
    <w:p w:rsidR="00C278E3" w:rsidRPr="00AA4432" w:rsidRDefault="00C278E3" w:rsidP="00AA4432">
      <w:pPr>
        <w:pStyle w:val="a3"/>
        <w:numPr>
          <w:ilvl w:val="0"/>
          <w:numId w:val="11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>Факторы риска болезней</w:t>
      </w:r>
      <w:r w:rsidR="00257313" w:rsidRPr="00AA4432">
        <w:rPr>
          <w:rFonts w:eastAsia="BatangChe"/>
          <w:sz w:val="28"/>
          <w:szCs w:val="28"/>
          <w:lang w:eastAsia="ar-SA"/>
        </w:rPr>
        <w:t>.</w:t>
      </w:r>
    </w:p>
    <w:p w:rsidR="00257313" w:rsidRPr="00AA4432" w:rsidRDefault="00257313" w:rsidP="00AA4432">
      <w:pPr>
        <w:pStyle w:val="a3"/>
        <w:numPr>
          <w:ilvl w:val="0"/>
          <w:numId w:val="11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>Деонтология и этиология болезни</w:t>
      </w:r>
    </w:p>
    <w:p w:rsidR="00257313" w:rsidRPr="00AA4432" w:rsidRDefault="00257313" w:rsidP="00AA4432">
      <w:pPr>
        <w:pStyle w:val="a3"/>
        <w:numPr>
          <w:ilvl w:val="0"/>
          <w:numId w:val="11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>Качество жизни, уровень жизни, стиль жизни.</w:t>
      </w:r>
    </w:p>
    <w:p w:rsidR="00257313" w:rsidRPr="00AA4432" w:rsidRDefault="00257313" w:rsidP="00AA4432">
      <w:pPr>
        <w:pStyle w:val="a3"/>
        <w:numPr>
          <w:ilvl w:val="0"/>
          <w:numId w:val="11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>Здоровый образ жизни, его составляющие.</w:t>
      </w:r>
    </w:p>
    <w:p w:rsidR="00CD426E" w:rsidRPr="00AA4432" w:rsidRDefault="00CD426E" w:rsidP="00AA4432">
      <w:pPr>
        <w:pStyle w:val="a3"/>
        <w:numPr>
          <w:ilvl w:val="0"/>
          <w:numId w:val="11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>Санитарное просвещение в практике специалиста по социальной работе.</w:t>
      </w:r>
    </w:p>
    <w:p w:rsidR="00CD426E" w:rsidRPr="00AA4432" w:rsidRDefault="00CD426E" w:rsidP="00AA4432">
      <w:pPr>
        <w:pStyle w:val="a3"/>
        <w:numPr>
          <w:ilvl w:val="0"/>
          <w:numId w:val="11"/>
        </w:numPr>
        <w:spacing w:line="360" w:lineRule="auto"/>
        <w:ind w:left="714" w:hanging="357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sz w:val="28"/>
          <w:szCs w:val="28"/>
        </w:rPr>
        <w:t>Понятие рационального питания</w:t>
      </w:r>
    </w:p>
    <w:p w:rsidR="00CD426E" w:rsidRPr="00AA4432" w:rsidRDefault="00CD426E" w:rsidP="00AA4432">
      <w:pPr>
        <w:pStyle w:val="a3"/>
        <w:numPr>
          <w:ilvl w:val="0"/>
          <w:numId w:val="11"/>
        </w:numPr>
        <w:spacing w:line="360" w:lineRule="auto"/>
        <w:ind w:left="714" w:hanging="357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sz w:val="28"/>
          <w:szCs w:val="28"/>
        </w:rPr>
        <w:t>Значение рационального питания в профилактике заболеваний</w:t>
      </w:r>
    </w:p>
    <w:p w:rsidR="00CD426E" w:rsidRPr="00AA4432" w:rsidRDefault="00CD426E" w:rsidP="00AA4432">
      <w:pPr>
        <w:pStyle w:val="a3"/>
        <w:numPr>
          <w:ilvl w:val="0"/>
          <w:numId w:val="11"/>
        </w:numPr>
        <w:spacing w:line="360" w:lineRule="auto"/>
        <w:ind w:left="714" w:hanging="357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sz w:val="28"/>
          <w:szCs w:val="28"/>
        </w:rPr>
        <w:t xml:space="preserve"> Понятие режима питания и пищевого суточного рациона</w:t>
      </w:r>
    </w:p>
    <w:p w:rsidR="00CD426E" w:rsidRPr="00AA4432" w:rsidRDefault="00CD426E" w:rsidP="00AA4432">
      <w:pPr>
        <w:numPr>
          <w:ilvl w:val="0"/>
          <w:numId w:val="11"/>
        </w:numPr>
        <w:tabs>
          <w:tab w:val="left" w:pos="429"/>
        </w:tabs>
        <w:spacing w:line="360" w:lineRule="auto"/>
        <w:ind w:left="714" w:hanging="357"/>
        <w:jc w:val="both"/>
        <w:rPr>
          <w:sz w:val="28"/>
          <w:szCs w:val="28"/>
        </w:rPr>
      </w:pPr>
      <w:r w:rsidRPr="00AA4432">
        <w:rPr>
          <w:sz w:val="28"/>
          <w:szCs w:val="28"/>
        </w:rPr>
        <w:t xml:space="preserve"> Коэффициент физической активности.</w:t>
      </w:r>
    </w:p>
    <w:p w:rsidR="00CD426E" w:rsidRPr="00AA4432" w:rsidRDefault="00CD426E" w:rsidP="00AA4432">
      <w:pPr>
        <w:pStyle w:val="a3"/>
        <w:numPr>
          <w:ilvl w:val="0"/>
          <w:numId w:val="11"/>
        </w:numPr>
        <w:spacing w:line="360" w:lineRule="auto"/>
        <w:ind w:left="714" w:hanging="357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sz w:val="28"/>
          <w:szCs w:val="28"/>
        </w:rPr>
        <w:t xml:space="preserve"> Индекс Кетле, оценка его показателей.</w:t>
      </w:r>
    </w:p>
    <w:p w:rsidR="00BF6350" w:rsidRPr="00AA4432" w:rsidRDefault="00CE34D7" w:rsidP="00AA4432">
      <w:pPr>
        <w:spacing w:line="360" w:lineRule="auto"/>
        <w:ind w:firstLine="709"/>
        <w:jc w:val="both"/>
        <w:rPr>
          <w:rFonts w:eastAsia="BatangChe"/>
          <w:b/>
          <w:sz w:val="28"/>
          <w:szCs w:val="28"/>
          <w:lang w:eastAsia="ar-SA"/>
        </w:rPr>
      </w:pPr>
      <w:r w:rsidRPr="00AA4432">
        <w:rPr>
          <w:rFonts w:eastAsia="BatangChe"/>
          <w:b/>
          <w:sz w:val="28"/>
          <w:szCs w:val="28"/>
          <w:lang w:eastAsia="ar-SA"/>
        </w:rPr>
        <w:t>План занятия</w:t>
      </w:r>
      <w:r w:rsidR="00BF6350" w:rsidRPr="00AA4432">
        <w:rPr>
          <w:rFonts w:eastAsia="BatangChe"/>
          <w:b/>
          <w:sz w:val="28"/>
          <w:szCs w:val="28"/>
          <w:lang w:eastAsia="ar-SA"/>
        </w:rPr>
        <w:t>:</w:t>
      </w:r>
    </w:p>
    <w:p w:rsidR="00BF6350" w:rsidRPr="00AA4432" w:rsidRDefault="00C84EDA" w:rsidP="00AA4432">
      <w:pPr>
        <w:pStyle w:val="a3"/>
        <w:numPr>
          <w:ilvl w:val="0"/>
          <w:numId w:val="2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</w:rPr>
        <w:t>Организационный момент</w:t>
      </w:r>
      <w:r w:rsidR="00BF6350" w:rsidRPr="00AA4432">
        <w:rPr>
          <w:rFonts w:eastAsia="BatangChe"/>
          <w:sz w:val="28"/>
          <w:szCs w:val="28"/>
          <w:lang w:eastAsia="ar-SA"/>
        </w:rPr>
        <w:t>.</w:t>
      </w:r>
    </w:p>
    <w:p w:rsidR="00BF6350" w:rsidRPr="00AA4432" w:rsidRDefault="00C278E3" w:rsidP="00AA4432">
      <w:pPr>
        <w:pStyle w:val="a3"/>
        <w:numPr>
          <w:ilvl w:val="0"/>
          <w:numId w:val="2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</w:rPr>
        <w:t>С</w:t>
      </w:r>
      <w:r w:rsidR="00C84EDA" w:rsidRPr="00AA4432">
        <w:rPr>
          <w:rFonts w:eastAsia="BatangChe"/>
          <w:sz w:val="28"/>
          <w:szCs w:val="28"/>
        </w:rPr>
        <w:t>туденты опрашивают друг друга с целью оцен</w:t>
      </w:r>
      <w:r w:rsidR="00C84EDA" w:rsidRPr="00AA4432">
        <w:rPr>
          <w:rFonts w:eastAsia="BatangChe"/>
          <w:sz w:val="28"/>
          <w:szCs w:val="28"/>
        </w:rPr>
        <w:softHyphen/>
        <w:t>ки образа жизни своего «клиента»</w:t>
      </w:r>
      <w:r w:rsidR="00BF6350" w:rsidRPr="00AA4432">
        <w:rPr>
          <w:rFonts w:eastAsia="BatangChe"/>
          <w:sz w:val="28"/>
          <w:szCs w:val="28"/>
          <w:lang w:eastAsia="ar-SA"/>
        </w:rPr>
        <w:t xml:space="preserve">. </w:t>
      </w:r>
    </w:p>
    <w:p w:rsidR="00BF6350" w:rsidRPr="00AA4432" w:rsidRDefault="00CD426E" w:rsidP="00AA4432">
      <w:pPr>
        <w:pStyle w:val="a3"/>
        <w:numPr>
          <w:ilvl w:val="0"/>
          <w:numId w:val="2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</w:rPr>
        <w:t xml:space="preserve">Выполняют малыми группами. </w:t>
      </w:r>
      <w:r w:rsidR="00C278E3" w:rsidRPr="00AA4432">
        <w:rPr>
          <w:rFonts w:eastAsia="BatangChe"/>
          <w:sz w:val="28"/>
          <w:szCs w:val="28"/>
        </w:rPr>
        <w:t xml:space="preserve">Составляют </w:t>
      </w:r>
      <w:r w:rsidR="00C84EDA" w:rsidRPr="00AA4432">
        <w:rPr>
          <w:rFonts w:eastAsia="BatangChe"/>
          <w:sz w:val="28"/>
          <w:szCs w:val="28"/>
        </w:rPr>
        <w:t>план расспроса клиента с целью выя</w:t>
      </w:r>
      <w:r w:rsidR="00C278E3" w:rsidRPr="00AA4432">
        <w:rPr>
          <w:rFonts w:eastAsia="BatangChe"/>
          <w:sz w:val="28"/>
          <w:szCs w:val="28"/>
        </w:rPr>
        <w:t>вления фак</w:t>
      </w:r>
      <w:r w:rsidR="00C278E3" w:rsidRPr="00AA4432">
        <w:rPr>
          <w:rFonts w:eastAsia="BatangChe"/>
          <w:sz w:val="28"/>
          <w:szCs w:val="28"/>
        </w:rPr>
        <w:softHyphen/>
        <w:t>торов риска болезней</w:t>
      </w:r>
      <w:r w:rsidR="00BF6350" w:rsidRPr="00AA4432">
        <w:rPr>
          <w:rFonts w:eastAsia="BatangChe"/>
          <w:sz w:val="28"/>
          <w:szCs w:val="28"/>
          <w:lang w:eastAsia="ar-SA"/>
        </w:rPr>
        <w:t xml:space="preserve">. </w:t>
      </w:r>
    </w:p>
    <w:p w:rsidR="00CD426E" w:rsidRPr="00AA4432" w:rsidRDefault="00CD426E" w:rsidP="00AA4432">
      <w:pPr>
        <w:pStyle w:val="a3"/>
        <w:numPr>
          <w:ilvl w:val="0"/>
          <w:numId w:val="2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</w:rPr>
        <w:t>Определяют формы санитарного просвещения, для формирования у клиента установки на ЗОЖ.</w:t>
      </w:r>
    </w:p>
    <w:p w:rsidR="00CD426E" w:rsidRPr="00AA4432" w:rsidRDefault="0055102A" w:rsidP="00AA4432">
      <w:pPr>
        <w:pStyle w:val="a3"/>
        <w:numPr>
          <w:ilvl w:val="0"/>
          <w:numId w:val="2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>Заполняют тестовую форму для проведения санитарно – просветительской беседы.</w:t>
      </w:r>
    </w:p>
    <w:p w:rsidR="0055102A" w:rsidRPr="00AA4432" w:rsidRDefault="0055102A" w:rsidP="00AA4432">
      <w:pPr>
        <w:pStyle w:val="a3"/>
        <w:numPr>
          <w:ilvl w:val="0"/>
          <w:numId w:val="2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lastRenderedPageBreak/>
        <w:t>По итогам тестирования составляют рекомендации по формированию ЗОЖ.</w:t>
      </w:r>
    </w:p>
    <w:p w:rsidR="0055102A" w:rsidRPr="00AA4432" w:rsidRDefault="0055102A" w:rsidP="00AA4432">
      <w:pPr>
        <w:pStyle w:val="a3"/>
        <w:numPr>
          <w:ilvl w:val="0"/>
          <w:numId w:val="2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>Обсуждение результатов выполнения заданий.</w:t>
      </w:r>
    </w:p>
    <w:p w:rsidR="0055102A" w:rsidRPr="00AA4432" w:rsidRDefault="00A52DF5" w:rsidP="00AA4432">
      <w:pPr>
        <w:pStyle w:val="a3"/>
        <w:numPr>
          <w:ilvl w:val="0"/>
          <w:numId w:val="2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>Определение индекса Кетле, своего «клиента»</w:t>
      </w:r>
      <w:r w:rsidR="00D64297" w:rsidRPr="00AA4432">
        <w:rPr>
          <w:rFonts w:eastAsia="BatangChe"/>
          <w:sz w:val="28"/>
          <w:szCs w:val="28"/>
          <w:lang w:eastAsia="ar-SA"/>
        </w:rPr>
        <w:t>.</w:t>
      </w:r>
    </w:p>
    <w:p w:rsidR="00A52DF5" w:rsidRPr="00AA4432" w:rsidRDefault="00D64297" w:rsidP="00AA4432">
      <w:pPr>
        <w:pStyle w:val="a3"/>
        <w:numPr>
          <w:ilvl w:val="0"/>
          <w:numId w:val="2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>Оценка количественной адекватности питания и корректировка его по калорийности</w:t>
      </w:r>
      <w:r w:rsidR="0051257B" w:rsidRPr="00AA4432">
        <w:rPr>
          <w:rFonts w:eastAsia="BatangChe"/>
          <w:sz w:val="28"/>
          <w:szCs w:val="28"/>
          <w:lang w:eastAsia="ar-SA"/>
        </w:rPr>
        <w:t>. По схеме.</w:t>
      </w:r>
    </w:p>
    <w:p w:rsidR="00C278E3" w:rsidRPr="00AA4432" w:rsidRDefault="0039601C" w:rsidP="00AA4432">
      <w:pPr>
        <w:pStyle w:val="a3"/>
        <w:spacing w:line="360" w:lineRule="auto"/>
        <w:ind w:left="786"/>
        <w:jc w:val="both"/>
        <w:rPr>
          <w:rFonts w:eastAsia="BatangChe"/>
          <w:b/>
          <w:sz w:val="28"/>
          <w:szCs w:val="28"/>
          <w:lang w:eastAsia="ar-SA"/>
        </w:rPr>
      </w:pPr>
      <w:r w:rsidRPr="00AA4432">
        <w:rPr>
          <w:rFonts w:eastAsia="BatangChe"/>
          <w:b/>
          <w:sz w:val="28"/>
          <w:szCs w:val="28"/>
          <w:lang w:eastAsia="ar-SA"/>
        </w:rPr>
        <w:t xml:space="preserve">Задания </w:t>
      </w:r>
    </w:p>
    <w:p w:rsidR="0039601C" w:rsidRPr="00AA4432" w:rsidRDefault="0039601C" w:rsidP="00AA4432">
      <w:pPr>
        <w:pStyle w:val="a3"/>
        <w:numPr>
          <w:ilvl w:val="0"/>
          <w:numId w:val="13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 xml:space="preserve">Дайте оценку образа жизни своего «клиента», </w:t>
      </w:r>
      <w:r w:rsidR="00194F1D" w:rsidRPr="00AA4432">
        <w:rPr>
          <w:rFonts w:eastAsia="BatangChe"/>
          <w:sz w:val="28"/>
          <w:szCs w:val="28"/>
        </w:rPr>
        <w:t>составьте</w:t>
      </w:r>
      <w:r w:rsidRPr="00AA4432">
        <w:rPr>
          <w:rFonts w:eastAsia="BatangChe"/>
          <w:sz w:val="28"/>
          <w:szCs w:val="28"/>
        </w:rPr>
        <w:t xml:space="preserve"> план расспроса клиента с целью выявления фак</w:t>
      </w:r>
      <w:r w:rsidRPr="00AA4432">
        <w:rPr>
          <w:rFonts w:eastAsia="BatangChe"/>
          <w:sz w:val="28"/>
          <w:szCs w:val="28"/>
        </w:rPr>
        <w:softHyphen/>
        <w:t>торов риска болезней</w:t>
      </w:r>
      <w:r w:rsidRPr="00AA4432">
        <w:rPr>
          <w:rFonts w:eastAsia="BatangChe"/>
          <w:sz w:val="28"/>
          <w:szCs w:val="28"/>
          <w:lang w:eastAsia="ar-SA"/>
        </w:rPr>
        <w:t>.</w:t>
      </w:r>
    </w:p>
    <w:p w:rsidR="0039601C" w:rsidRPr="00AA4432" w:rsidRDefault="0039601C" w:rsidP="00AA4432">
      <w:pPr>
        <w:pStyle w:val="a3"/>
        <w:numPr>
          <w:ilvl w:val="0"/>
          <w:numId w:val="13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</w:rPr>
        <w:t>Определяют формы санитарного просвещения, для формирования у клиента установки на ЗОЖ.</w:t>
      </w:r>
    </w:p>
    <w:p w:rsidR="0039601C" w:rsidRPr="00AA4432" w:rsidRDefault="0039601C" w:rsidP="00AA4432">
      <w:pPr>
        <w:pStyle w:val="a3"/>
        <w:numPr>
          <w:ilvl w:val="0"/>
          <w:numId w:val="13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</w:rPr>
        <w:t xml:space="preserve">Заполните </w:t>
      </w:r>
    </w:p>
    <w:p w:rsidR="00C84EDA" w:rsidRPr="00AA4432" w:rsidRDefault="00C84EDA" w:rsidP="00AA4432">
      <w:pPr>
        <w:pStyle w:val="a3"/>
        <w:spacing w:line="360" w:lineRule="auto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ТЕСТОВАЯ ФОРМА ДЛЯ ПРОВЕДЕНИЯ САНИТАРНО-ПРОСВЕТИТЕЛЬНОЙ БЕСЕДЫ С КЛИЕНТОМ</w:t>
      </w:r>
    </w:p>
    <w:p w:rsidR="0039601C" w:rsidRPr="00AA4432" w:rsidRDefault="0039601C" w:rsidP="00AA4432">
      <w:pPr>
        <w:pStyle w:val="a3"/>
        <w:numPr>
          <w:ilvl w:val="0"/>
          <w:numId w:val="13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 xml:space="preserve">По итогам тестирования </w:t>
      </w:r>
      <w:r w:rsidR="00194F1D" w:rsidRPr="00AA4432">
        <w:rPr>
          <w:rFonts w:eastAsia="BatangChe"/>
          <w:sz w:val="28"/>
          <w:szCs w:val="28"/>
          <w:lang w:eastAsia="ar-SA"/>
        </w:rPr>
        <w:t>составьте</w:t>
      </w:r>
      <w:r w:rsidRPr="00AA4432">
        <w:rPr>
          <w:rFonts w:eastAsia="BatangChe"/>
          <w:sz w:val="28"/>
          <w:szCs w:val="28"/>
          <w:lang w:eastAsia="ar-SA"/>
        </w:rPr>
        <w:t xml:space="preserve"> рекомендации по формированию ЗОЖ.</w:t>
      </w:r>
    </w:p>
    <w:p w:rsidR="0039601C" w:rsidRPr="00AA4432" w:rsidRDefault="0039601C" w:rsidP="00AA4432">
      <w:pPr>
        <w:pStyle w:val="a3"/>
        <w:numPr>
          <w:ilvl w:val="0"/>
          <w:numId w:val="13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>Определите индекс Кетле, своего «клиента», по какой формуле он определяется?</w:t>
      </w:r>
    </w:p>
    <w:p w:rsidR="0039601C" w:rsidRPr="00AA4432" w:rsidRDefault="0039601C" w:rsidP="00AA4432">
      <w:pPr>
        <w:pStyle w:val="a3"/>
        <w:numPr>
          <w:ilvl w:val="0"/>
          <w:numId w:val="13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>Сделайте оценку количественной адекватности питания и откорректируйте его по калорийности. По схеме.</w:t>
      </w:r>
    </w:p>
    <w:p w:rsidR="0039601C" w:rsidRPr="00AA4432" w:rsidRDefault="00381E94" w:rsidP="00AA4432">
      <w:pPr>
        <w:pStyle w:val="a3"/>
        <w:numPr>
          <w:ilvl w:val="0"/>
          <w:numId w:val="13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>Представьте к обсуждению в группе.</w:t>
      </w:r>
    </w:p>
    <w:p w:rsidR="00DD3F49" w:rsidRDefault="00DD3F49" w:rsidP="00AD28DC">
      <w:pPr>
        <w:spacing w:line="360" w:lineRule="auto"/>
        <w:ind w:left="20" w:right="20"/>
        <w:jc w:val="center"/>
      </w:pPr>
    </w:p>
    <w:p w:rsidR="00AD28DC" w:rsidRPr="00DD3F49" w:rsidRDefault="00AD28DC" w:rsidP="00AD28DC">
      <w:pPr>
        <w:spacing w:line="360" w:lineRule="auto"/>
        <w:ind w:left="20" w:right="20"/>
        <w:jc w:val="center"/>
        <w:rPr>
          <w:sz w:val="28"/>
          <w:szCs w:val="28"/>
        </w:rPr>
      </w:pPr>
      <w:r w:rsidRPr="00DD3F49">
        <w:rPr>
          <w:sz w:val="28"/>
          <w:szCs w:val="28"/>
        </w:rPr>
        <w:t>ТЕСТОВАЯ ФОРМА ДЛЯ ПРОВЕДЕНИЯ САНИТАРНО-ПРОСВЕТИТЕЛЬНОЙ БЕСЕДЫ С КЛИЕНТОМ</w:t>
      </w:r>
    </w:p>
    <w:p w:rsidR="00AD28DC" w:rsidRPr="00DD3F49" w:rsidRDefault="00AD28DC" w:rsidP="00AD28DC">
      <w:pPr>
        <w:spacing w:line="360" w:lineRule="auto"/>
        <w:rPr>
          <w:b/>
          <w:sz w:val="28"/>
          <w:szCs w:val="28"/>
        </w:rPr>
      </w:pPr>
      <w:r w:rsidRPr="00DD3F49">
        <w:rPr>
          <w:b/>
          <w:sz w:val="28"/>
          <w:szCs w:val="28"/>
        </w:rPr>
        <w:t>1.Профессионально-трудовая деятельность (25 баллов):</w:t>
      </w:r>
    </w:p>
    <w:p w:rsidR="00AD28DC" w:rsidRPr="00DD3F49" w:rsidRDefault="00AD28DC" w:rsidP="00AD28DC">
      <w:pPr>
        <w:pStyle w:val="a3"/>
        <w:numPr>
          <w:ilvl w:val="0"/>
          <w:numId w:val="22"/>
        </w:numPr>
        <w:tabs>
          <w:tab w:val="left" w:pos="296"/>
        </w:tabs>
        <w:spacing w:line="360" w:lineRule="auto"/>
        <w:rPr>
          <w:sz w:val="28"/>
          <w:szCs w:val="28"/>
        </w:rPr>
      </w:pPr>
      <w:r w:rsidRPr="00DD3F49">
        <w:rPr>
          <w:sz w:val="28"/>
          <w:szCs w:val="28"/>
        </w:rPr>
        <w:t>удовлетворенность — 5 баллов;</w:t>
      </w:r>
    </w:p>
    <w:p w:rsidR="00AD28DC" w:rsidRPr="00DD3F49" w:rsidRDefault="00AD28DC" w:rsidP="00AD28DC">
      <w:pPr>
        <w:pStyle w:val="a3"/>
        <w:numPr>
          <w:ilvl w:val="0"/>
          <w:numId w:val="22"/>
        </w:numPr>
        <w:tabs>
          <w:tab w:val="left" w:pos="301"/>
        </w:tabs>
        <w:spacing w:line="360" w:lineRule="auto"/>
        <w:rPr>
          <w:sz w:val="28"/>
          <w:szCs w:val="28"/>
        </w:rPr>
      </w:pPr>
      <w:r w:rsidRPr="00DD3F49">
        <w:rPr>
          <w:sz w:val="28"/>
          <w:szCs w:val="28"/>
        </w:rPr>
        <w:t>отношения в коллективе — 5 баллов;</w:t>
      </w:r>
    </w:p>
    <w:p w:rsidR="00AD28DC" w:rsidRPr="00DD3F49" w:rsidRDefault="00AD28DC" w:rsidP="00AD28DC">
      <w:pPr>
        <w:pStyle w:val="a3"/>
        <w:numPr>
          <w:ilvl w:val="0"/>
          <w:numId w:val="22"/>
        </w:numPr>
        <w:tabs>
          <w:tab w:val="left" w:pos="291"/>
        </w:tabs>
        <w:spacing w:line="360" w:lineRule="auto"/>
        <w:rPr>
          <w:sz w:val="28"/>
          <w:szCs w:val="28"/>
        </w:rPr>
      </w:pPr>
      <w:r w:rsidRPr="00DD3F49">
        <w:rPr>
          <w:sz w:val="28"/>
          <w:szCs w:val="28"/>
        </w:rPr>
        <w:t>творческая активность — 5 баллов;</w:t>
      </w:r>
    </w:p>
    <w:p w:rsidR="00AD28DC" w:rsidRPr="00DD3F49" w:rsidRDefault="00AD28DC" w:rsidP="00AD28DC">
      <w:pPr>
        <w:pStyle w:val="a3"/>
        <w:numPr>
          <w:ilvl w:val="0"/>
          <w:numId w:val="22"/>
        </w:numPr>
        <w:tabs>
          <w:tab w:val="left" w:pos="301"/>
        </w:tabs>
        <w:spacing w:line="360" w:lineRule="auto"/>
        <w:rPr>
          <w:sz w:val="28"/>
          <w:szCs w:val="28"/>
        </w:rPr>
      </w:pPr>
      <w:r w:rsidRPr="00DD3F49">
        <w:rPr>
          <w:sz w:val="28"/>
          <w:szCs w:val="28"/>
        </w:rPr>
        <w:t>материальное вознаграждение — 5 баллов;</w:t>
      </w:r>
    </w:p>
    <w:p w:rsidR="00AD28DC" w:rsidRPr="00DD3F49" w:rsidRDefault="00AD28DC" w:rsidP="00AD28DC">
      <w:pPr>
        <w:pStyle w:val="a3"/>
        <w:numPr>
          <w:ilvl w:val="0"/>
          <w:numId w:val="22"/>
        </w:numPr>
        <w:tabs>
          <w:tab w:val="left" w:pos="301"/>
        </w:tabs>
        <w:spacing w:line="360" w:lineRule="auto"/>
        <w:rPr>
          <w:sz w:val="28"/>
          <w:szCs w:val="28"/>
        </w:rPr>
      </w:pPr>
      <w:r w:rsidRPr="00DD3F49">
        <w:rPr>
          <w:sz w:val="28"/>
          <w:szCs w:val="28"/>
        </w:rPr>
        <w:t>возможность профессионального роста — 5 баллов.</w:t>
      </w:r>
    </w:p>
    <w:p w:rsidR="00AD28DC" w:rsidRPr="00DD3F49" w:rsidRDefault="00AD28DC" w:rsidP="00AD28DC">
      <w:pPr>
        <w:tabs>
          <w:tab w:val="left" w:leader="underscore" w:pos="3810"/>
          <w:tab w:val="left" w:leader="underscore" w:pos="4918"/>
        </w:tabs>
        <w:spacing w:line="360" w:lineRule="auto"/>
        <w:ind w:left="80"/>
        <w:rPr>
          <w:b/>
          <w:sz w:val="28"/>
          <w:szCs w:val="28"/>
        </w:rPr>
      </w:pPr>
      <w:r w:rsidRPr="00DD3F49">
        <w:rPr>
          <w:b/>
          <w:sz w:val="28"/>
          <w:szCs w:val="28"/>
        </w:rPr>
        <w:lastRenderedPageBreak/>
        <w:t>2. Деятельность в быту (25 баллов):</w:t>
      </w:r>
    </w:p>
    <w:p w:rsidR="00AD28DC" w:rsidRPr="00DD3F49" w:rsidRDefault="00AD28DC" w:rsidP="00AD28DC">
      <w:pPr>
        <w:pStyle w:val="a3"/>
        <w:numPr>
          <w:ilvl w:val="0"/>
          <w:numId w:val="23"/>
        </w:numPr>
        <w:tabs>
          <w:tab w:val="left" w:leader="underscore" w:pos="3810"/>
          <w:tab w:val="left" w:leader="underscore" w:pos="4918"/>
        </w:tabs>
        <w:spacing w:line="360" w:lineRule="auto"/>
        <w:rPr>
          <w:b/>
          <w:sz w:val="28"/>
          <w:szCs w:val="28"/>
        </w:rPr>
      </w:pPr>
      <w:r w:rsidRPr="00DD3F49">
        <w:rPr>
          <w:sz w:val="28"/>
          <w:szCs w:val="28"/>
        </w:rPr>
        <w:t>отношения в семье — 5 баллов;</w:t>
      </w:r>
    </w:p>
    <w:p w:rsidR="00AD28DC" w:rsidRPr="00DD3F49" w:rsidRDefault="00AD28DC" w:rsidP="00AD28DC">
      <w:pPr>
        <w:pStyle w:val="a3"/>
        <w:numPr>
          <w:ilvl w:val="0"/>
          <w:numId w:val="23"/>
        </w:numPr>
        <w:tabs>
          <w:tab w:val="left" w:leader="underscore" w:pos="3810"/>
          <w:tab w:val="left" w:leader="underscore" w:pos="4918"/>
        </w:tabs>
        <w:spacing w:line="360" w:lineRule="auto"/>
        <w:rPr>
          <w:b/>
          <w:sz w:val="28"/>
          <w:szCs w:val="28"/>
        </w:rPr>
      </w:pPr>
      <w:r w:rsidRPr="00DD3F49">
        <w:rPr>
          <w:sz w:val="28"/>
          <w:szCs w:val="28"/>
        </w:rPr>
        <w:t>совокупный доход — 5 баллов;</w:t>
      </w:r>
    </w:p>
    <w:p w:rsidR="00AD28DC" w:rsidRPr="00DD3F49" w:rsidRDefault="00AD28DC" w:rsidP="00AD28DC">
      <w:pPr>
        <w:pStyle w:val="a3"/>
        <w:numPr>
          <w:ilvl w:val="0"/>
          <w:numId w:val="23"/>
        </w:numPr>
        <w:tabs>
          <w:tab w:val="left" w:leader="underscore" w:pos="3810"/>
          <w:tab w:val="left" w:leader="underscore" w:pos="4918"/>
        </w:tabs>
        <w:spacing w:line="360" w:lineRule="auto"/>
        <w:rPr>
          <w:sz w:val="28"/>
          <w:szCs w:val="28"/>
        </w:rPr>
      </w:pPr>
      <w:r w:rsidRPr="00DD3F49">
        <w:rPr>
          <w:sz w:val="28"/>
          <w:szCs w:val="28"/>
        </w:rPr>
        <w:t>жилищные условия — 5 баллов.</w:t>
      </w:r>
    </w:p>
    <w:p w:rsidR="00AD28DC" w:rsidRPr="00DD3F49" w:rsidRDefault="00AD28DC" w:rsidP="00AD28DC">
      <w:pPr>
        <w:pStyle w:val="a3"/>
        <w:numPr>
          <w:ilvl w:val="0"/>
          <w:numId w:val="23"/>
        </w:numPr>
        <w:tabs>
          <w:tab w:val="left" w:leader="underscore" w:pos="3810"/>
          <w:tab w:val="left" w:leader="underscore" w:pos="4918"/>
        </w:tabs>
        <w:spacing w:line="360" w:lineRule="auto"/>
        <w:rPr>
          <w:b/>
          <w:sz w:val="28"/>
          <w:szCs w:val="28"/>
        </w:rPr>
      </w:pPr>
      <w:r w:rsidRPr="00DD3F49">
        <w:rPr>
          <w:sz w:val="28"/>
          <w:szCs w:val="28"/>
        </w:rPr>
        <w:t>соблюдение режима труда и отдыха — 5 баллов;</w:t>
      </w:r>
    </w:p>
    <w:p w:rsidR="00AD28DC" w:rsidRPr="00DD3F49" w:rsidRDefault="00AD28DC" w:rsidP="00AD28DC">
      <w:pPr>
        <w:pStyle w:val="a3"/>
        <w:numPr>
          <w:ilvl w:val="0"/>
          <w:numId w:val="23"/>
        </w:numPr>
        <w:tabs>
          <w:tab w:val="left" w:leader="underscore" w:pos="3810"/>
          <w:tab w:val="left" w:leader="underscore" w:pos="4918"/>
        </w:tabs>
        <w:spacing w:line="360" w:lineRule="auto"/>
        <w:rPr>
          <w:b/>
          <w:sz w:val="28"/>
          <w:szCs w:val="28"/>
        </w:rPr>
      </w:pPr>
      <w:r w:rsidRPr="00DD3F49">
        <w:rPr>
          <w:sz w:val="28"/>
          <w:szCs w:val="28"/>
        </w:rPr>
        <w:t>досуг семьи — 5 баллов.</w:t>
      </w:r>
    </w:p>
    <w:p w:rsidR="00AD28DC" w:rsidRPr="00DD3F49" w:rsidRDefault="00AD28DC" w:rsidP="00AD28DC">
      <w:pPr>
        <w:tabs>
          <w:tab w:val="left" w:pos="686"/>
        </w:tabs>
        <w:spacing w:line="360" w:lineRule="auto"/>
        <w:rPr>
          <w:b/>
          <w:sz w:val="28"/>
          <w:szCs w:val="28"/>
        </w:rPr>
      </w:pPr>
      <w:r w:rsidRPr="00DD3F49">
        <w:rPr>
          <w:b/>
          <w:sz w:val="28"/>
          <w:szCs w:val="28"/>
        </w:rPr>
        <w:t>3. Культурно-образовательная деятельность (25 баллов):</w:t>
      </w:r>
    </w:p>
    <w:p w:rsidR="00AD28DC" w:rsidRPr="00DD3F49" w:rsidRDefault="00AD28DC" w:rsidP="00AD28DC">
      <w:pPr>
        <w:pStyle w:val="a3"/>
        <w:numPr>
          <w:ilvl w:val="0"/>
          <w:numId w:val="24"/>
        </w:numPr>
        <w:tabs>
          <w:tab w:val="left" w:pos="671"/>
        </w:tabs>
        <w:spacing w:line="360" w:lineRule="auto"/>
        <w:rPr>
          <w:sz w:val="28"/>
          <w:szCs w:val="28"/>
        </w:rPr>
      </w:pPr>
      <w:r w:rsidRPr="00DD3F49">
        <w:rPr>
          <w:sz w:val="28"/>
          <w:szCs w:val="28"/>
        </w:rPr>
        <w:t>уровень образования у членов семьи — 5 баллов;</w:t>
      </w:r>
    </w:p>
    <w:p w:rsidR="00AD28DC" w:rsidRPr="00DD3F49" w:rsidRDefault="00AD28DC" w:rsidP="00AD28DC">
      <w:pPr>
        <w:pStyle w:val="a3"/>
        <w:numPr>
          <w:ilvl w:val="0"/>
          <w:numId w:val="24"/>
        </w:numPr>
        <w:tabs>
          <w:tab w:val="left" w:pos="681"/>
        </w:tabs>
        <w:spacing w:line="360" w:lineRule="auto"/>
        <w:rPr>
          <w:sz w:val="28"/>
          <w:szCs w:val="28"/>
        </w:rPr>
      </w:pPr>
      <w:r w:rsidRPr="00DD3F49">
        <w:rPr>
          <w:sz w:val="28"/>
          <w:szCs w:val="28"/>
        </w:rPr>
        <w:t>наличие в доме книг и чтение книг — 5 баллов;</w:t>
      </w:r>
    </w:p>
    <w:p w:rsidR="00AD28DC" w:rsidRPr="00DD3F49" w:rsidRDefault="00AD28DC" w:rsidP="00AD28DC">
      <w:pPr>
        <w:pStyle w:val="a3"/>
        <w:numPr>
          <w:ilvl w:val="0"/>
          <w:numId w:val="24"/>
        </w:numPr>
        <w:tabs>
          <w:tab w:val="left" w:pos="676"/>
        </w:tabs>
        <w:spacing w:line="360" w:lineRule="auto"/>
        <w:rPr>
          <w:sz w:val="28"/>
          <w:szCs w:val="28"/>
        </w:rPr>
      </w:pPr>
      <w:r w:rsidRPr="00DD3F49">
        <w:rPr>
          <w:sz w:val="28"/>
          <w:szCs w:val="28"/>
        </w:rPr>
        <w:t>посещение храма — 5 баллов;</w:t>
      </w:r>
    </w:p>
    <w:p w:rsidR="00AD28DC" w:rsidRPr="00DD3F49" w:rsidRDefault="00AD28DC" w:rsidP="00AD28DC">
      <w:pPr>
        <w:pStyle w:val="a3"/>
        <w:numPr>
          <w:ilvl w:val="0"/>
          <w:numId w:val="24"/>
        </w:numPr>
        <w:tabs>
          <w:tab w:val="left" w:pos="676"/>
        </w:tabs>
        <w:spacing w:line="360" w:lineRule="auto"/>
        <w:rPr>
          <w:sz w:val="28"/>
          <w:szCs w:val="28"/>
        </w:rPr>
      </w:pPr>
      <w:r w:rsidRPr="00DD3F49">
        <w:rPr>
          <w:sz w:val="28"/>
          <w:szCs w:val="28"/>
        </w:rPr>
        <w:t>увлечения — 5 баллов;</w:t>
      </w:r>
    </w:p>
    <w:p w:rsidR="00AD28DC" w:rsidRPr="00DD3F49" w:rsidRDefault="00AD28DC" w:rsidP="00AD28DC">
      <w:pPr>
        <w:pStyle w:val="a3"/>
        <w:numPr>
          <w:ilvl w:val="0"/>
          <w:numId w:val="24"/>
        </w:numPr>
        <w:tabs>
          <w:tab w:val="left" w:pos="681"/>
        </w:tabs>
        <w:spacing w:line="360" w:lineRule="auto"/>
        <w:rPr>
          <w:sz w:val="28"/>
          <w:szCs w:val="28"/>
        </w:rPr>
      </w:pPr>
      <w:r w:rsidRPr="00DD3F49">
        <w:rPr>
          <w:sz w:val="28"/>
          <w:szCs w:val="28"/>
        </w:rPr>
        <w:t>посещение библиотек, музеев, театров и т.д. – 5 баллов</w:t>
      </w:r>
    </w:p>
    <w:p w:rsidR="00AD28DC" w:rsidRPr="00DD3F49" w:rsidRDefault="00AD28DC" w:rsidP="00AD28DC">
      <w:pPr>
        <w:tabs>
          <w:tab w:val="left" w:pos="690"/>
        </w:tabs>
        <w:spacing w:line="360" w:lineRule="auto"/>
        <w:rPr>
          <w:b/>
          <w:sz w:val="28"/>
          <w:szCs w:val="28"/>
        </w:rPr>
      </w:pPr>
      <w:r w:rsidRPr="00DD3F49">
        <w:rPr>
          <w:b/>
          <w:sz w:val="28"/>
          <w:szCs w:val="28"/>
        </w:rPr>
        <w:t>4. Медицинская активность (20 баллов):</w:t>
      </w:r>
    </w:p>
    <w:p w:rsidR="00AD28DC" w:rsidRPr="00DD3F49" w:rsidRDefault="00AD28DC" w:rsidP="00AD28DC">
      <w:pPr>
        <w:pStyle w:val="a3"/>
        <w:numPr>
          <w:ilvl w:val="0"/>
          <w:numId w:val="25"/>
        </w:numPr>
        <w:tabs>
          <w:tab w:val="left" w:pos="681"/>
        </w:tabs>
        <w:spacing w:line="360" w:lineRule="auto"/>
        <w:ind w:right="40"/>
        <w:rPr>
          <w:sz w:val="28"/>
          <w:szCs w:val="28"/>
        </w:rPr>
      </w:pPr>
      <w:r w:rsidRPr="00DD3F49">
        <w:rPr>
          <w:sz w:val="28"/>
          <w:szCs w:val="28"/>
        </w:rPr>
        <w:t>своевременность обращения за медицинской помощью — 5 бал</w:t>
      </w:r>
      <w:r w:rsidRPr="00DD3F49">
        <w:rPr>
          <w:sz w:val="28"/>
          <w:szCs w:val="28"/>
        </w:rPr>
        <w:softHyphen/>
        <w:t>лов;</w:t>
      </w:r>
    </w:p>
    <w:p w:rsidR="00AD28DC" w:rsidRPr="00DD3F49" w:rsidRDefault="00AD28DC" w:rsidP="00AD28DC">
      <w:pPr>
        <w:pStyle w:val="a3"/>
        <w:numPr>
          <w:ilvl w:val="0"/>
          <w:numId w:val="25"/>
        </w:numPr>
        <w:tabs>
          <w:tab w:val="left" w:pos="676"/>
        </w:tabs>
        <w:spacing w:line="360" w:lineRule="auto"/>
        <w:rPr>
          <w:sz w:val="28"/>
          <w:szCs w:val="28"/>
        </w:rPr>
      </w:pPr>
      <w:r w:rsidRPr="00DD3F49">
        <w:rPr>
          <w:sz w:val="28"/>
          <w:szCs w:val="28"/>
        </w:rPr>
        <w:t>своевременность медосмотров и ФПГ-обследования — 5 баллов;</w:t>
      </w:r>
    </w:p>
    <w:p w:rsidR="00AD28DC" w:rsidRPr="00DD3F49" w:rsidRDefault="00AD28DC" w:rsidP="00AD28DC">
      <w:pPr>
        <w:pStyle w:val="a3"/>
        <w:numPr>
          <w:ilvl w:val="0"/>
          <w:numId w:val="25"/>
        </w:numPr>
        <w:tabs>
          <w:tab w:val="left" w:pos="681"/>
        </w:tabs>
        <w:spacing w:line="360" w:lineRule="auto"/>
        <w:rPr>
          <w:sz w:val="28"/>
          <w:szCs w:val="28"/>
        </w:rPr>
      </w:pPr>
      <w:r w:rsidRPr="00DD3F49">
        <w:rPr>
          <w:sz w:val="28"/>
          <w:szCs w:val="28"/>
        </w:rPr>
        <w:t>профилактические прививки — 5 баллов;</w:t>
      </w:r>
    </w:p>
    <w:p w:rsidR="00AD28DC" w:rsidRPr="00DD3F49" w:rsidRDefault="00AD28DC" w:rsidP="00AD28DC">
      <w:pPr>
        <w:pStyle w:val="a3"/>
        <w:numPr>
          <w:ilvl w:val="0"/>
          <w:numId w:val="25"/>
        </w:numPr>
        <w:tabs>
          <w:tab w:val="left" w:pos="671"/>
        </w:tabs>
        <w:spacing w:line="360" w:lineRule="auto"/>
        <w:rPr>
          <w:sz w:val="28"/>
          <w:szCs w:val="28"/>
        </w:rPr>
      </w:pPr>
      <w:r w:rsidRPr="00DD3F49">
        <w:rPr>
          <w:sz w:val="28"/>
          <w:szCs w:val="28"/>
        </w:rPr>
        <w:t>личная гигиена и гигиенические навыки — 5 баллов.</w:t>
      </w:r>
    </w:p>
    <w:p w:rsidR="00AD28DC" w:rsidRPr="00DD3F49" w:rsidRDefault="00AD28DC" w:rsidP="00AD28DC">
      <w:pPr>
        <w:tabs>
          <w:tab w:val="left" w:pos="657"/>
        </w:tabs>
        <w:spacing w:line="360" w:lineRule="auto"/>
        <w:rPr>
          <w:b/>
          <w:sz w:val="28"/>
          <w:szCs w:val="28"/>
        </w:rPr>
      </w:pPr>
      <w:r w:rsidRPr="00DD3F49">
        <w:rPr>
          <w:b/>
          <w:sz w:val="28"/>
          <w:szCs w:val="28"/>
        </w:rPr>
        <w:t>5. Двигательная активность (10 баллов):</w:t>
      </w:r>
    </w:p>
    <w:p w:rsidR="00AD28DC" w:rsidRPr="00DD3F49" w:rsidRDefault="00AD28DC" w:rsidP="00AD28DC">
      <w:pPr>
        <w:pStyle w:val="a3"/>
        <w:numPr>
          <w:ilvl w:val="0"/>
          <w:numId w:val="26"/>
        </w:numPr>
        <w:tabs>
          <w:tab w:val="left" w:pos="671"/>
        </w:tabs>
        <w:spacing w:line="360" w:lineRule="auto"/>
        <w:rPr>
          <w:sz w:val="28"/>
          <w:szCs w:val="28"/>
        </w:rPr>
      </w:pPr>
      <w:r w:rsidRPr="00DD3F49">
        <w:rPr>
          <w:sz w:val="28"/>
          <w:szCs w:val="28"/>
        </w:rPr>
        <w:t>утренняя зарядка — 5 баллов;</w:t>
      </w:r>
    </w:p>
    <w:p w:rsidR="00AD28DC" w:rsidRPr="00DD3F49" w:rsidRDefault="00AD28DC" w:rsidP="00AD28DC">
      <w:pPr>
        <w:pStyle w:val="a3"/>
        <w:numPr>
          <w:ilvl w:val="0"/>
          <w:numId w:val="26"/>
        </w:numPr>
        <w:tabs>
          <w:tab w:val="left" w:pos="676"/>
        </w:tabs>
        <w:spacing w:line="360" w:lineRule="auto"/>
        <w:rPr>
          <w:sz w:val="28"/>
          <w:szCs w:val="28"/>
        </w:rPr>
      </w:pPr>
      <w:r w:rsidRPr="00DD3F49">
        <w:rPr>
          <w:sz w:val="28"/>
          <w:szCs w:val="28"/>
        </w:rPr>
        <w:t>еженедельные спортивные занятия — 5 баллов.</w:t>
      </w:r>
    </w:p>
    <w:p w:rsidR="00AD28DC" w:rsidRPr="00DD3F49" w:rsidRDefault="00AD28DC" w:rsidP="00AD28DC">
      <w:pPr>
        <w:tabs>
          <w:tab w:val="left" w:pos="666"/>
        </w:tabs>
        <w:spacing w:line="360" w:lineRule="auto"/>
        <w:rPr>
          <w:b/>
          <w:sz w:val="28"/>
          <w:szCs w:val="28"/>
        </w:rPr>
      </w:pPr>
      <w:r w:rsidRPr="00DD3F49">
        <w:rPr>
          <w:b/>
          <w:sz w:val="28"/>
          <w:szCs w:val="28"/>
        </w:rPr>
        <w:t>6. Отсутствие вредных привычек — 5 баллов.</w:t>
      </w:r>
    </w:p>
    <w:p w:rsidR="00AD28DC" w:rsidRPr="00DD3F49" w:rsidRDefault="00AD28DC" w:rsidP="00AD28DC">
      <w:pPr>
        <w:tabs>
          <w:tab w:val="left" w:pos="671"/>
        </w:tabs>
        <w:spacing w:line="360" w:lineRule="auto"/>
        <w:rPr>
          <w:b/>
          <w:sz w:val="28"/>
          <w:szCs w:val="28"/>
        </w:rPr>
      </w:pPr>
      <w:r w:rsidRPr="00DD3F49">
        <w:rPr>
          <w:b/>
          <w:sz w:val="28"/>
          <w:szCs w:val="28"/>
        </w:rPr>
        <w:t>7. Питание (25 баллов):</w:t>
      </w:r>
    </w:p>
    <w:p w:rsidR="00AD28DC" w:rsidRPr="00DD3F49" w:rsidRDefault="00AD28DC" w:rsidP="00AD28DC">
      <w:pPr>
        <w:pStyle w:val="a3"/>
        <w:numPr>
          <w:ilvl w:val="0"/>
          <w:numId w:val="27"/>
        </w:numPr>
        <w:tabs>
          <w:tab w:val="left" w:pos="681"/>
        </w:tabs>
        <w:spacing w:line="360" w:lineRule="auto"/>
        <w:rPr>
          <w:sz w:val="28"/>
          <w:szCs w:val="28"/>
        </w:rPr>
      </w:pPr>
      <w:r w:rsidRPr="00DD3F49">
        <w:rPr>
          <w:sz w:val="28"/>
          <w:szCs w:val="28"/>
        </w:rPr>
        <w:t>режим питания — 5 баллов;</w:t>
      </w:r>
    </w:p>
    <w:p w:rsidR="00AD28DC" w:rsidRPr="00DD3F49" w:rsidRDefault="00AD28DC" w:rsidP="00AD28DC">
      <w:pPr>
        <w:pStyle w:val="a3"/>
        <w:numPr>
          <w:ilvl w:val="0"/>
          <w:numId w:val="27"/>
        </w:numPr>
        <w:tabs>
          <w:tab w:val="left" w:pos="681"/>
        </w:tabs>
        <w:spacing w:line="360" w:lineRule="auto"/>
        <w:rPr>
          <w:sz w:val="28"/>
          <w:szCs w:val="28"/>
        </w:rPr>
      </w:pPr>
      <w:r w:rsidRPr="00DD3F49">
        <w:rPr>
          <w:sz w:val="28"/>
          <w:szCs w:val="28"/>
        </w:rPr>
        <w:t>кратность приемов пищи не менее 5 раз в сутки — 5 баллов;</w:t>
      </w:r>
    </w:p>
    <w:p w:rsidR="00AD28DC" w:rsidRPr="00DD3F49" w:rsidRDefault="00AD28DC" w:rsidP="00AD28DC">
      <w:pPr>
        <w:pStyle w:val="a3"/>
        <w:numPr>
          <w:ilvl w:val="0"/>
          <w:numId w:val="27"/>
        </w:numPr>
        <w:tabs>
          <w:tab w:val="left" w:pos="681"/>
        </w:tabs>
        <w:spacing w:line="360" w:lineRule="auto"/>
        <w:rPr>
          <w:sz w:val="28"/>
          <w:szCs w:val="28"/>
        </w:rPr>
      </w:pPr>
      <w:r w:rsidRPr="00DD3F49">
        <w:rPr>
          <w:sz w:val="28"/>
          <w:szCs w:val="28"/>
        </w:rPr>
        <w:t>разнообразие в питании — 5 баллов;</w:t>
      </w:r>
    </w:p>
    <w:p w:rsidR="00AD28DC" w:rsidRPr="00DD3F49" w:rsidRDefault="00AD28DC" w:rsidP="00AD28DC">
      <w:pPr>
        <w:pStyle w:val="a3"/>
        <w:numPr>
          <w:ilvl w:val="0"/>
          <w:numId w:val="27"/>
        </w:numPr>
        <w:tabs>
          <w:tab w:val="left" w:pos="676"/>
        </w:tabs>
        <w:spacing w:line="360" w:lineRule="auto"/>
        <w:rPr>
          <w:sz w:val="28"/>
          <w:szCs w:val="28"/>
        </w:rPr>
      </w:pPr>
      <w:r w:rsidRPr="00DD3F49">
        <w:rPr>
          <w:sz w:val="28"/>
          <w:szCs w:val="28"/>
        </w:rPr>
        <w:t>отсутствие переедания — 5 баллов;</w:t>
      </w:r>
    </w:p>
    <w:p w:rsidR="00AD28DC" w:rsidRPr="00DD3F49" w:rsidRDefault="00AD28DC" w:rsidP="00AD28DC">
      <w:pPr>
        <w:pStyle w:val="a3"/>
        <w:numPr>
          <w:ilvl w:val="0"/>
          <w:numId w:val="27"/>
        </w:numPr>
        <w:tabs>
          <w:tab w:val="left" w:pos="676"/>
        </w:tabs>
        <w:spacing w:line="360" w:lineRule="auto"/>
        <w:rPr>
          <w:sz w:val="28"/>
          <w:szCs w:val="28"/>
        </w:rPr>
      </w:pPr>
      <w:r w:rsidRPr="00DD3F49">
        <w:rPr>
          <w:sz w:val="28"/>
          <w:szCs w:val="28"/>
        </w:rPr>
        <w:t>ежедневное употребление овощей и фруктов — 5 баллов.</w:t>
      </w:r>
    </w:p>
    <w:p w:rsidR="00AD28DC" w:rsidRPr="00DD3F49" w:rsidRDefault="00AD28DC" w:rsidP="00AD28DC">
      <w:pPr>
        <w:spacing w:line="360" w:lineRule="auto"/>
        <w:rPr>
          <w:i/>
          <w:color w:val="757AC7"/>
          <w:sz w:val="28"/>
          <w:szCs w:val="28"/>
        </w:rPr>
      </w:pPr>
      <w:r w:rsidRPr="00DD3F49">
        <w:rPr>
          <w:i/>
          <w:spacing w:val="20"/>
          <w:sz w:val="28"/>
          <w:szCs w:val="28"/>
        </w:rPr>
        <w:t>Итого:</w:t>
      </w:r>
      <w:r w:rsidRPr="00DD3F49">
        <w:rPr>
          <w:i/>
          <w:sz w:val="28"/>
          <w:szCs w:val="28"/>
        </w:rPr>
        <w:t xml:space="preserve"> оптимальное число баллов при анализе образа жизни состав</w:t>
      </w:r>
      <w:r w:rsidRPr="00DD3F49">
        <w:rPr>
          <w:i/>
          <w:sz w:val="28"/>
          <w:szCs w:val="28"/>
        </w:rPr>
        <w:softHyphen/>
        <w:t>ляет 140 баллов.</w:t>
      </w:r>
    </w:p>
    <w:p w:rsidR="00AD28DC" w:rsidRPr="00DD3F49" w:rsidRDefault="00AD28DC" w:rsidP="00AD28DC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AD28DC" w:rsidRPr="00DD3F49" w:rsidRDefault="00AD28DC" w:rsidP="00AD28DC">
      <w:pPr>
        <w:spacing w:line="360" w:lineRule="auto"/>
        <w:jc w:val="both"/>
        <w:rPr>
          <w:rFonts w:eastAsia="BatangChe"/>
          <w:b/>
          <w:sz w:val="28"/>
          <w:szCs w:val="28"/>
          <w:lang w:eastAsia="ar-SA"/>
        </w:rPr>
      </w:pPr>
      <w:r w:rsidRPr="00DD3F49">
        <w:rPr>
          <w:rFonts w:eastAsia="BatangChe"/>
          <w:b/>
          <w:sz w:val="28"/>
          <w:szCs w:val="28"/>
          <w:lang w:eastAsia="ar-SA"/>
        </w:rPr>
        <w:lastRenderedPageBreak/>
        <w:t>План составления рекомендации по формированию ЗОЖ</w:t>
      </w:r>
    </w:p>
    <w:p w:rsidR="00AD28DC" w:rsidRPr="00DD3F49" w:rsidRDefault="00AD28DC" w:rsidP="00AD28DC">
      <w:pPr>
        <w:pStyle w:val="a3"/>
        <w:numPr>
          <w:ilvl w:val="0"/>
          <w:numId w:val="28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DD3F49">
        <w:rPr>
          <w:rFonts w:eastAsia="BatangChe"/>
          <w:sz w:val="28"/>
          <w:szCs w:val="28"/>
          <w:lang w:eastAsia="ar-SA"/>
        </w:rPr>
        <w:t>Введение (информация о значимости различных факторов, определяющих здоровье, в том числе образа жизни как основного фактора, определяющего здоровье)</w:t>
      </w:r>
    </w:p>
    <w:p w:rsidR="00AD28DC" w:rsidRPr="00DD3F49" w:rsidRDefault="00AD28DC" w:rsidP="00AD28DC">
      <w:pPr>
        <w:pStyle w:val="a3"/>
        <w:numPr>
          <w:ilvl w:val="0"/>
          <w:numId w:val="28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DD3F49">
        <w:rPr>
          <w:rFonts w:eastAsia="BatangChe"/>
          <w:sz w:val="28"/>
          <w:szCs w:val="28"/>
          <w:lang w:eastAsia="ar-SA"/>
        </w:rPr>
        <w:t>Расспрос клиента с целью выявления факторов риска в его жизнедеятельности (тестовая форма)</w:t>
      </w:r>
    </w:p>
    <w:p w:rsidR="00AD28DC" w:rsidRPr="00DD3F49" w:rsidRDefault="00AD28DC" w:rsidP="00AD28DC">
      <w:pPr>
        <w:pStyle w:val="a3"/>
        <w:numPr>
          <w:ilvl w:val="0"/>
          <w:numId w:val="28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DD3F49">
        <w:rPr>
          <w:rFonts w:eastAsia="BatangChe"/>
          <w:sz w:val="28"/>
          <w:szCs w:val="28"/>
          <w:lang w:eastAsia="ar-SA"/>
        </w:rPr>
        <w:t>Рекомендации клиенту по формированию здорового образа жизни по двум направлениям (имеется ввиду физическая активность, рациональное питание, медицинская активность):</w:t>
      </w:r>
    </w:p>
    <w:p w:rsidR="00AD28DC" w:rsidRPr="00DD3F49" w:rsidRDefault="00AD28DC" w:rsidP="00AD28DC">
      <w:pPr>
        <w:pStyle w:val="a3"/>
        <w:numPr>
          <w:ilvl w:val="1"/>
          <w:numId w:val="29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DD3F49">
        <w:rPr>
          <w:rFonts w:eastAsia="BatangChe"/>
          <w:sz w:val="28"/>
          <w:szCs w:val="28"/>
          <w:lang w:eastAsia="ar-SA"/>
        </w:rPr>
        <w:t>Уменьшение отрицательных факторов образа жизни;</w:t>
      </w:r>
    </w:p>
    <w:p w:rsidR="00AD28DC" w:rsidRPr="00DD3F49" w:rsidRDefault="00AD28DC" w:rsidP="00AD28DC">
      <w:pPr>
        <w:pStyle w:val="a3"/>
        <w:numPr>
          <w:ilvl w:val="1"/>
          <w:numId w:val="29"/>
        </w:num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DD3F49">
        <w:rPr>
          <w:rFonts w:eastAsia="BatangChe"/>
          <w:sz w:val="28"/>
          <w:szCs w:val="28"/>
          <w:lang w:eastAsia="ar-SA"/>
        </w:rPr>
        <w:t>Усиление положительных моментов в образе жизни клиента</w:t>
      </w:r>
    </w:p>
    <w:p w:rsidR="00AD28DC" w:rsidRPr="00DD3F49" w:rsidRDefault="00AD28DC" w:rsidP="00AD28DC">
      <w:pPr>
        <w:spacing w:before="240" w:after="240"/>
        <w:jc w:val="center"/>
        <w:rPr>
          <w:b/>
          <w:bCs/>
          <w:sz w:val="28"/>
          <w:szCs w:val="28"/>
        </w:rPr>
      </w:pPr>
      <w:r w:rsidRPr="00DD3F49">
        <w:rPr>
          <w:b/>
          <w:bCs/>
          <w:sz w:val="28"/>
          <w:szCs w:val="28"/>
        </w:rPr>
        <w:t>Определение индекса Кетле</w:t>
      </w:r>
    </w:p>
    <w:p w:rsidR="00AD28DC" w:rsidRPr="00DD3F49" w:rsidRDefault="00AD28DC" w:rsidP="00AD28DC">
      <w:pPr>
        <w:spacing w:before="240" w:after="240"/>
        <w:jc w:val="both"/>
        <w:rPr>
          <w:b/>
          <w:bCs/>
          <w:sz w:val="28"/>
          <w:szCs w:val="28"/>
        </w:rPr>
      </w:pPr>
      <w:r w:rsidRPr="00DD3F49">
        <w:rPr>
          <w:b/>
          <w:bCs/>
          <w:sz w:val="28"/>
          <w:szCs w:val="28"/>
        </w:rPr>
        <w:t xml:space="preserve">Формула </w:t>
      </w:r>
    </w:p>
    <w:p w:rsidR="00AD28DC" w:rsidRPr="00DD3F49" w:rsidRDefault="00AD28DC" w:rsidP="00DD3F49">
      <w:pPr>
        <w:spacing w:before="240" w:after="240"/>
        <w:jc w:val="both"/>
        <w:rPr>
          <w:sz w:val="28"/>
          <w:szCs w:val="28"/>
        </w:rPr>
      </w:pPr>
      <w:r w:rsidRPr="00DD3F49">
        <w:rPr>
          <w:b/>
          <w:bCs/>
          <w:sz w:val="28"/>
          <w:szCs w:val="28"/>
        </w:rPr>
        <w:t xml:space="preserve">Расчет: </w:t>
      </w:r>
    </w:p>
    <w:p w:rsidR="00AD28DC" w:rsidRPr="00DD3F49" w:rsidRDefault="00AD28DC" w:rsidP="00AD28DC">
      <w:pPr>
        <w:spacing w:line="360" w:lineRule="auto"/>
        <w:ind w:left="1580"/>
        <w:rPr>
          <w:b/>
          <w:sz w:val="28"/>
          <w:szCs w:val="28"/>
        </w:rPr>
      </w:pPr>
      <w:r w:rsidRPr="00DD3F49">
        <w:rPr>
          <w:b/>
          <w:sz w:val="28"/>
          <w:szCs w:val="28"/>
        </w:rPr>
        <w:t>Оптимальное значение индекса Кетле</w:t>
      </w:r>
    </w:p>
    <w:p w:rsidR="00AD28DC" w:rsidRPr="00DD3F49" w:rsidRDefault="00AD28DC" w:rsidP="00AD28DC">
      <w:pPr>
        <w:tabs>
          <w:tab w:val="right" w:pos="6088"/>
        </w:tabs>
        <w:spacing w:line="360" w:lineRule="auto"/>
        <w:ind w:left="3000"/>
        <w:rPr>
          <w:sz w:val="28"/>
          <w:szCs w:val="28"/>
        </w:rPr>
      </w:pPr>
      <w:r w:rsidRPr="00DD3F49">
        <w:rPr>
          <w:i/>
          <w:iCs/>
          <w:sz w:val="28"/>
          <w:szCs w:val="28"/>
        </w:rPr>
        <w:t>Мужчины</w:t>
      </w:r>
      <w:r w:rsidRPr="00DD3F49">
        <w:rPr>
          <w:i/>
          <w:iCs/>
          <w:sz w:val="28"/>
          <w:szCs w:val="28"/>
        </w:rPr>
        <w:tab/>
        <w:t>Женщины</w:t>
      </w:r>
    </w:p>
    <w:p w:rsidR="00AD28DC" w:rsidRPr="00DD3F49" w:rsidRDefault="00AD28DC" w:rsidP="00AD28DC">
      <w:pPr>
        <w:tabs>
          <w:tab w:val="left" w:leader="dot" w:pos="3238"/>
          <w:tab w:val="center" w:pos="5638"/>
        </w:tabs>
        <w:spacing w:line="360" w:lineRule="auto"/>
        <w:ind w:left="20" w:firstLine="300"/>
        <w:jc w:val="both"/>
        <w:rPr>
          <w:sz w:val="28"/>
          <w:szCs w:val="28"/>
        </w:rPr>
      </w:pPr>
      <w:r w:rsidRPr="00DD3F49">
        <w:rPr>
          <w:sz w:val="28"/>
          <w:szCs w:val="28"/>
        </w:rPr>
        <w:t>Среднее значение</w:t>
      </w:r>
      <w:r w:rsidRPr="00DD3F49">
        <w:rPr>
          <w:sz w:val="28"/>
          <w:szCs w:val="28"/>
        </w:rPr>
        <w:tab/>
        <w:t>22,0</w:t>
      </w:r>
      <w:r w:rsidRPr="00DD3F49">
        <w:rPr>
          <w:sz w:val="28"/>
          <w:szCs w:val="28"/>
        </w:rPr>
        <w:tab/>
        <w:t>20,0</w:t>
      </w:r>
    </w:p>
    <w:p w:rsidR="00AD28DC" w:rsidRPr="00DD3F49" w:rsidRDefault="00AD28DC" w:rsidP="00AD28DC">
      <w:pPr>
        <w:tabs>
          <w:tab w:val="left" w:leader="dot" w:pos="3238"/>
          <w:tab w:val="center" w:pos="5638"/>
        </w:tabs>
        <w:spacing w:line="360" w:lineRule="auto"/>
        <w:ind w:left="20" w:firstLine="300"/>
        <w:jc w:val="both"/>
        <w:rPr>
          <w:sz w:val="28"/>
          <w:szCs w:val="28"/>
        </w:rPr>
      </w:pPr>
      <w:r w:rsidRPr="00DD3F49">
        <w:rPr>
          <w:sz w:val="28"/>
          <w:szCs w:val="28"/>
        </w:rPr>
        <w:t xml:space="preserve">Минимальное значение </w:t>
      </w:r>
      <w:r w:rsidRPr="00DD3F49">
        <w:rPr>
          <w:sz w:val="28"/>
          <w:szCs w:val="28"/>
        </w:rPr>
        <w:tab/>
        <w:t>20,1</w:t>
      </w:r>
      <w:r w:rsidRPr="00DD3F49">
        <w:rPr>
          <w:sz w:val="28"/>
          <w:szCs w:val="28"/>
        </w:rPr>
        <w:tab/>
        <w:t>18,7</w:t>
      </w:r>
    </w:p>
    <w:p w:rsidR="00AD28DC" w:rsidRPr="00DD3F49" w:rsidRDefault="00AD28DC" w:rsidP="00AD28DC">
      <w:pPr>
        <w:tabs>
          <w:tab w:val="left" w:leader="dot" w:pos="3238"/>
          <w:tab w:val="center" w:pos="5638"/>
        </w:tabs>
        <w:spacing w:line="360" w:lineRule="auto"/>
        <w:ind w:left="20" w:firstLine="300"/>
        <w:jc w:val="both"/>
        <w:rPr>
          <w:sz w:val="28"/>
          <w:szCs w:val="28"/>
        </w:rPr>
      </w:pPr>
      <w:r w:rsidRPr="00DD3F49">
        <w:rPr>
          <w:sz w:val="28"/>
          <w:szCs w:val="28"/>
        </w:rPr>
        <w:t>Максимальное значение</w:t>
      </w:r>
      <w:r w:rsidRPr="00DD3F49">
        <w:rPr>
          <w:sz w:val="28"/>
          <w:szCs w:val="28"/>
        </w:rPr>
        <w:tab/>
        <w:t>25,0</w:t>
      </w:r>
      <w:r w:rsidRPr="00DD3F49">
        <w:rPr>
          <w:sz w:val="28"/>
          <w:szCs w:val="28"/>
        </w:rPr>
        <w:tab/>
        <w:t>23,8</w:t>
      </w:r>
    </w:p>
    <w:p w:rsidR="00AD28DC" w:rsidRPr="00DD3F49" w:rsidRDefault="00AD28DC" w:rsidP="00AD28DC">
      <w:pPr>
        <w:spacing w:line="360" w:lineRule="auto"/>
        <w:rPr>
          <w:sz w:val="28"/>
          <w:szCs w:val="28"/>
        </w:rPr>
      </w:pPr>
      <w:bookmarkStart w:id="1" w:name="bookmark2"/>
    </w:p>
    <w:p w:rsidR="00AD28DC" w:rsidRPr="00DD3F49" w:rsidRDefault="00AD28DC" w:rsidP="00AD28DC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DD3F49">
        <w:rPr>
          <w:sz w:val="28"/>
          <w:szCs w:val="28"/>
        </w:rPr>
        <w:t>Согласно рекомендациям ВОЗ оптимальным и у мужчин и у жен</w:t>
      </w:r>
      <w:r w:rsidRPr="00DD3F49">
        <w:rPr>
          <w:sz w:val="28"/>
          <w:szCs w:val="28"/>
        </w:rPr>
        <w:softHyphen/>
        <w:t>щин является индекс Кетле 20,0 — 22,0.</w:t>
      </w:r>
      <w:bookmarkEnd w:id="1"/>
    </w:p>
    <w:p w:rsidR="00AD28DC" w:rsidRPr="00DD3F49" w:rsidRDefault="00AD28DC" w:rsidP="00AD28DC">
      <w:pPr>
        <w:spacing w:line="360" w:lineRule="auto"/>
        <w:rPr>
          <w:sz w:val="28"/>
          <w:szCs w:val="28"/>
        </w:rPr>
      </w:pPr>
      <w:r w:rsidRPr="00DD3F49">
        <w:rPr>
          <w:sz w:val="28"/>
          <w:szCs w:val="28"/>
        </w:rPr>
        <w:t>О наличие ожирения свидетельствует ИК у мужчин более 30,3, у женщин более 28,6</w:t>
      </w:r>
    </w:p>
    <w:p w:rsidR="00AD28DC" w:rsidRPr="00DD3F49" w:rsidRDefault="00AD28DC" w:rsidP="00AD28DC">
      <w:pPr>
        <w:spacing w:line="360" w:lineRule="auto"/>
        <w:rPr>
          <w:sz w:val="28"/>
          <w:szCs w:val="28"/>
        </w:rPr>
      </w:pPr>
    </w:p>
    <w:p w:rsidR="00AD28DC" w:rsidRPr="00AA4432" w:rsidRDefault="00AD28DC" w:rsidP="00AA4432">
      <w:pPr>
        <w:spacing w:line="360" w:lineRule="auto"/>
        <w:jc w:val="both"/>
        <w:rPr>
          <w:rFonts w:eastAsia="BatangChe"/>
          <w:sz w:val="28"/>
          <w:szCs w:val="28"/>
          <w:lang w:eastAsia="ar-SA"/>
        </w:rPr>
      </w:pPr>
    </w:p>
    <w:p w:rsidR="003039EF" w:rsidRPr="00AA4432" w:rsidRDefault="003039EF" w:rsidP="00AA4432">
      <w:pPr>
        <w:spacing w:line="360" w:lineRule="auto"/>
        <w:rPr>
          <w:rFonts w:eastAsia="BatangChe"/>
          <w:b/>
          <w:sz w:val="28"/>
          <w:szCs w:val="28"/>
        </w:rPr>
      </w:pPr>
    </w:p>
    <w:p w:rsidR="00381E94" w:rsidRPr="00AA4432" w:rsidRDefault="00381E94" w:rsidP="00AA4432">
      <w:pPr>
        <w:spacing w:line="360" w:lineRule="auto"/>
        <w:rPr>
          <w:rFonts w:eastAsia="BatangChe"/>
          <w:b/>
          <w:sz w:val="28"/>
          <w:szCs w:val="28"/>
        </w:rPr>
      </w:pPr>
    </w:p>
    <w:p w:rsidR="00381E94" w:rsidRPr="00AA4432" w:rsidRDefault="00381E94" w:rsidP="00AA4432">
      <w:pPr>
        <w:spacing w:line="360" w:lineRule="auto"/>
        <w:rPr>
          <w:rFonts w:eastAsia="BatangChe"/>
          <w:b/>
          <w:sz w:val="28"/>
          <w:szCs w:val="28"/>
        </w:rPr>
      </w:pPr>
    </w:p>
    <w:p w:rsidR="00630B73" w:rsidRPr="00AA4432" w:rsidRDefault="00EE66F4" w:rsidP="00AA4432">
      <w:pPr>
        <w:spacing w:line="480" w:lineRule="auto"/>
        <w:jc w:val="center"/>
        <w:rPr>
          <w:rFonts w:eastAsia="BatangChe"/>
          <w:b/>
          <w:sz w:val="28"/>
          <w:szCs w:val="28"/>
        </w:rPr>
      </w:pPr>
      <w:r w:rsidRPr="00AA4432">
        <w:rPr>
          <w:rFonts w:eastAsia="BatangChe"/>
          <w:b/>
          <w:sz w:val="28"/>
          <w:szCs w:val="28"/>
        </w:rPr>
        <w:lastRenderedPageBreak/>
        <w:t>ПРАКТИЧЕСКОЕ ЗАНЯТИЕ №3</w:t>
      </w:r>
    </w:p>
    <w:p w:rsidR="00CE34D7" w:rsidRPr="00AA4432" w:rsidRDefault="00EE66F4" w:rsidP="00AA4432">
      <w:pPr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b/>
          <w:sz w:val="28"/>
          <w:szCs w:val="28"/>
        </w:rPr>
        <w:t xml:space="preserve">Тема: </w:t>
      </w:r>
      <w:r w:rsidR="00CE34D7" w:rsidRPr="00AA4432">
        <w:rPr>
          <w:rFonts w:eastAsia="BatangChe"/>
          <w:sz w:val="28"/>
          <w:szCs w:val="28"/>
        </w:rPr>
        <w:t>Организация ПМСП в системе отечественного здравоохранения</w:t>
      </w:r>
    </w:p>
    <w:p w:rsidR="00CE34D7" w:rsidRPr="00AA4432" w:rsidRDefault="00EE66F4" w:rsidP="00AA4432">
      <w:pPr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b/>
          <w:sz w:val="28"/>
          <w:szCs w:val="28"/>
        </w:rPr>
        <w:t xml:space="preserve">Цель: </w:t>
      </w:r>
      <w:r w:rsidR="00CE34D7" w:rsidRPr="00AA4432">
        <w:rPr>
          <w:rFonts w:eastAsia="BatangChe"/>
          <w:sz w:val="28"/>
          <w:szCs w:val="28"/>
        </w:rPr>
        <w:t>Формирование умения</w:t>
      </w:r>
      <w:r w:rsidR="00CE34D7" w:rsidRPr="00AA4432">
        <w:rPr>
          <w:rFonts w:eastAsia="BatangChe"/>
          <w:b/>
          <w:sz w:val="28"/>
          <w:szCs w:val="28"/>
        </w:rPr>
        <w:t xml:space="preserve"> </w:t>
      </w:r>
      <w:r w:rsidR="00CE34D7" w:rsidRPr="00AA4432">
        <w:rPr>
          <w:rFonts w:eastAsia="BatangChe"/>
          <w:sz w:val="28"/>
          <w:szCs w:val="28"/>
        </w:rPr>
        <w:t>организовывать взаимодействие клиента с учреждениями ПМСП (участковой поликлиникой, станцией скорой медицин</w:t>
      </w:r>
      <w:r w:rsidR="00CE34D7" w:rsidRPr="00AA4432">
        <w:rPr>
          <w:rFonts w:eastAsia="BatangChe"/>
          <w:sz w:val="28"/>
          <w:szCs w:val="28"/>
        </w:rPr>
        <w:softHyphen/>
        <w:t>ской помощи, сельской амбулаторией и т. д).</w:t>
      </w:r>
    </w:p>
    <w:p w:rsidR="00381E94" w:rsidRPr="00AA4432" w:rsidRDefault="00381E94" w:rsidP="00AA443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A4432">
        <w:rPr>
          <w:b/>
          <w:sz w:val="28"/>
          <w:szCs w:val="28"/>
        </w:rPr>
        <w:t>Вопросы для подг</w:t>
      </w:r>
      <w:r w:rsidR="00D25D7F" w:rsidRPr="00AA4432">
        <w:rPr>
          <w:b/>
          <w:sz w:val="28"/>
          <w:szCs w:val="28"/>
        </w:rPr>
        <w:t>отовки к практическому занятию</w:t>
      </w:r>
    </w:p>
    <w:p w:rsidR="00381E94" w:rsidRPr="00AA4432" w:rsidRDefault="00381E94" w:rsidP="00AA4432">
      <w:pPr>
        <w:pStyle w:val="a3"/>
        <w:numPr>
          <w:ilvl w:val="0"/>
          <w:numId w:val="15"/>
        </w:numPr>
        <w:spacing w:line="360" w:lineRule="auto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Типы и виды учреждений здравоохранения.</w:t>
      </w:r>
    </w:p>
    <w:p w:rsidR="00381E94" w:rsidRPr="00AA4432" w:rsidRDefault="00381E94" w:rsidP="00AA4432">
      <w:pPr>
        <w:pStyle w:val="a3"/>
        <w:numPr>
          <w:ilvl w:val="0"/>
          <w:numId w:val="15"/>
        </w:numPr>
        <w:spacing w:line="360" w:lineRule="auto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Первичная медико – социальная помощь.</w:t>
      </w:r>
    </w:p>
    <w:p w:rsidR="00CE34D7" w:rsidRPr="00AA4432" w:rsidRDefault="00CE34D7" w:rsidP="00AA4432">
      <w:pPr>
        <w:spacing w:line="360" w:lineRule="auto"/>
        <w:ind w:firstLine="709"/>
        <w:jc w:val="both"/>
        <w:rPr>
          <w:rFonts w:eastAsia="BatangChe"/>
          <w:b/>
          <w:sz w:val="28"/>
          <w:szCs w:val="28"/>
        </w:rPr>
      </w:pPr>
      <w:r w:rsidRPr="00AA4432">
        <w:rPr>
          <w:rFonts w:eastAsia="BatangChe"/>
          <w:b/>
          <w:sz w:val="28"/>
          <w:szCs w:val="28"/>
        </w:rPr>
        <w:t>План занятия</w:t>
      </w:r>
    </w:p>
    <w:p w:rsidR="00CE34D7" w:rsidRPr="00AA4432" w:rsidRDefault="00CE34D7" w:rsidP="00AA4432">
      <w:pPr>
        <w:pStyle w:val="a3"/>
        <w:numPr>
          <w:ilvl w:val="0"/>
          <w:numId w:val="5"/>
        </w:numPr>
        <w:spacing w:line="360" w:lineRule="auto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Организационный момент</w:t>
      </w:r>
    </w:p>
    <w:p w:rsidR="00CE34D7" w:rsidRPr="00AA4432" w:rsidRDefault="00CE34D7" w:rsidP="00AA4432">
      <w:pPr>
        <w:pStyle w:val="a3"/>
        <w:numPr>
          <w:ilvl w:val="0"/>
          <w:numId w:val="5"/>
        </w:numPr>
        <w:spacing w:line="360" w:lineRule="auto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Составление и заполнение учебной медико – социальной карты амбулаторного больного.</w:t>
      </w:r>
    </w:p>
    <w:p w:rsidR="003039EF" w:rsidRPr="00AA4432" w:rsidRDefault="003039EF" w:rsidP="00AA4432">
      <w:pPr>
        <w:pStyle w:val="a3"/>
        <w:numPr>
          <w:ilvl w:val="0"/>
          <w:numId w:val="5"/>
        </w:numPr>
        <w:spacing w:line="360" w:lineRule="auto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Подведение итогов</w:t>
      </w:r>
    </w:p>
    <w:p w:rsidR="003039EF" w:rsidRPr="00AA4432" w:rsidRDefault="00381E94" w:rsidP="00AA4432">
      <w:pPr>
        <w:spacing w:line="360" w:lineRule="auto"/>
        <w:ind w:firstLine="709"/>
        <w:jc w:val="both"/>
        <w:rPr>
          <w:rFonts w:eastAsia="BatangChe"/>
          <w:b/>
          <w:spacing w:val="-10"/>
          <w:sz w:val="28"/>
          <w:szCs w:val="28"/>
        </w:rPr>
      </w:pPr>
      <w:r w:rsidRPr="00AA4432">
        <w:rPr>
          <w:rFonts w:eastAsia="BatangChe"/>
          <w:b/>
          <w:spacing w:val="-10"/>
          <w:sz w:val="28"/>
          <w:szCs w:val="28"/>
        </w:rPr>
        <w:t>Задания:</w:t>
      </w:r>
    </w:p>
    <w:p w:rsidR="00381E94" w:rsidRPr="00AA4432" w:rsidRDefault="00381E94" w:rsidP="00AA4432">
      <w:pPr>
        <w:pStyle w:val="a3"/>
        <w:numPr>
          <w:ilvl w:val="0"/>
          <w:numId w:val="16"/>
        </w:numPr>
        <w:spacing w:line="360" w:lineRule="auto"/>
        <w:jc w:val="both"/>
        <w:rPr>
          <w:rFonts w:eastAsia="BatangChe"/>
          <w:i/>
          <w:spacing w:val="-10"/>
          <w:sz w:val="28"/>
          <w:szCs w:val="28"/>
        </w:rPr>
      </w:pPr>
      <w:r w:rsidRPr="00AA4432">
        <w:rPr>
          <w:rFonts w:eastAsia="BatangChe"/>
          <w:i/>
          <w:spacing w:val="-10"/>
          <w:sz w:val="28"/>
          <w:szCs w:val="28"/>
        </w:rPr>
        <w:t xml:space="preserve">Опросите «клиента» </w:t>
      </w:r>
      <w:r w:rsidR="00D25D7F" w:rsidRPr="00AA4432">
        <w:rPr>
          <w:rFonts w:eastAsia="BatangChe"/>
          <w:i/>
          <w:spacing w:val="-10"/>
          <w:sz w:val="28"/>
          <w:szCs w:val="28"/>
        </w:rPr>
        <w:t>составьте</w:t>
      </w:r>
      <w:r w:rsidRPr="00AA4432">
        <w:rPr>
          <w:rFonts w:eastAsia="BatangChe"/>
          <w:i/>
          <w:spacing w:val="-10"/>
          <w:sz w:val="28"/>
          <w:szCs w:val="28"/>
        </w:rPr>
        <w:t xml:space="preserve"> и заполните медико – социальную карту амбулаторного больного</w:t>
      </w:r>
    </w:p>
    <w:p w:rsidR="003039EF" w:rsidRPr="00AA4432" w:rsidRDefault="003039EF" w:rsidP="00AA4432">
      <w:pPr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pacing w:val="-10"/>
          <w:sz w:val="28"/>
          <w:szCs w:val="28"/>
        </w:rPr>
        <w:t>ПРИМЕР МЕДИКО - СОЦИАЛЬНОЙ КАРТЫ АМБУЛАТОРНОГО БОЛЬНОГО</w:t>
      </w:r>
    </w:p>
    <w:p w:rsidR="003039EF" w:rsidRPr="00AA4432" w:rsidRDefault="003039EF" w:rsidP="00AA4432">
      <w:pPr>
        <w:spacing w:line="360" w:lineRule="auto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pacing w:val="30"/>
          <w:sz w:val="28"/>
          <w:szCs w:val="28"/>
        </w:rPr>
        <w:t>Паспортная часть.</w:t>
      </w:r>
    </w:p>
    <w:p w:rsidR="003039EF" w:rsidRPr="00AA4432" w:rsidRDefault="003039EF" w:rsidP="00AA4432">
      <w:pPr>
        <w:tabs>
          <w:tab w:val="left" w:pos="791"/>
        </w:tabs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1.Дата рождения.</w:t>
      </w:r>
    </w:p>
    <w:p w:rsidR="003039EF" w:rsidRPr="00AA4432" w:rsidRDefault="003039EF" w:rsidP="00AA4432">
      <w:pPr>
        <w:tabs>
          <w:tab w:val="left" w:pos="815"/>
        </w:tabs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2.Место проживания.</w:t>
      </w:r>
    </w:p>
    <w:p w:rsidR="003039EF" w:rsidRPr="00AA4432" w:rsidRDefault="003039EF" w:rsidP="00AA4432">
      <w:pPr>
        <w:tabs>
          <w:tab w:val="left" w:pos="806"/>
        </w:tabs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3.Семейное положение.</w:t>
      </w:r>
    </w:p>
    <w:p w:rsidR="003039EF" w:rsidRPr="00AA4432" w:rsidRDefault="003039EF" w:rsidP="00AA4432">
      <w:pPr>
        <w:tabs>
          <w:tab w:val="left" w:pos="820"/>
        </w:tabs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4.Вероисповедание.</w:t>
      </w:r>
    </w:p>
    <w:p w:rsidR="003039EF" w:rsidRPr="00AA4432" w:rsidRDefault="003039EF" w:rsidP="00AA4432">
      <w:pPr>
        <w:tabs>
          <w:tab w:val="left" w:pos="806"/>
        </w:tabs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5.Образование. Специальность.</w:t>
      </w:r>
    </w:p>
    <w:p w:rsidR="003039EF" w:rsidRPr="00AA4432" w:rsidRDefault="003039EF" w:rsidP="00AA4432">
      <w:pPr>
        <w:tabs>
          <w:tab w:val="left" w:pos="809"/>
        </w:tabs>
        <w:spacing w:line="360" w:lineRule="auto"/>
        <w:ind w:right="280"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6.Место работы и должность (для работающих). Для инвалидов — группа инвалидности.</w:t>
      </w:r>
    </w:p>
    <w:p w:rsidR="003039EF" w:rsidRPr="00AA4432" w:rsidRDefault="003039EF" w:rsidP="00AA4432">
      <w:pPr>
        <w:spacing w:line="360" w:lineRule="auto"/>
        <w:ind w:right="160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pacing w:val="30"/>
          <w:sz w:val="28"/>
          <w:szCs w:val="28"/>
        </w:rPr>
        <w:t>Краткая характеристика здоровья клиента.</w:t>
      </w:r>
    </w:p>
    <w:p w:rsidR="003039EF" w:rsidRPr="00AA4432" w:rsidRDefault="003039EF" w:rsidP="00AA4432">
      <w:pPr>
        <w:tabs>
          <w:tab w:val="left" w:pos="796"/>
        </w:tabs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1.Физическое здоровье:</w:t>
      </w:r>
    </w:p>
    <w:p w:rsidR="003039EF" w:rsidRPr="00AA4432" w:rsidRDefault="003039EF" w:rsidP="00AA4432">
      <w:pPr>
        <w:tabs>
          <w:tab w:val="left" w:pos="815"/>
        </w:tabs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-жалобы;</w:t>
      </w:r>
    </w:p>
    <w:p w:rsidR="003039EF" w:rsidRPr="00AA4432" w:rsidRDefault="003039EF" w:rsidP="00AA4432">
      <w:pPr>
        <w:tabs>
          <w:tab w:val="left" w:pos="815"/>
        </w:tabs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lastRenderedPageBreak/>
        <w:t>-история заболевания;</w:t>
      </w:r>
    </w:p>
    <w:p w:rsidR="003039EF" w:rsidRPr="00AA4432" w:rsidRDefault="003039EF" w:rsidP="00AA4432">
      <w:pPr>
        <w:tabs>
          <w:tab w:val="left" w:pos="820"/>
        </w:tabs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-история жизни;</w:t>
      </w:r>
    </w:p>
    <w:p w:rsidR="003039EF" w:rsidRPr="00AA4432" w:rsidRDefault="003039EF" w:rsidP="00AA4432">
      <w:pPr>
        <w:tabs>
          <w:tab w:val="left" w:pos="810"/>
        </w:tabs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-данные медицинской документации, имеющейся на руках;</w:t>
      </w:r>
    </w:p>
    <w:p w:rsidR="003039EF" w:rsidRPr="00AA4432" w:rsidRDefault="003039EF" w:rsidP="00AA4432">
      <w:pPr>
        <w:tabs>
          <w:tab w:val="left" w:pos="810"/>
        </w:tabs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-данные осмотра.</w:t>
      </w:r>
    </w:p>
    <w:p w:rsidR="003039EF" w:rsidRPr="00AA4432" w:rsidRDefault="003039EF" w:rsidP="00AA4432">
      <w:pPr>
        <w:tabs>
          <w:tab w:val="left" w:pos="809"/>
        </w:tabs>
        <w:spacing w:line="360" w:lineRule="auto"/>
        <w:ind w:right="280"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2.Психическое здоровье (наличие видимых отклонений в психике и их характер, психологические нарушения).</w:t>
      </w:r>
    </w:p>
    <w:p w:rsidR="003039EF" w:rsidRPr="00AA4432" w:rsidRDefault="003039EF" w:rsidP="00AA4432">
      <w:pPr>
        <w:tabs>
          <w:tab w:val="left" w:pos="809"/>
        </w:tabs>
        <w:spacing w:line="360" w:lineRule="auto"/>
        <w:ind w:right="280"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3.Социальное здоровье (взаимоотношение с окружением, материально-бытовые проблемы).</w:t>
      </w:r>
    </w:p>
    <w:p w:rsidR="003039EF" w:rsidRPr="00AA4432" w:rsidRDefault="003039EF" w:rsidP="00AA4432">
      <w:pPr>
        <w:spacing w:line="360" w:lineRule="auto"/>
        <w:ind w:right="280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pacing w:val="30"/>
          <w:sz w:val="28"/>
          <w:szCs w:val="28"/>
        </w:rPr>
        <w:t>Формулирование медико-социальных проблем клиента.</w:t>
      </w:r>
    </w:p>
    <w:p w:rsidR="003039EF" w:rsidRPr="00AA4432" w:rsidRDefault="003039EF" w:rsidP="00AA4432">
      <w:pPr>
        <w:tabs>
          <w:tab w:val="left" w:pos="801"/>
        </w:tabs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1.Описание трудной жизненной ситуации.</w:t>
      </w:r>
    </w:p>
    <w:p w:rsidR="003039EF" w:rsidRPr="00AA4432" w:rsidRDefault="003039EF" w:rsidP="00AA4432">
      <w:pPr>
        <w:tabs>
          <w:tab w:val="left" w:pos="810"/>
        </w:tabs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2.Описание медико-социальных проблем клиента.</w:t>
      </w:r>
    </w:p>
    <w:p w:rsidR="003039EF" w:rsidRPr="00AA4432" w:rsidRDefault="003039EF" w:rsidP="00AA4432">
      <w:pPr>
        <w:tabs>
          <w:tab w:val="left" w:pos="815"/>
        </w:tabs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3.Приоритетная проблема.</w:t>
      </w:r>
    </w:p>
    <w:p w:rsidR="003039EF" w:rsidRPr="00AA4432" w:rsidRDefault="003039EF" w:rsidP="00AA4432">
      <w:pPr>
        <w:spacing w:line="360" w:lineRule="auto"/>
        <w:ind w:right="160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pacing w:val="30"/>
          <w:sz w:val="28"/>
          <w:szCs w:val="28"/>
        </w:rPr>
        <w:t>Планирование медико-социальной работы.</w:t>
      </w:r>
    </w:p>
    <w:p w:rsidR="003039EF" w:rsidRPr="00AA4432" w:rsidRDefault="003039EF" w:rsidP="00AA4432">
      <w:pPr>
        <w:tabs>
          <w:tab w:val="left" w:pos="804"/>
        </w:tabs>
        <w:spacing w:line="360" w:lineRule="auto"/>
        <w:ind w:right="280"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1.Определение путей решения медико-социальных проблем клиента.</w:t>
      </w:r>
    </w:p>
    <w:p w:rsidR="003039EF" w:rsidRPr="00AA4432" w:rsidRDefault="003039EF" w:rsidP="00AA4432">
      <w:pPr>
        <w:tabs>
          <w:tab w:val="left" w:pos="814"/>
        </w:tabs>
        <w:spacing w:line="360" w:lineRule="auto"/>
        <w:ind w:right="280"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2.Определение круга лиц, организаций и учреждений для совместной работы по преобразованию ситуации.</w:t>
      </w:r>
    </w:p>
    <w:p w:rsidR="003039EF" w:rsidRPr="00AA4432" w:rsidRDefault="003039EF" w:rsidP="00AA4432">
      <w:pPr>
        <w:tabs>
          <w:tab w:val="left" w:pos="799"/>
        </w:tabs>
        <w:spacing w:line="360" w:lineRule="auto"/>
        <w:ind w:right="280"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3.Вопросы, подлежащие решению в процессе преобразования грудной жизненной ситуации.</w:t>
      </w:r>
    </w:p>
    <w:p w:rsidR="003039EF" w:rsidRPr="00AA4432" w:rsidRDefault="003039EF" w:rsidP="00AA4432">
      <w:pPr>
        <w:tabs>
          <w:tab w:val="left" w:pos="814"/>
        </w:tabs>
        <w:spacing w:line="360" w:lineRule="auto"/>
        <w:ind w:right="280"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4.Первые шаги по решению медико-социальных проблем клиента.</w:t>
      </w:r>
    </w:p>
    <w:p w:rsidR="003039EF" w:rsidRPr="00AA4432" w:rsidRDefault="003039EF" w:rsidP="00AA4432">
      <w:pPr>
        <w:tabs>
          <w:tab w:val="left" w:pos="810"/>
        </w:tabs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5.Планируемый результат.</w:t>
      </w:r>
    </w:p>
    <w:p w:rsidR="00D25D7F" w:rsidRPr="00AA4432" w:rsidRDefault="00D25D7F" w:rsidP="00AA4432">
      <w:pPr>
        <w:spacing w:line="360" w:lineRule="auto"/>
        <w:jc w:val="both"/>
        <w:rPr>
          <w:rFonts w:eastAsia="BatangChe"/>
          <w:i/>
          <w:sz w:val="28"/>
          <w:szCs w:val="28"/>
          <w:lang w:eastAsia="ar-SA"/>
        </w:rPr>
      </w:pPr>
      <w:r w:rsidRPr="00AA4432">
        <w:rPr>
          <w:rFonts w:eastAsia="BatangChe"/>
          <w:i/>
          <w:sz w:val="28"/>
          <w:szCs w:val="28"/>
        </w:rPr>
        <w:t>2. Карту и анализ п</w:t>
      </w:r>
      <w:r w:rsidRPr="00AA4432">
        <w:rPr>
          <w:rFonts w:eastAsia="BatangChe"/>
          <w:i/>
          <w:sz w:val="28"/>
          <w:szCs w:val="28"/>
          <w:lang w:eastAsia="ar-SA"/>
        </w:rPr>
        <w:t>редставьте к обсуждению в группе.</w:t>
      </w:r>
    </w:p>
    <w:p w:rsidR="003039EF" w:rsidRPr="00AA4432" w:rsidRDefault="003039EF" w:rsidP="00AA4432">
      <w:p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eastAsia="BatangChe"/>
          <w:b/>
          <w:sz w:val="28"/>
          <w:szCs w:val="28"/>
        </w:rPr>
      </w:pPr>
    </w:p>
    <w:p w:rsidR="00D25D7F" w:rsidRPr="00AA4432" w:rsidRDefault="00D25D7F" w:rsidP="00AA4432">
      <w:pPr>
        <w:shd w:val="clear" w:color="auto" w:fill="FFFFFF" w:themeFill="background1"/>
        <w:tabs>
          <w:tab w:val="left" w:pos="0"/>
        </w:tabs>
        <w:spacing w:line="360" w:lineRule="auto"/>
        <w:ind w:left="360"/>
        <w:jc w:val="center"/>
        <w:rPr>
          <w:rFonts w:eastAsia="BatangChe"/>
          <w:b/>
          <w:sz w:val="28"/>
          <w:szCs w:val="28"/>
        </w:rPr>
      </w:pPr>
    </w:p>
    <w:p w:rsidR="00D25D7F" w:rsidRPr="00AA4432" w:rsidRDefault="00D25D7F" w:rsidP="00AA4432">
      <w:pPr>
        <w:shd w:val="clear" w:color="auto" w:fill="FFFFFF" w:themeFill="background1"/>
        <w:tabs>
          <w:tab w:val="left" w:pos="0"/>
        </w:tabs>
        <w:spacing w:line="360" w:lineRule="auto"/>
        <w:ind w:left="360"/>
        <w:jc w:val="center"/>
        <w:rPr>
          <w:rFonts w:eastAsia="BatangChe"/>
          <w:b/>
          <w:sz w:val="28"/>
          <w:szCs w:val="28"/>
        </w:rPr>
      </w:pPr>
    </w:p>
    <w:p w:rsidR="00D25D7F" w:rsidRPr="00AA4432" w:rsidRDefault="00D25D7F" w:rsidP="00AA4432">
      <w:pPr>
        <w:shd w:val="clear" w:color="auto" w:fill="FFFFFF" w:themeFill="background1"/>
        <w:tabs>
          <w:tab w:val="left" w:pos="0"/>
        </w:tabs>
        <w:spacing w:line="360" w:lineRule="auto"/>
        <w:ind w:left="360"/>
        <w:jc w:val="center"/>
        <w:rPr>
          <w:rFonts w:eastAsia="BatangChe"/>
          <w:b/>
          <w:sz w:val="28"/>
          <w:szCs w:val="28"/>
        </w:rPr>
      </w:pPr>
    </w:p>
    <w:p w:rsidR="00D25D7F" w:rsidRPr="00AA4432" w:rsidRDefault="00D25D7F" w:rsidP="00AA4432">
      <w:pPr>
        <w:shd w:val="clear" w:color="auto" w:fill="FFFFFF" w:themeFill="background1"/>
        <w:tabs>
          <w:tab w:val="left" w:pos="0"/>
        </w:tabs>
        <w:spacing w:line="360" w:lineRule="auto"/>
        <w:ind w:left="360"/>
        <w:jc w:val="center"/>
        <w:rPr>
          <w:rFonts w:eastAsia="BatangChe"/>
          <w:b/>
          <w:sz w:val="28"/>
          <w:szCs w:val="28"/>
        </w:rPr>
      </w:pPr>
    </w:p>
    <w:p w:rsidR="00D25D7F" w:rsidRPr="00AA4432" w:rsidRDefault="00D25D7F" w:rsidP="00AA4432">
      <w:pPr>
        <w:shd w:val="clear" w:color="auto" w:fill="FFFFFF" w:themeFill="background1"/>
        <w:tabs>
          <w:tab w:val="left" w:pos="0"/>
        </w:tabs>
        <w:spacing w:line="360" w:lineRule="auto"/>
        <w:ind w:left="360"/>
        <w:jc w:val="center"/>
        <w:rPr>
          <w:rFonts w:eastAsia="BatangChe"/>
          <w:b/>
          <w:sz w:val="28"/>
          <w:szCs w:val="28"/>
        </w:rPr>
      </w:pPr>
    </w:p>
    <w:p w:rsidR="00D25D7F" w:rsidRPr="00AA4432" w:rsidRDefault="00D25D7F" w:rsidP="00AA4432">
      <w:pPr>
        <w:shd w:val="clear" w:color="auto" w:fill="FFFFFF" w:themeFill="background1"/>
        <w:tabs>
          <w:tab w:val="left" w:pos="0"/>
        </w:tabs>
        <w:spacing w:line="360" w:lineRule="auto"/>
        <w:ind w:left="360"/>
        <w:jc w:val="center"/>
        <w:rPr>
          <w:rFonts w:eastAsia="BatangChe"/>
          <w:b/>
          <w:sz w:val="28"/>
          <w:szCs w:val="28"/>
        </w:rPr>
      </w:pPr>
    </w:p>
    <w:p w:rsidR="00D25D7F" w:rsidRPr="00AA4432" w:rsidRDefault="00D25D7F" w:rsidP="00AA4432">
      <w:pPr>
        <w:shd w:val="clear" w:color="auto" w:fill="FFFFFF" w:themeFill="background1"/>
        <w:tabs>
          <w:tab w:val="left" w:pos="0"/>
        </w:tabs>
        <w:spacing w:line="360" w:lineRule="auto"/>
        <w:ind w:left="360"/>
        <w:jc w:val="center"/>
        <w:rPr>
          <w:rFonts w:eastAsia="BatangChe"/>
          <w:b/>
          <w:sz w:val="28"/>
          <w:szCs w:val="28"/>
        </w:rPr>
      </w:pPr>
    </w:p>
    <w:p w:rsidR="00D25D7F" w:rsidRPr="00AA4432" w:rsidRDefault="00D25D7F" w:rsidP="00AA4432">
      <w:pPr>
        <w:shd w:val="clear" w:color="auto" w:fill="FFFFFF" w:themeFill="background1"/>
        <w:tabs>
          <w:tab w:val="left" w:pos="0"/>
        </w:tabs>
        <w:spacing w:line="360" w:lineRule="auto"/>
        <w:ind w:left="360"/>
        <w:jc w:val="center"/>
        <w:rPr>
          <w:rFonts w:eastAsia="BatangChe"/>
          <w:b/>
          <w:sz w:val="28"/>
          <w:szCs w:val="28"/>
        </w:rPr>
      </w:pPr>
    </w:p>
    <w:p w:rsidR="00630B73" w:rsidRPr="00AA4432" w:rsidRDefault="006829C0" w:rsidP="00AA4432">
      <w:pPr>
        <w:shd w:val="clear" w:color="auto" w:fill="FFFFFF" w:themeFill="background1"/>
        <w:tabs>
          <w:tab w:val="left" w:pos="0"/>
        </w:tabs>
        <w:spacing w:line="480" w:lineRule="auto"/>
        <w:ind w:left="360"/>
        <w:jc w:val="center"/>
        <w:rPr>
          <w:rFonts w:eastAsia="BatangChe"/>
          <w:b/>
          <w:sz w:val="28"/>
          <w:szCs w:val="28"/>
        </w:rPr>
      </w:pPr>
      <w:r w:rsidRPr="00AA4432">
        <w:rPr>
          <w:rFonts w:eastAsia="BatangChe"/>
          <w:b/>
          <w:sz w:val="28"/>
          <w:szCs w:val="28"/>
        </w:rPr>
        <w:lastRenderedPageBreak/>
        <w:t>ПРАКТИЧЕСКОЕ ЗАНЯТИЕ №4</w:t>
      </w:r>
    </w:p>
    <w:p w:rsidR="006829C0" w:rsidRPr="00AA4432" w:rsidRDefault="006829C0" w:rsidP="00AA4432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b/>
          <w:sz w:val="28"/>
          <w:szCs w:val="28"/>
        </w:rPr>
        <w:t xml:space="preserve">Тема: </w:t>
      </w:r>
      <w:r w:rsidR="003039EF" w:rsidRPr="00AA4432">
        <w:rPr>
          <w:rFonts w:eastAsia="BatangChe"/>
          <w:sz w:val="28"/>
          <w:szCs w:val="28"/>
        </w:rPr>
        <w:t>Организация медико – социальной помощи женщинам и детям</w:t>
      </w:r>
    </w:p>
    <w:p w:rsidR="00945774" w:rsidRPr="00AA4432" w:rsidRDefault="00F8267D" w:rsidP="00AA4432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b/>
          <w:sz w:val="28"/>
          <w:szCs w:val="28"/>
        </w:rPr>
        <w:t xml:space="preserve">Цель: </w:t>
      </w:r>
      <w:r w:rsidR="001B720A" w:rsidRPr="00AA4432">
        <w:rPr>
          <w:rFonts w:eastAsia="BatangChe"/>
          <w:sz w:val="28"/>
          <w:szCs w:val="28"/>
        </w:rPr>
        <w:t>Формирование умение выявлять медико – социальные проблемы женщин</w:t>
      </w:r>
      <w:r w:rsidR="00D25D7F" w:rsidRPr="00AA4432">
        <w:rPr>
          <w:rFonts w:eastAsia="BatangChe"/>
          <w:sz w:val="28"/>
          <w:szCs w:val="28"/>
        </w:rPr>
        <w:t>.</w:t>
      </w:r>
    </w:p>
    <w:p w:rsidR="00D25D7F" w:rsidRPr="00AA4432" w:rsidRDefault="00D25D7F" w:rsidP="00AA443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A4432">
        <w:rPr>
          <w:b/>
          <w:sz w:val="28"/>
          <w:szCs w:val="28"/>
        </w:rPr>
        <w:t>Вопросы для подготовки к практическому занятию:</w:t>
      </w:r>
    </w:p>
    <w:p w:rsidR="00D25D7F" w:rsidRPr="00AA4432" w:rsidRDefault="00D25D7F" w:rsidP="00AA4432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Этапы медико – социальной помощи в системе охраны материнства и детства.</w:t>
      </w:r>
    </w:p>
    <w:p w:rsidR="00D25D7F" w:rsidRPr="00AA4432" w:rsidRDefault="00D25D7F" w:rsidP="00AA4432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Организация медико – социальной помощи беременным, детям, подросткам.</w:t>
      </w:r>
    </w:p>
    <w:p w:rsidR="00D25D7F" w:rsidRPr="00AA4432" w:rsidRDefault="00D25D7F" w:rsidP="00AA4432">
      <w:pPr>
        <w:pStyle w:val="a3"/>
        <w:numPr>
          <w:ilvl w:val="0"/>
          <w:numId w:val="17"/>
        </w:num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Возможные медико – социальные проблемы в системе охраны здоровья материнства и детства.</w:t>
      </w:r>
    </w:p>
    <w:p w:rsidR="00945774" w:rsidRPr="00AA4432" w:rsidRDefault="00945774" w:rsidP="00AA4432">
      <w:pPr>
        <w:spacing w:line="360" w:lineRule="auto"/>
        <w:ind w:firstLine="709"/>
        <w:jc w:val="both"/>
        <w:rPr>
          <w:rFonts w:eastAsia="BatangChe"/>
          <w:b/>
          <w:sz w:val="28"/>
          <w:szCs w:val="28"/>
        </w:rPr>
      </w:pPr>
      <w:r w:rsidRPr="00AA4432">
        <w:rPr>
          <w:rFonts w:eastAsia="BatangChe"/>
          <w:b/>
          <w:sz w:val="28"/>
          <w:szCs w:val="28"/>
        </w:rPr>
        <w:t>План занятия</w:t>
      </w:r>
    </w:p>
    <w:p w:rsidR="00945774" w:rsidRPr="00AA4432" w:rsidRDefault="00945774" w:rsidP="00AA4432">
      <w:pPr>
        <w:pStyle w:val="a3"/>
        <w:numPr>
          <w:ilvl w:val="0"/>
          <w:numId w:val="6"/>
        </w:numPr>
        <w:spacing w:line="360" w:lineRule="auto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Организационный момент.</w:t>
      </w:r>
    </w:p>
    <w:p w:rsidR="00945774" w:rsidRPr="00AA4432" w:rsidRDefault="00945774" w:rsidP="00AA4432">
      <w:pPr>
        <w:pStyle w:val="a3"/>
        <w:numPr>
          <w:ilvl w:val="0"/>
          <w:numId w:val="6"/>
        </w:numPr>
        <w:spacing w:line="360" w:lineRule="auto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Составление медико-социальной карты пациентки женской консультации с учетом медико-социальных про</w:t>
      </w:r>
      <w:r w:rsidRPr="00AA4432">
        <w:rPr>
          <w:rFonts w:eastAsia="BatangChe"/>
          <w:sz w:val="28"/>
          <w:szCs w:val="28"/>
        </w:rPr>
        <w:softHyphen/>
        <w:t>блем этой категории клиентов и заполнение учебной медико – социальной карты амбулаторного больного.</w:t>
      </w:r>
    </w:p>
    <w:p w:rsidR="00945774" w:rsidRPr="00AA4432" w:rsidRDefault="00945774" w:rsidP="00AA4432">
      <w:pPr>
        <w:pStyle w:val="a3"/>
        <w:numPr>
          <w:ilvl w:val="0"/>
          <w:numId w:val="6"/>
        </w:numPr>
        <w:spacing w:line="360" w:lineRule="auto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Подведение итогов.</w:t>
      </w:r>
    </w:p>
    <w:p w:rsidR="00945774" w:rsidRPr="00AA4432" w:rsidRDefault="00D25D7F" w:rsidP="00AA4432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rFonts w:eastAsia="BatangChe"/>
          <w:b/>
          <w:sz w:val="28"/>
          <w:szCs w:val="28"/>
        </w:rPr>
      </w:pPr>
      <w:r w:rsidRPr="00AA4432">
        <w:rPr>
          <w:rFonts w:eastAsia="BatangChe"/>
          <w:b/>
          <w:sz w:val="28"/>
          <w:szCs w:val="28"/>
        </w:rPr>
        <w:t>Задания:</w:t>
      </w:r>
    </w:p>
    <w:p w:rsidR="00D25D7F" w:rsidRPr="00AA4432" w:rsidRDefault="00D25D7F" w:rsidP="00AA4432">
      <w:pPr>
        <w:pStyle w:val="a3"/>
        <w:numPr>
          <w:ilvl w:val="0"/>
          <w:numId w:val="19"/>
        </w:numPr>
        <w:spacing w:line="360" w:lineRule="auto"/>
        <w:jc w:val="both"/>
        <w:rPr>
          <w:rFonts w:eastAsia="BatangChe"/>
          <w:i/>
          <w:sz w:val="28"/>
          <w:szCs w:val="28"/>
        </w:rPr>
      </w:pPr>
      <w:r w:rsidRPr="00AA4432">
        <w:rPr>
          <w:rFonts w:eastAsia="BatangChe"/>
          <w:i/>
          <w:sz w:val="28"/>
          <w:szCs w:val="28"/>
        </w:rPr>
        <w:t>Опросите «клиента» и</w:t>
      </w:r>
      <w:r w:rsidRPr="00AA4432">
        <w:rPr>
          <w:rFonts w:eastAsia="BatangChe"/>
          <w:b/>
          <w:i/>
          <w:sz w:val="28"/>
          <w:szCs w:val="28"/>
        </w:rPr>
        <w:t xml:space="preserve"> </w:t>
      </w:r>
      <w:r w:rsidRPr="00AA4432">
        <w:rPr>
          <w:rFonts w:eastAsia="BatangChe"/>
          <w:i/>
          <w:sz w:val="28"/>
          <w:szCs w:val="28"/>
        </w:rPr>
        <w:t>состав</w:t>
      </w:r>
      <w:r w:rsidR="00080738" w:rsidRPr="00AA4432">
        <w:rPr>
          <w:rFonts w:eastAsia="BatangChe"/>
          <w:i/>
          <w:sz w:val="28"/>
          <w:szCs w:val="28"/>
        </w:rPr>
        <w:t>ь</w:t>
      </w:r>
      <w:r w:rsidRPr="00AA4432">
        <w:rPr>
          <w:rFonts w:eastAsia="BatangChe"/>
          <w:i/>
          <w:sz w:val="28"/>
          <w:szCs w:val="28"/>
        </w:rPr>
        <w:t>те медико-социальную карту пациентки женской консультации с учетом медико-социальных про</w:t>
      </w:r>
      <w:r w:rsidRPr="00AA4432">
        <w:rPr>
          <w:rFonts w:eastAsia="BatangChe"/>
          <w:i/>
          <w:sz w:val="28"/>
          <w:szCs w:val="28"/>
        </w:rPr>
        <w:softHyphen/>
        <w:t>блем этой категории клиентов и заполнение учебной медико – социальной карты амбулаторного больного.</w:t>
      </w:r>
    </w:p>
    <w:p w:rsidR="001B720A" w:rsidRPr="00AA4432" w:rsidRDefault="001B720A" w:rsidP="00AA4432">
      <w:p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eastAsia="BatangChe"/>
          <w:sz w:val="28"/>
          <w:szCs w:val="28"/>
        </w:rPr>
      </w:pPr>
      <w:bookmarkStart w:id="2" w:name="bookmark3"/>
      <w:r w:rsidRPr="00AA4432">
        <w:rPr>
          <w:rFonts w:eastAsia="BatangChe"/>
          <w:sz w:val="28"/>
          <w:szCs w:val="28"/>
        </w:rPr>
        <w:t>ПРИМЕР МЕДИКО-СОЦИАЛЬНОЙ КАРТЫ ДЛЯ ВЫЯВЛЕНИЯ МЕДИКО-СОЦИАЛЬНЫХ ПРОБЛЕМ ПАЦИЕНТОК ЖЕНСКОЙ КОНСУЛЬТАЦИИ</w:t>
      </w:r>
      <w:bookmarkEnd w:id="2"/>
    </w:p>
    <w:p w:rsidR="001B720A" w:rsidRPr="00AA4432" w:rsidRDefault="001B720A" w:rsidP="00AA4432">
      <w:pPr>
        <w:tabs>
          <w:tab w:val="left" w:pos="832"/>
        </w:tabs>
        <w:spacing w:line="360" w:lineRule="auto"/>
        <w:ind w:left="284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1.Возраст, образование и профессия.</w:t>
      </w:r>
    </w:p>
    <w:p w:rsidR="001B720A" w:rsidRPr="00AA4432" w:rsidRDefault="001B720A" w:rsidP="00AA4432">
      <w:pPr>
        <w:tabs>
          <w:tab w:val="left" w:pos="808"/>
        </w:tabs>
        <w:spacing w:line="360" w:lineRule="auto"/>
        <w:ind w:left="284" w:right="120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2.Беременность (срок, срок постановки на учет в качестве беременной).</w:t>
      </w:r>
    </w:p>
    <w:p w:rsidR="001B720A" w:rsidRPr="00AA4432" w:rsidRDefault="001B720A" w:rsidP="00AA4432">
      <w:pPr>
        <w:tabs>
          <w:tab w:val="left" w:pos="755"/>
        </w:tabs>
        <w:spacing w:line="360" w:lineRule="auto"/>
        <w:ind w:left="284" w:right="120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lastRenderedPageBreak/>
        <w:t>3.Образ жизни (физическая и медицинская активность, питание, вредные привычки, санитарно-гигиенические навыки, состав семьи и отношения в семье, удовлетворенность профессиональной деятельностью и пр.].</w:t>
      </w:r>
    </w:p>
    <w:p w:rsidR="001B720A" w:rsidRPr="00AA4432" w:rsidRDefault="001B720A" w:rsidP="00AA4432">
      <w:pPr>
        <w:tabs>
          <w:tab w:val="left" w:pos="837"/>
        </w:tabs>
        <w:spacing w:line="360" w:lineRule="auto"/>
        <w:ind w:left="284" w:right="280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4.Отношение к наступившей беременности (желанная, нежеланная).</w:t>
      </w:r>
    </w:p>
    <w:p w:rsidR="001B720A" w:rsidRPr="00AA4432" w:rsidRDefault="001B720A" w:rsidP="00AA4432">
      <w:pPr>
        <w:tabs>
          <w:tab w:val="left" w:pos="770"/>
        </w:tabs>
        <w:spacing w:line="360" w:lineRule="auto"/>
        <w:ind w:left="284" w:right="280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5.Подготовленность к рождению ребенка (материально-бытовые условия, отношение к рождению будущего ребенка в семье).</w:t>
      </w:r>
    </w:p>
    <w:p w:rsidR="001B720A" w:rsidRPr="00AA4432" w:rsidRDefault="001B720A" w:rsidP="00AA4432">
      <w:pPr>
        <w:tabs>
          <w:tab w:val="left" w:pos="770"/>
        </w:tabs>
        <w:spacing w:line="360" w:lineRule="auto"/>
        <w:ind w:left="284" w:right="280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6.Наличие трудной жизненной ситуации, ее описание, участники. Отношение к данной ситуации, обстоятельства.</w:t>
      </w:r>
    </w:p>
    <w:p w:rsidR="001B720A" w:rsidRPr="00AA4432" w:rsidRDefault="001B720A" w:rsidP="00AA4432">
      <w:pPr>
        <w:tabs>
          <w:tab w:val="left" w:pos="803"/>
        </w:tabs>
        <w:spacing w:line="360" w:lineRule="auto"/>
        <w:ind w:left="284" w:right="280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7.Выявленные медико-социальные проблемы, приоритетная ситуация.</w:t>
      </w:r>
    </w:p>
    <w:p w:rsidR="001B720A" w:rsidRPr="00AA4432" w:rsidRDefault="001B720A" w:rsidP="00AA4432">
      <w:pPr>
        <w:tabs>
          <w:tab w:val="left" w:pos="786"/>
        </w:tabs>
        <w:spacing w:line="360" w:lineRule="auto"/>
        <w:ind w:left="284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8.Пути решения выявленных медико-социальных проблем.</w:t>
      </w:r>
    </w:p>
    <w:p w:rsidR="001B720A" w:rsidRPr="00AA4432" w:rsidRDefault="001B720A" w:rsidP="00AA4432">
      <w:pPr>
        <w:tabs>
          <w:tab w:val="left" w:pos="786"/>
        </w:tabs>
        <w:spacing w:line="360" w:lineRule="auto"/>
        <w:ind w:left="284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9.Первые шаги по преобразованию ситуации.</w:t>
      </w:r>
    </w:p>
    <w:p w:rsidR="001B720A" w:rsidRPr="00AA4432" w:rsidRDefault="001B720A" w:rsidP="00AA4432">
      <w:pPr>
        <w:tabs>
          <w:tab w:val="left" w:pos="897"/>
        </w:tabs>
        <w:spacing w:line="360" w:lineRule="auto"/>
        <w:ind w:left="284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10.Системы взаимодействия по решению проблем.</w:t>
      </w:r>
    </w:p>
    <w:p w:rsidR="00D25D7F" w:rsidRPr="00AA4432" w:rsidRDefault="001B720A" w:rsidP="00AA4432">
      <w:pPr>
        <w:tabs>
          <w:tab w:val="left" w:pos="902"/>
        </w:tabs>
        <w:spacing w:line="360" w:lineRule="auto"/>
        <w:ind w:left="284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sz w:val="28"/>
          <w:szCs w:val="28"/>
        </w:rPr>
        <w:t>11.Планируемый результат.</w:t>
      </w:r>
    </w:p>
    <w:p w:rsidR="003039EF" w:rsidRPr="00AA4432" w:rsidRDefault="00D25D7F" w:rsidP="00AA4432">
      <w:pPr>
        <w:tabs>
          <w:tab w:val="left" w:pos="902"/>
        </w:tabs>
        <w:spacing w:line="360" w:lineRule="auto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i/>
          <w:sz w:val="28"/>
          <w:szCs w:val="28"/>
        </w:rPr>
        <w:t>2. Карту и анализ п</w:t>
      </w:r>
      <w:r w:rsidRPr="00AA4432">
        <w:rPr>
          <w:rFonts w:eastAsia="BatangChe"/>
          <w:i/>
          <w:sz w:val="28"/>
          <w:szCs w:val="28"/>
          <w:lang w:eastAsia="ar-SA"/>
        </w:rPr>
        <w:t>редставьте к обсуждению в группе.</w:t>
      </w:r>
    </w:p>
    <w:p w:rsidR="00D25D7F" w:rsidRPr="00AA4432" w:rsidRDefault="00D25D7F" w:rsidP="00AA4432">
      <w:pPr>
        <w:tabs>
          <w:tab w:val="left" w:pos="902"/>
        </w:tabs>
        <w:spacing w:line="360" w:lineRule="auto"/>
        <w:rPr>
          <w:rFonts w:eastAsia="BatangChe"/>
          <w:sz w:val="28"/>
          <w:szCs w:val="28"/>
        </w:rPr>
      </w:pPr>
    </w:p>
    <w:p w:rsidR="00AA4432" w:rsidRDefault="00AA4432" w:rsidP="00AA4432">
      <w:pPr>
        <w:shd w:val="clear" w:color="auto" w:fill="FFFFFF" w:themeFill="background1"/>
        <w:tabs>
          <w:tab w:val="left" w:pos="0"/>
        </w:tabs>
        <w:spacing w:line="360" w:lineRule="auto"/>
        <w:jc w:val="center"/>
        <w:rPr>
          <w:rFonts w:eastAsia="BatangChe"/>
          <w:b/>
          <w:sz w:val="28"/>
          <w:szCs w:val="28"/>
        </w:rPr>
      </w:pPr>
    </w:p>
    <w:p w:rsidR="00AA4432" w:rsidRDefault="00AA4432" w:rsidP="00AA4432">
      <w:pPr>
        <w:shd w:val="clear" w:color="auto" w:fill="FFFFFF" w:themeFill="background1"/>
        <w:tabs>
          <w:tab w:val="left" w:pos="0"/>
        </w:tabs>
        <w:spacing w:line="360" w:lineRule="auto"/>
        <w:jc w:val="center"/>
        <w:rPr>
          <w:rFonts w:eastAsia="BatangChe"/>
          <w:b/>
          <w:sz w:val="28"/>
          <w:szCs w:val="28"/>
        </w:rPr>
      </w:pPr>
    </w:p>
    <w:p w:rsidR="00AA4432" w:rsidRDefault="00AA4432" w:rsidP="00AA4432">
      <w:pPr>
        <w:shd w:val="clear" w:color="auto" w:fill="FFFFFF" w:themeFill="background1"/>
        <w:tabs>
          <w:tab w:val="left" w:pos="0"/>
        </w:tabs>
        <w:spacing w:line="360" w:lineRule="auto"/>
        <w:jc w:val="center"/>
        <w:rPr>
          <w:rFonts w:eastAsia="BatangChe"/>
          <w:b/>
          <w:sz w:val="28"/>
          <w:szCs w:val="28"/>
        </w:rPr>
      </w:pPr>
    </w:p>
    <w:p w:rsidR="00AA4432" w:rsidRDefault="00AA4432" w:rsidP="00AA4432">
      <w:pPr>
        <w:shd w:val="clear" w:color="auto" w:fill="FFFFFF" w:themeFill="background1"/>
        <w:tabs>
          <w:tab w:val="left" w:pos="0"/>
        </w:tabs>
        <w:spacing w:line="360" w:lineRule="auto"/>
        <w:jc w:val="center"/>
        <w:rPr>
          <w:rFonts w:eastAsia="BatangChe"/>
          <w:b/>
          <w:sz w:val="28"/>
          <w:szCs w:val="28"/>
        </w:rPr>
      </w:pPr>
    </w:p>
    <w:p w:rsidR="00AA4432" w:rsidRDefault="00AA4432" w:rsidP="00AA4432">
      <w:pPr>
        <w:shd w:val="clear" w:color="auto" w:fill="FFFFFF" w:themeFill="background1"/>
        <w:tabs>
          <w:tab w:val="left" w:pos="0"/>
        </w:tabs>
        <w:spacing w:line="360" w:lineRule="auto"/>
        <w:jc w:val="center"/>
        <w:rPr>
          <w:rFonts w:eastAsia="BatangChe"/>
          <w:b/>
          <w:sz w:val="28"/>
          <w:szCs w:val="28"/>
        </w:rPr>
      </w:pPr>
    </w:p>
    <w:p w:rsidR="00AA4432" w:rsidRDefault="00AA4432" w:rsidP="00AA4432">
      <w:pPr>
        <w:shd w:val="clear" w:color="auto" w:fill="FFFFFF" w:themeFill="background1"/>
        <w:tabs>
          <w:tab w:val="left" w:pos="0"/>
        </w:tabs>
        <w:spacing w:line="360" w:lineRule="auto"/>
        <w:jc w:val="center"/>
        <w:rPr>
          <w:rFonts w:eastAsia="BatangChe"/>
          <w:b/>
          <w:sz w:val="28"/>
          <w:szCs w:val="28"/>
        </w:rPr>
      </w:pPr>
    </w:p>
    <w:p w:rsidR="00AA4432" w:rsidRDefault="00AA4432" w:rsidP="00AA4432">
      <w:pPr>
        <w:shd w:val="clear" w:color="auto" w:fill="FFFFFF" w:themeFill="background1"/>
        <w:tabs>
          <w:tab w:val="left" w:pos="0"/>
        </w:tabs>
        <w:spacing w:line="360" w:lineRule="auto"/>
        <w:jc w:val="center"/>
        <w:rPr>
          <w:rFonts w:eastAsia="BatangChe"/>
          <w:b/>
          <w:sz w:val="28"/>
          <w:szCs w:val="28"/>
        </w:rPr>
      </w:pPr>
    </w:p>
    <w:p w:rsidR="00AA4432" w:rsidRDefault="00AA4432" w:rsidP="00AA4432">
      <w:pPr>
        <w:shd w:val="clear" w:color="auto" w:fill="FFFFFF" w:themeFill="background1"/>
        <w:tabs>
          <w:tab w:val="left" w:pos="0"/>
        </w:tabs>
        <w:spacing w:line="360" w:lineRule="auto"/>
        <w:jc w:val="center"/>
        <w:rPr>
          <w:rFonts w:eastAsia="BatangChe"/>
          <w:b/>
          <w:sz w:val="28"/>
          <w:szCs w:val="28"/>
        </w:rPr>
      </w:pPr>
    </w:p>
    <w:p w:rsidR="00AA4432" w:rsidRDefault="00AA4432" w:rsidP="00AA4432">
      <w:pPr>
        <w:shd w:val="clear" w:color="auto" w:fill="FFFFFF" w:themeFill="background1"/>
        <w:tabs>
          <w:tab w:val="left" w:pos="0"/>
        </w:tabs>
        <w:spacing w:line="360" w:lineRule="auto"/>
        <w:jc w:val="center"/>
        <w:rPr>
          <w:rFonts w:eastAsia="BatangChe"/>
          <w:b/>
          <w:sz w:val="28"/>
          <w:szCs w:val="28"/>
        </w:rPr>
      </w:pPr>
    </w:p>
    <w:p w:rsidR="00AA4432" w:rsidRDefault="00AA4432" w:rsidP="00AA4432">
      <w:pPr>
        <w:shd w:val="clear" w:color="auto" w:fill="FFFFFF" w:themeFill="background1"/>
        <w:tabs>
          <w:tab w:val="left" w:pos="0"/>
        </w:tabs>
        <w:spacing w:line="360" w:lineRule="auto"/>
        <w:jc w:val="center"/>
        <w:rPr>
          <w:rFonts w:eastAsia="BatangChe"/>
          <w:b/>
          <w:sz w:val="28"/>
          <w:szCs w:val="28"/>
        </w:rPr>
      </w:pPr>
    </w:p>
    <w:p w:rsidR="00AA4432" w:rsidRDefault="00AA4432" w:rsidP="00AA4432">
      <w:pPr>
        <w:shd w:val="clear" w:color="auto" w:fill="FFFFFF" w:themeFill="background1"/>
        <w:tabs>
          <w:tab w:val="left" w:pos="0"/>
        </w:tabs>
        <w:spacing w:line="360" w:lineRule="auto"/>
        <w:jc w:val="center"/>
        <w:rPr>
          <w:rFonts w:eastAsia="BatangChe"/>
          <w:b/>
          <w:sz w:val="28"/>
          <w:szCs w:val="28"/>
        </w:rPr>
      </w:pPr>
    </w:p>
    <w:p w:rsidR="00AA4432" w:rsidRDefault="00AA4432" w:rsidP="00AA4432">
      <w:pPr>
        <w:shd w:val="clear" w:color="auto" w:fill="FFFFFF" w:themeFill="background1"/>
        <w:tabs>
          <w:tab w:val="left" w:pos="0"/>
        </w:tabs>
        <w:spacing w:line="360" w:lineRule="auto"/>
        <w:jc w:val="center"/>
        <w:rPr>
          <w:rFonts w:eastAsia="BatangChe"/>
          <w:b/>
          <w:sz w:val="28"/>
          <w:szCs w:val="28"/>
        </w:rPr>
      </w:pPr>
    </w:p>
    <w:p w:rsidR="00AA4432" w:rsidRDefault="00AA4432" w:rsidP="00AA4432">
      <w:pPr>
        <w:shd w:val="clear" w:color="auto" w:fill="FFFFFF" w:themeFill="background1"/>
        <w:tabs>
          <w:tab w:val="left" w:pos="0"/>
        </w:tabs>
        <w:spacing w:line="360" w:lineRule="auto"/>
        <w:jc w:val="center"/>
        <w:rPr>
          <w:rFonts w:eastAsia="BatangChe"/>
          <w:b/>
          <w:sz w:val="28"/>
          <w:szCs w:val="28"/>
        </w:rPr>
      </w:pPr>
    </w:p>
    <w:p w:rsidR="00AA4432" w:rsidRDefault="00AA4432" w:rsidP="00AA4432">
      <w:pPr>
        <w:shd w:val="clear" w:color="auto" w:fill="FFFFFF" w:themeFill="background1"/>
        <w:tabs>
          <w:tab w:val="left" w:pos="0"/>
        </w:tabs>
        <w:spacing w:line="360" w:lineRule="auto"/>
        <w:jc w:val="center"/>
        <w:rPr>
          <w:rFonts w:eastAsia="BatangChe"/>
          <w:b/>
          <w:sz w:val="28"/>
          <w:szCs w:val="28"/>
        </w:rPr>
      </w:pPr>
    </w:p>
    <w:p w:rsidR="00AA4432" w:rsidRDefault="00AA4432" w:rsidP="00AA4432">
      <w:pPr>
        <w:shd w:val="clear" w:color="auto" w:fill="FFFFFF" w:themeFill="background1"/>
        <w:tabs>
          <w:tab w:val="left" w:pos="0"/>
        </w:tabs>
        <w:spacing w:line="360" w:lineRule="auto"/>
        <w:jc w:val="center"/>
        <w:rPr>
          <w:rFonts w:eastAsia="BatangChe"/>
          <w:b/>
          <w:sz w:val="28"/>
          <w:szCs w:val="28"/>
        </w:rPr>
      </w:pPr>
    </w:p>
    <w:p w:rsidR="00630B73" w:rsidRPr="00AA4432" w:rsidRDefault="000B1B11" w:rsidP="00AA4432">
      <w:pPr>
        <w:shd w:val="clear" w:color="auto" w:fill="FFFFFF" w:themeFill="background1"/>
        <w:tabs>
          <w:tab w:val="left" w:pos="0"/>
        </w:tabs>
        <w:spacing w:line="480" w:lineRule="auto"/>
        <w:jc w:val="center"/>
        <w:rPr>
          <w:rFonts w:eastAsia="BatangChe"/>
          <w:b/>
          <w:sz w:val="28"/>
          <w:szCs w:val="28"/>
        </w:rPr>
      </w:pPr>
      <w:r w:rsidRPr="00AA4432">
        <w:rPr>
          <w:rFonts w:eastAsia="BatangChe"/>
          <w:b/>
          <w:sz w:val="28"/>
          <w:szCs w:val="28"/>
        </w:rPr>
        <w:lastRenderedPageBreak/>
        <w:t>ПРАКТИЧЕСКОЕ ЗАНЯТИЕ №</w:t>
      </w:r>
      <w:r w:rsidR="00ED566E" w:rsidRPr="00AA4432">
        <w:rPr>
          <w:rFonts w:eastAsia="BatangChe"/>
          <w:b/>
          <w:sz w:val="28"/>
          <w:szCs w:val="28"/>
        </w:rPr>
        <w:t>5</w:t>
      </w:r>
    </w:p>
    <w:p w:rsidR="000B1B11" w:rsidRPr="00AA4432" w:rsidRDefault="000B1B11" w:rsidP="00AA4432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b/>
          <w:sz w:val="28"/>
          <w:szCs w:val="28"/>
        </w:rPr>
        <w:t xml:space="preserve">Тема: </w:t>
      </w:r>
      <w:r w:rsidR="006E268F" w:rsidRPr="00AA4432">
        <w:rPr>
          <w:rFonts w:eastAsia="BatangChe"/>
          <w:bCs/>
          <w:iCs/>
          <w:sz w:val="28"/>
          <w:szCs w:val="28"/>
        </w:rPr>
        <w:t>Организация работы РОКК и ВОЗ</w:t>
      </w:r>
    </w:p>
    <w:p w:rsidR="006E268F" w:rsidRPr="00AA4432" w:rsidRDefault="000B1B11" w:rsidP="00AA4432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rFonts w:eastAsia="BatangChe"/>
          <w:sz w:val="28"/>
          <w:szCs w:val="28"/>
        </w:rPr>
      </w:pPr>
      <w:r w:rsidRPr="00AA4432">
        <w:rPr>
          <w:rFonts w:eastAsia="BatangChe"/>
          <w:b/>
          <w:sz w:val="28"/>
          <w:szCs w:val="28"/>
        </w:rPr>
        <w:t xml:space="preserve">Цель: </w:t>
      </w:r>
      <w:r w:rsidR="006E268F" w:rsidRPr="00AA4432">
        <w:rPr>
          <w:rFonts w:eastAsia="BatangChe"/>
          <w:sz w:val="28"/>
          <w:szCs w:val="28"/>
        </w:rPr>
        <w:t>Формирование умения</w:t>
      </w:r>
      <w:r w:rsidR="006E268F" w:rsidRPr="00AA4432">
        <w:rPr>
          <w:rFonts w:eastAsia="BatangChe"/>
          <w:b/>
          <w:sz w:val="28"/>
          <w:szCs w:val="28"/>
        </w:rPr>
        <w:t xml:space="preserve"> </w:t>
      </w:r>
      <w:r w:rsidR="006E268F" w:rsidRPr="00AA4432">
        <w:rPr>
          <w:rFonts w:eastAsia="BatangChe"/>
          <w:sz w:val="28"/>
          <w:szCs w:val="28"/>
        </w:rPr>
        <w:t>взаимодействовать в структуре отечественной системы здравоохранения</w:t>
      </w:r>
    </w:p>
    <w:p w:rsidR="00080738" w:rsidRPr="00AA4432" w:rsidRDefault="00080738" w:rsidP="00AA4432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rFonts w:eastAsia="BatangChe"/>
          <w:b/>
          <w:sz w:val="28"/>
          <w:szCs w:val="28"/>
          <w:lang w:eastAsia="ar-SA"/>
        </w:rPr>
      </w:pPr>
      <w:r w:rsidRPr="00AA4432">
        <w:rPr>
          <w:rFonts w:eastAsia="BatangChe"/>
          <w:b/>
          <w:sz w:val="28"/>
          <w:szCs w:val="28"/>
          <w:lang w:eastAsia="ar-SA"/>
        </w:rPr>
        <w:t>Вопросы для подготовки к практическому занятию:</w:t>
      </w:r>
    </w:p>
    <w:p w:rsidR="00080738" w:rsidRPr="00AA4432" w:rsidRDefault="00080738" w:rsidP="00AA4432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>Какую миссию выполняют общества Красного креста и Красного полумесяца?</w:t>
      </w:r>
    </w:p>
    <w:p w:rsidR="00080738" w:rsidRPr="00AA4432" w:rsidRDefault="00080738" w:rsidP="00AA4432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 xml:space="preserve">Принципы деятельности Красного Креста </w:t>
      </w:r>
    </w:p>
    <w:p w:rsidR="00080738" w:rsidRPr="00AA4432" w:rsidRDefault="00080738" w:rsidP="00AA4432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>В чем заключается деятельность РКК на современном этапе</w:t>
      </w:r>
    </w:p>
    <w:p w:rsidR="00D25D7F" w:rsidRPr="00AA4432" w:rsidRDefault="00080738" w:rsidP="00AA4432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>Составляющие деятельности ВОЗ</w:t>
      </w:r>
    </w:p>
    <w:p w:rsidR="006E268F" w:rsidRPr="00AA4432" w:rsidRDefault="006E268F" w:rsidP="00AA4432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rFonts w:eastAsia="BatangChe"/>
          <w:b/>
          <w:sz w:val="28"/>
          <w:szCs w:val="28"/>
          <w:lang w:eastAsia="ar-SA"/>
        </w:rPr>
      </w:pPr>
      <w:r w:rsidRPr="00AA4432">
        <w:rPr>
          <w:rFonts w:eastAsia="BatangChe"/>
          <w:b/>
          <w:sz w:val="28"/>
          <w:szCs w:val="28"/>
          <w:lang w:eastAsia="ar-SA"/>
        </w:rPr>
        <w:t>План занятия</w:t>
      </w:r>
    </w:p>
    <w:p w:rsidR="006E268F" w:rsidRPr="00AA4432" w:rsidRDefault="006E268F" w:rsidP="00AA4432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>Организационный момент</w:t>
      </w:r>
    </w:p>
    <w:p w:rsidR="006E268F" w:rsidRPr="00AA4432" w:rsidRDefault="006E268F" w:rsidP="00AA4432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>Проверка подготовки к практическому занятию в форме фронтального опроса</w:t>
      </w:r>
    </w:p>
    <w:p w:rsidR="006E268F" w:rsidRPr="00AA4432" w:rsidRDefault="006E268F" w:rsidP="00AA4432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>Посещение представительства РОКК в Белой Калитве</w:t>
      </w:r>
    </w:p>
    <w:p w:rsidR="006E268F" w:rsidRPr="00AA4432" w:rsidRDefault="00630B73" w:rsidP="00AA4432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>Рефлексия</w:t>
      </w:r>
    </w:p>
    <w:p w:rsidR="00630B73" w:rsidRPr="00AA4432" w:rsidRDefault="00630B73" w:rsidP="00AA4432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line="360" w:lineRule="auto"/>
        <w:jc w:val="both"/>
        <w:rPr>
          <w:rFonts w:eastAsia="BatangChe"/>
          <w:sz w:val="28"/>
          <w:szCs w:val="28"/>
          <w:lang w:eastAsia="ar-SA"/>
        </w:rPr>
      </w:pPr>
      <w:r w:rsidRPr="00AA4432">
        <w:rPr>
          <w:rFonts w:eastAsia="BatangChe"/>
          <w:sz w:val="28"/>
          <w:szCs w:val="28"/>
          <w:lang w:eastAsia="ar-SA"/>
        </w:rPr>
        <w:t>Выводы</w:t>
      </w:r>
    </w:p>
    <w:p w:rsidR="00630B73" w:rsidRPr="00AA4432" w:rsidRDefault="00630B73" w:rsidP="00AA4432">
      <w:pPr>
        <w:shd w:val="clear" w:color="auto" w:fill="FFFFFF" w:themeFill="background1"/>
        <w:tabs>
          <w:tab w:val="left" w:pos="0"/>
        </w:tabs>
        <w:spacing w:line="360" w:lineRule="auto"/>
        <w:jc w:val="both"/>
        <w:rPr>
          <w:sz w:val="28"/>
          <w:szCs w:val="28"/>
          <w:lang w:eastAsia="ar-SA"/>
        </w:rPr>
      </w:pPr>
    </w:p>
    <w:sectPr w:rsidR="00630B73" w:rsidRPr="00AA4432" w:rsidSect="00520D6A">
      <w:footerReference w:type="default" r:id="rId8"/>
      <w:pgSz w:w="11906" w:h="16838"/>
      <w:pgMar w:top="1134" w:right="849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A7" w:rsidRDefault="002446A7" w:rsidP="00520D6A">
      <w:r>
        <w:separator/>
      </w:r>
    </w:p>
  </w:endnote>
  <w:endnote w:type="continuationSeparator" w:id="0">
    <w:p w:rsidR="002446A7" w:rsidRDefault="002446A7" w:rsidP="0052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ltica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065112"/>
      <w:docPartObj>
        <w:docPartGallery w:val="Page Numbers (Bottom of Page)"/>
        <w:docPartUnique/>
      </w:docPartObj>
    </w:sdtPr>
    <w:sdtEndPr/>
    <w:sdtContent>
      <w:p w:rsidR="00AA4432" w:rsidRDefault="00AA443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449">
          <w:rPr>
            <w:noProof/>
          </w:rPr>
          <w:t>19</w:t>
        </w:r>
        <w:r>
          <w:fldChar w:fldCharType="end"/>
        </w:r>
      </w:p>
    </w:sdtContent>
  </w:sdt>
  <w:p w:rsidR="005031D5" w:rsidRDefault="005031D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A7" w:rsidRDefault="002446A7" w:rsidP="00520D6A">
      <w:r>
        <w:separator/>
      </w:r>
    </w:p>
  </w:footnote>
  <w:footnote w:type="continuationSeparator" w:id="0">
    <w:p w:rsidR="002446A7" w:rsidRDefault="002446A7" w:rsidP="0052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E0A"/>
    <w:multiLevelType w:val="hybridMultilevel"/>
    <w:tmpl w:val="2910C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3FBD"/>
    <w:multiLevelType w:val="hybridMultilevel"/>
    <w:tmpl w:val="D1B8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90181"/>
    <w:multiLevelType w:val="hybridMultilevel"/>
    <w:tmpl w:val="A9A84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436E8"/>
    <w:multiLevelType w:val="hybridMultilevel"/>
    <w:tmpl w:val="416E6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11D8D"/>
    <w:multiLevelType w:val="hybridMultilevel"/>
    <w:tmpl w:val="D4901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845C3"/>
    <w:multiLevelType w:val="hybridMultilevel"/>
    <w:tmpl w:val="09DE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85039"/>
    <w:multiLevelType w:val="hybridMultilevel"/>
    <w:tmpl w:val="36FA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E5DEB"/>
    <w:multiLevelType w:val="hybridMultilevel"/>
    <w:tmpl w:val="BBAEB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267B7"/>
    <w:multiLevelType w:val="hybridMultilevel"/>
    <w:tmpl w:val="A1C45C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04A36"/>
    <w:multiLevelType w:val="hybridMultilevel"/>
    <w:tmpl w:val="F9FC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707AB"/>
    <w:multiLevelType w:val="hybridMultilevel"/>
    <w:tmpl w:val="9F6A4492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06EE3"/>
    <w:multiLevelType w:val="hybridMultilevel"/>
    <w:tmpl w:val="97EE06C0"/>
    <w:lvl w:ilvl="0" w:tplc="411661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A2CDF"/>
    <w:multiLevelType w:val="hybridMultilevel"/>
    <w:tmpl w:val="D400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83215"/>
    <w:multiLevelType w:val="hybridMultilevel"/>
    <w:tmpl w:val="F984D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11B2D"/>
    <w:multiLevelType w:val="hybridMultilevel"/>
    <w:tmpl w:val="88CC72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DA3157"/>
    <w:multiLevelType w:val="hybridMultilevel"/>
    <w:tmpl w:val="1124F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25F0D"/>
    <w:multiLevelType w:val="hybridMultilevel"/>
    <w:tmpl w:val="A53CA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964E9"/>
    <w:multiLevelType w:val="hybridMultilevel"/>
    <w:tmpl w:val="6DE0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24355"/>
    <w:multiLevelType w:val="hybridMultilevel"/>
    <w:tmpl w:val="78C2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77476"/>
    <w:multiLevelType w:val="hybridMultilevel"/>
    <w:tmpl w:val="6546C5BE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552A7CAF"/>
    <w:multiLevelType w:val="hybridMultilevel"/>
    <w:tmpl w:val="F828E032"/>
    <w:lvl w:ilvl="0" w:tplc="23780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93362D"/>
    <w:multiLevelType w:val="hybridMultilevel"/>
    <w:tmpl w:val="20B65410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2">
    <w:nsid w:val="5B727D8A"/>
    <w:multiLevelType w:val="hybridMultilevel"/>
    <w:tmpl w:val="CEEE070A"/>
    <w:lvl w:ilvl="0" w:tplc="F34C6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F0786"/>
    <w:multiLevelType w:val="hybridMultilevel"/>
    <w:tmpl w:val="DED6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642EC"/>
    <w:multiLevelType w:val="hybridMultilevel"/>
    <w:tmpl w:val="33A8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A615F"/>
    <w:multiLevelType w:val="hybridMultilevel"/>
    <w:tmpl w:val="82C09D3A"/>
    <w:lvl w:ilvl="0" w:tplc="F34C6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1C5321"/>
    <w:multiLevelType w:val="hybridMultilevel"/>
    <w:tmpl w:val="3BB2A22E"/>
    <w:lvl w:ilvl="0" w:tplc="50203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E7A10"/>
    <w:multiLevelType w:val="hybridMultilevel"/>
    <w:tmpl w:val="F18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4178B"/>
    <w:multiLevelType w:val="hybridMultilevel"/>
    <w:tmpl w:val="24FE9720"/>
    <w:lvl w:ilvl="0" w:tplc="1D9C413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0"/>
  </w:num>
  <w:num w:numId="5">
    <w:abstractNumId w:val="25"/>
  </w:num>
  <w:num w:numId="6">
    <w:abstractNumId w:val="22"/>
  </w:num>
  <w:num w:numId="7">
    <w:abstractNumId w:val="11"/>
  </w:num>
  <w:num w:numId="8">
    <w:abstractNumId w:val="20"/>
  </w:num>
  <w:num w:numId="9">
    <w:abstractNumId w:val="12"/>
  </w:num>
  <w:num w:numId="10">
    <w:abstractNumId w:val="18"/>
  </w:num>
  <w:num w:numId="11">
    <w:abstractNumId w:val="1"/>
  </w:num>
  <w:num w:numId="12">
    <w:abstractNumId w:val="28"/>
  </w:num>
  <w:num w:numId="13">
    <w:abstractNumId w:val="13"/>
  </w:num>
  <w:num w:numId="14">
    <w:abstractNumId w:val="9"/>
  </w:num>
  <w:num w:numId="15">
    <w:abstractNumId w:val="6"/>
  </w:num>
  <w:num w:numId="16">
    <w:abstractNumId w:val="17"/>
  </w:num>
  <w:num w:numId="17">
    <w:abstractNumId w:val="24"/>
  </w:num>
  <w:num w:numId="18">
    <w:abstractNumId w:val="23"/>
  </w:num>
  <w:num w:numId="19">
    <w:abstractNumId w:val="26"/>
  </w:num>
  <w:num w:numId="20">
    <w:abstractNumId w:val="5"/>
  </w:num>
  <w:num w:numId="21">
    <w:abstractNumId w:val="27"/>
  </w:num>
  <w:num w:numId="22">
    <w:abstractNumId w:val="21"/>
  </w:num>
  <w:num w:numId="23">
    <w:abstractNumId w:val="19"/>
  </w:num>
  <w:num w:numId="24">
    <w:abstractNumId w:val="7"/>
  </w:num>
  <w:num w:numId="25">
    <w:abstractNumId w:val="4"/>
  </w:num>
  <w:num w:numId="26">
    <w:abstractNumId w:val="16"/>
  </w:num>
  <w:num w:numId="27">
    <w:abstractNumId w:val="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640"/>
    <w:rsid w:val="0006097E"/>
    <w:rsid w:val="00074640"/>
    <w:rsid w:val="000801DD"/>
    <w:rsid w:val="00080738"/>
    <w:rsid w:val="000836EA"/>
    <w:rsid w:val="000B1B11"/>
    <w:rsid w:val="00152196"/>
    <w:rsid w:val="00163BDD"/>
    <w:rsid w:val="00170472"/>
    <w:rsid w:val="001818DE"/>
    <w:rsid w:val="001831C5"/>
    <w:rsid w:val="00194F1D"/>
    <w:rsid w:val="001A5C87"/>
    <w:rsid w:val="001B720A"/>
    <w:rsid w:val="00214FCD"/>
    <w:rsid w:val="002446A7"/>
    <w:rsid w:val="00257313"/>
    <w:rsid w:val="002D2D3F"/>
    <w:rsid w:val="002F2E33"/>
    <w:rsid w:val="003039EF"/>
    <w:rsid w:val="00381E94"/>
    <w:rsid w:val="0039601C"/>
    <w:rsid w:val="003D6F48"/>
    <w:rsid w:val="00451ECF"/>
    <w:rsid w:val="004D5D26"/>
    <w:rsid w:val="004E699F"/>
    <w:rsid w:val="005031D5"/>
    <w:rsid w:val="0051257B"/>
    <w:rsid w:val="00520D6A"/>
    <w:rsid w:val="0055102A"/>
    <w:rsid w:val="0056317F"/>
    <w:rsid w:val="005A30A3"/>
    <w:rsid w:val="005B118C"/>
    <w:rsid w:val="006115D0"/>
    <w:rsid w:val="0062512E"/>
    <w:rsid w:val="00630B73"/>
    <w:rsid w:val="006479D1"/>
    <w:rsid w:val="006829C0"/>
    <w:rsid w:val="006A645F"/>
    <w:rsid w:val="006E268F"/>
    <w:rsid w:val="006F2E8D"/>
    <w:rsid w:val="007A70EF"/>
    <w:rsid w:val="007C28F7"/>
    <w:rsid w:val="007F67CC"/>
    <w:rsid w:val="008B59DB"/>
    <w:rsid w:val="00905DFF"/>
    <w:rsid w:val="00945774"/>
    <w:rsid w:val="009A581F"/>
    <w:rsid w:val="009C7F16"/>
    <w:rsid w:val="00A20B27"/>
    <w:rsid w:val="00A52DF5"/>
    <w:rsid w:val="00A6421D"/>
    <w:rsid w:val="00AA4432"/>
    <w:rsid w:val="00AD28DC"/>
    <w:rsid w:val="00B67591"/>
    <w:rsid w:val="00BF6350"/>
    <w:rsid w:val="00C060B5"/>
    <w:rsid w:val="00C207A3"/>
    <w:rsid w:val="00C278E3"/>
    <w:rsid w:val="00C31AA7"/>
    <w:rsid w:val="00C75845"/>
    <w:rsid w:val="00C84EDA"/>
    <w:rsid w:val="00CD426E"/>
    <w:rsid w:val="00CE34D7"/>
    <w:rsid w:val="00D248F0"/>
    <w:rsid w:val="00D25D7F"/>
    <w:rsid w:val="00D64297"/>
    <w:rsid w:val="00D843B1"/>
    <w:rsid w:val="00D94A61"/>
    <w:rsid w:val="00DD0449"/>
    <w:rsid w:val="00DD3F49"/>
    <w:rsid w:val="00EA127D"/>
    <w:rsid w:val="00EA7AD5"/>
    <w:rsid w:val="00ED2B56"/>
    <w:rsid w:val="00ED566E"/>
    <w:rsid w:val="00EE0BEC"/>
    <w:rsid w:val="00EE66F4"/>
    <w:rsid w:val="00F0647E"/>
    <w:rsid w:val="00F54B5E"/>
    <w:rsid w:val="00F8267D"/>
    <w:rsid w:val="00FA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E66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40"/>
    <w:pPr>
      <w:ind w:left="720"/>
      <w:contextualSpacing/>
    </w:pPr>
  </w:style>
  <w:style w:type="character" w:styleId="a4">
    <w:name w:val="Strong"/>
    <w:basedOn w:val="a0"/>
    <w:qFormat/>
    <w:rsid w:val="00074640"/>
    <w:rPr>
      <w:b/>
      <w:bCs/>
    </w:rPr>
  </w:style>
  <w:style w:type="paragraph" w:styleId="a5">
    <w:name w:val="Normal (Web)"/>
    <w:basedOn w:val="a"/>
    <w:uiPriority w:val="99"/>
    <w:rsid w:val="0007464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7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жатый влево"/>
    <w:basedOn w:val="a"/>
    <w:next w:val="a"/>
    <w:uiPriority w:val="99"/>
    <w:rsid w:val="000746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basedOn w:val="a0"/>
    <w:rsid w:val="00BF63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BF6350"/>
    <w:rPr>
      <w:rFonts w:ascii="Times New Roman" w:hAnsi="Times New Roman" w:cs="Times New Roman"/>
      <w:sz w:val="22"/>
      <w:szCs w:val="22"/>
    </w:rPr>
  </w:style>
  <w:style w:type="character" w:customStyle="1" w:styleId="10">
    <w:name w:val="Основной текст (10)_"/>
    <w:basedOn w:val="a0"/>
    <w:link w:val="100"/>
    <w:rsid w:val="00BF6350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F6350"/>
    <w:pPr>
      <w:shd w:val="clear" w:color="auto" w:fill="FFFFFF"/>
      <w:spacing w:before="360" w:after="240" w:line="240" w:lineRule="atLeast"/>
    </w:pPr>
    <w:rPr>
      <w:rFonts w:eastAsiaTheme="minorHAnsi"/>
      <w:b/>
      <w:bCs/>
      <w:spacing w:val="-10"/>
      <w:sz w:val="23"/>
      <w:szCs w:val="23"/>
      <w:lang w:eastAsia="en-US"/>
    </w:rPr>
  </w:style>
  <w:style w:type="paragraph" w:customStyle="1" w:styleId="61">
    <w:name w:val="Основной текст (6)1"/>
    <w:basedOn w:val="a"/>
    <w:rsid w:val="00BF6350"/>
    <w:pPr>
      <w:shd w:val="clear" w:color="auto" w:fill="FFFFFF"/>
      <w:spacing w:before="120" w:after="60" w:line="216" w:lineRule="exact"/>
      <w:jc w:val="both"/>
    </w:pPr>
    <w:rPr>
      <w:rFonts w:ascii="Bookman Old Style" w:eastAsia="Arial Unicode MS" w:hAnsi="Bookman Old Style" w:cs="Bookman Old Style"/>
      <w:sz w:val="16"/>
      <w:szCs w:val="16"/>
    </w:rPr>
  </w:style>
  <w:style w:type="character" w:customStyle="1" w:styleId="62pt2">
    <w:name w:val="Основной текст (6) + Интервал 2 pt2"/>
    <w:basedOn w:val="a0"/>
    <w:rsid w:val="00BF6350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BF6350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EE66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+ Курсив"/>
    <w:basedOn w:val="a0"/>
    <w:rsid w:val="00EE66F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Полужирный11"/>
    <w:aliases w:val="Курсив3,Курсив9,Основной текст (3) + 8 pt2,Основной текст (6) + Arial Unicode MS8,77,5 pt8,Основной текст (6) + Arial Unicode MS3,73,5 pt3,Основной текст + Trebuchet MS6,93,Полужирный7,Подпись к таблице + 9,Масштаб 66%1,87"/>
    <w:basedOn w:val="a0"/>
    <w:rsid w:val="00EE66F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pt">
    <w:name w:val="Основной текст + Интервал 1 pt"/>
    <w:basedOn w:val="a0"/>
    <w:rsid w:val="00EE66F4"/>
    <w:rPr>
      <w:rFonts w:ascii="Bookman Old Style" w:hAnsi="Bookman Old Style" w:cs="Bookman Old Style"/>
      <w:spacing w:val="30"/>
      <w:sz w:val="18"/>
      <w:szCs w:val="18"/>
      <w:shd w:val="clear" w:color="auto" w:fill="FFFFFF"/>
    </w:rPr>
  </w:style>
  <w:style w:type="character" w:customStyle="1" w:styleId="51pt5">
    <w:name w:val="Основной текст (5) + Интервал 1 pt5"/>
    <w:basedOn w:val="a0"/>
    <w:rsid w:val="00EE66F4"/>
    <w:rPr>
      <w:rFonts w:ascii="Times New Roman" w:hAnsi="Times New Roman" w:cs="Times New Roman"/>
      <w:i/>
      <w:iCs/>
      <w:spacing w:val="30"/>
      <w:sz w:val="17"/>
      <w:szCs w:val="17"/>
      <w:shd w:val="clear" w:color="auto" w:fill="FFFFFF"/>
    </w:rPr>
  </w:style>
  <w:style w:type="paragraph" w:styleId="a9">
    <w:name w:val="No Spacing"/>
    <w:uiPriority w:val="1"/>
    <w:qFormat/>
    <w:rsid w:val="00EE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51EC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829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9C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20D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20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20D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20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63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1">
    <w:name w:val="Font Style81"/>
    <w:uiPriority w:val="99"/>
    <w:rsid w:val="0056317F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6E268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268F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E66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40"/>
    <w:pPr>
      <w:ind w:left="720"/>
      <w:contextualSpacing/>
    </w:pPr>
  </w:style>
  <w:style w:type="character" w:styleId="a4">
    <w:name w:val="Strong"/>
    <w:basedOn w:val="a0"/>
    <w:qFormat/>
    <w:rsid w:val="00074640"/>
    <w:rPr>
      <w:b/>
      <w:bCs/>
    </w:rPr>
  </w:style>
  <w:style w:type="paragraph" w:styleId="a5">
    <w:name w:val="Normal (Web)"/>
    <w:basedOn w:val="a"/>
    <w:uiPriority w:val="99"/>
    <w:rsid w:val="0007464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7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жатый влево"/>
    <w:basedOn w:val="a"/>
    <w:next w:val="a"/>
    <w:uiPriority w:val="99"/>
    <w:rsid w:val="000746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basedOn w:val="a0"/>
    <w:rsid w:val="00BF63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BF6350"/>
    <w:rPr>
      <w:rFonts w:ascii="Times New Roman" w:hAnsi="Times New Roman" w:cs="Times New Roman"/>
      <w:sz w:val="22"/>
      <w:szCs w:val="22"/>
    </w:rPr>
  </w:style>
  <w:style w:type="character" w:customStyle="1" w:styleId="10">
    <w:name w:val="Основной текст (10)_"/>
    <w:basedOn w:val="a0"/>
    <w:link w:val="100"/>
    <w:rsid w:val="00BF6350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F6350"/>
    <w:pPr>
      <w:shd w:val="clear" w:color="auto" w:fill="FFFFFF"/>
      <w:spacing w:before="360" w:after="240" w:line="240" w:lineRule="atLeast"/>
    </w:pPr>
    <w:rPr>
      <w:rFonts w:eastAsiaTheme="minorHAnsi"/>
      <w:b/>
      <w:bCs/>
      <w:spacing w:val="-10"/>
      <w:sz w:val="23"/>
      <w:szCs w:val="23"/>
      <w:lang w:eastAsia="en-US"/>
    </w:rPr>
  </w:style>
  <w:style w:type="paragraph" w:customStyle="1" w:styleId="61">
    <w:name w:val="Основной текст (6)1"/>
    <w:basedOn w:val="a"/>
    <w:rsid w:val="00BF6350"/>
    <w:pPr>
      <w:shd w:val="clear" w:color="auto" w:fill="FFFFFF"/>
      <w:spacing w:before="120" w:after="60" w:line="216" w:lineRule="exact"/>
      <w:jc w:val="both"/>
    </w:pPr>
    <w:rPr>
      <w:rFonts w:ascii="Bookman Old Style" w:eastAsia="Arial Unicode MS" w:hAnsi="Bookman Old Style" w:cs="Bookman Old Style"/>
      <w:sz w:val="16"/>
      <w:szCs w:val="16"/>
    </w:rPr>
  </w:style>
  <w:style w:type="character" w:customStyle="1" w:styleId="62pt2">
    <w:name w:val="Основной текст (6) + Интервал 2 pt2"/>
    <w:basedOn w:val="a0"/>
    <w:rsid w:val="00BF6350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BF6350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EE66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+ Курсив"/>
    <w:basedOn w:val="a0"/>
    <w:rsid w:val="00EE66F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Полужирный11"/>
    <w:aliases w:val="Курсив3,Курсив9,Основной текст (3) + 8 pt2,Основной текст (6) + Arial Unicode MS8,77,5 pt8,Основной текст (6) + Arial Unicode MS3,73,5 pt3,Основной текст + Trebuchet MS6,93,Полужирный7,Подпись к таблице + 9,Масштаб 66%1,87"/>
    <w:basedOn w:val="a0"/>
    <w:rsid w:val="00EE66F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pt">
    <w:name w:val="Основной текст + Интервал 1 pt"/>
    <w:basedOn w:val="a0"/>
    <w:rsid w:val="00EE66F4"/>
    <w:rPr>
      <w:rFonts w:ascii="Bookman Old Style" w:hAnsi="Bookman Old Style" w:cs="Bookman Old Style"/>
      <w:spacing w:val="30"/>
      <w:sz w:val="18"/>
      <w:szCs w:val="18"/>
      <w:shd w:val="clear" w:color="auto" w:fill="FFFFFF"/>
    </w:rPr>
  </w:style>
  <w:style w:type="character" w:customStyle="1" w:styleId="51pt5">
    <w:name w:val="Основной текст (5) + Интервал 1 pt5"/>
    <w:basedOn w:val="a0"/>
    <w:rsid w:val="00EE66F4"/>
    <w:rPr>
      <w:rFonts w:ascii="Times New Roman" w:hAnsi="Times New Roman" w:cs="Times New Roman"/>
      <w:i/>
      <w:iCs/>
      <w:spacing w:val="30"/>
      <w:sz w:val="17"/>
      <w:szCs w:val="17"/>
      <w:shd w:val="clear" w:color="auto" w:fill="FFFFFF"/>
    </w:rPr>
  </w:style>
  <w:style w:type="paragraph" w:styleId="a9">
    <w:name w:val="No Spacing"/>
    <w:uiPriority w:val="1"/>
    <w:qFormat/>
    <w:rsid w:val="00EE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51EC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829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2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17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45</cp:revision>
  <cp:lastPrinted>2018-03-05T14:42:00Z</cp:lastPrinted>
  <dcterms:created xsi:type="dcterms:W3CDTF">2015-03-10T12:47:00Z</dcterms:created>
  <dcterms:modified xsi:type="dcterms:W3CDTF">2020-02-27T14:15:00Z</dcterms:modified>
</cp:coreProperties>
</file>