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3A" w:rsidRPr="003C7A3A" w:rsidRDefault="003C7A3A" w:rsidP="003C7A3A">
      <w:pPr>
        <w:spacing w:after="0" w:line="240" w:lineRule="auto"/>
        <w:jc w:val="center"/>
        <w:rPr>
          <w:rFonts w:ascii="Times New Roman" w:hAnsi="Times New Roman"/>
          <w:sz w:val="24"/>
          <w:szCs w:val="24"/>
        </w:rPr>
      </w:pPr>
      <w:r w:rsidRPr="003C7A3A">
        <w:rPr>
          <w:rFonts w:ascii="Times New Roman" w:hAnsi="Times New Roman"/>
          <w:sz w:val="24"/>
          <w:szCs w:val="24"/>
        </w:rPr>
        <w:t>Министерство общего и профессионального образования Ростовской области</w:t>
      </w:r>
    </w:p>
    <w:p w:rsidR="003C7A3A" w:rsidRPr="003C7A3A" w:rsidRDefault="003C7A3A" w:rsidP="003C7A3A">
      <w:pPr>
        <w:spacing w:after="0" w:line="240" w:lineRule="auto"/>
        <w:jc w:val="center"/>
        <w:rPr>
          <w:rFonts w:ascii="Times New Roman" w:hAnsi="Times New Roman"/>
          <w:sz w:val="24"/>
          <w:szCs w:val="24"/>
        </w:rPr>
      </w:pPr>
      <w:r w:rsidRPr="003C7A3A">
        <w:rPr>
          <w:rFonts w:ascii="Times New Roman" w:hAnsi="Times New Roman"/>
          <w:sz w:val="24"/>
          <w:szCs w:val="24"/>
        </w:rPr>
        <w:t xml:space="preserve">государственное бюджетное профессиональное образовательное учреждение </w:t>
      </w:r>
    </w:p>
    <w:p w:rsidR="003C7A3A" w:rsidRPr="003C7A3A" w:rsidRDefault="003C7A3A" w:rsidP="003C7A3A">
      <w:pPr>
        <w:spacing w:after="0" w:line="240" w:lineRule="auto"/>
        <w:jc w:val="center"/>
        <w:rPr>
          <w:rFonts w:ascii="Times New Roman" w:hAnsi="Times New Roman"/>
          <w:sz w:val="24"/>
          <w:szCs w:val="24"/>
        </w:rPr>
      </w:pPr>
      <w:r w:rsidRPr="003C7A3A">
        <w:rPr>
          <w:rFonts w:ascii="Times New Roman" w:hAnsi="Times New Roman"/>
          <w:sz w:val="24"/>
          <w:szCs w:val="24"/>
        </w:rPr>
        <w:t>Ростовской области</w:t>
      </w:r>
    </w:p>
    <w:p w:rsidR="00F51D04" w:rsidRPr="001C1447" w:rsidRDefault="003C7A3A" w:rsidP="003C7A3A">
      <w:pPr>
        <w:spacing w:after="0" w:line="240" w:lineRule="auto"/>
        <w:jc w:val="center"/>
        <w:rPr>
          <w:rFonts w:ascii="Times New Roman" w:hAnsi="Times New Roman"/>
          <w:sz w:val="24"/>
          <w:szCs w:val="24"/>
        </w:rPr>
      </w:pPr>
      <w:r w:rsidRPr="003C7A3A">
        <w:rPr>
          <w:rFonts w:ascii="Times New Roman" w:hAnsi="Times New Roman"/>
          <w:sz w:val="24"/>
          <w:szCs w:val="24"/>
        </w:rPr>
        <w:t xml:space="preserve"> «Белокалитвинский гуманитарно-индустриальный техникум»</w:t>
      </w:r>
    </w:p>
    <w:p w:rsidR="00F51D04" w:rsidRPr="00D33D79"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Pr="00D33D79" w:rsidRDefault="00F51D04" w:rsidP="00F51D04">
      <w:pPr>
        <w:spacing w:after="0" w:line="360" w:lineRule="auto"/>
        <w:jc w:val="both"/>
        <w:rPr>
          <w:rFonts w:ascii="Times New Roman" w:hAnsi="Times New Roman"/>
          <w:b/>
          <w:sz w:val="24"/>
          <w:szCs w:val="24"/>
        </w:rPr>
      </w:pPr>
    </w:p>
    <w:p w:rsidR="00F51D04" w:rsidRPr="00D33D79" w:rsidRDefault="00F51D04" w:rsidP="00F51D04">
      <w:pPr>
        <w:spacing w:after="0" w:line="360" w:lineRule="auto"/>
        <w:jc w:val="both"/>
        <w:rPr>
          <w:rFonts w:ascii="Times New Roman" w:hAnsi="Times New Roman"/>
          <w:b/>
          <w:sz w:val="24"/>
          <w:szCs w:val="24"/>
        </w:rPr>
      </w:pPr>
    </w:p>
    <w:p w:rsidR="00F51D04" w:rsidRPr="00F51D04" w:rsidRDefault="00F51D04" w:rsidP="00F51D04">
      <w:pPr>
        <w:spacing w:after="0" w:line="360" w:lineRule="auto"/>
        <w:jc w:val="center"/>
        <w:rPr>
          <w:rFonts w:ascii="Times New Roman" w:hAnsi="Times New Roman"/>
          <w:b/>
          <w:sz w:val="28"/>
          <w:szCs w:val="28"/>
        </w:rPr>
      </w:pPr>
      <w:r w:rsidRPr="00F51D04">
        <w:rPr>
          <w:rFonts w:ascii="Times New Roman" w:hAnsi="Times New Roman"/>
          <w:b/>
          <w:sz w:val="28"/>
          <w:szCs w:val="28"/>
        </w:rPr>
        <w:t xml:space="preserve">МЕТОДИЧЕСКИЕ РЕКОМЕНДАЦИИ </w:t>
      </w:r>
    </w:p>
    <w:p w:rsidR="00F51D04" w:rsidRPr="00F51D04" w:rsidRDefault="00F51D04" w:rsidP="00F51D04">
      <w:pPr>
        <w:spacing w:after="0" w:line="360" w:lineRule="auto"/>
        <w:ind w:hanging="284"/>
        <w:jc w:val="center"/>
        <w:rPr>
          <w:rFonts w:ascii="Times New Roman" w:hAnsi="Times New Roman"/>
          <w:b/>
          <w:sz w:val="28"/>
          <w:szCs w:val="28"/>
        </w:rPr>
      </w:pPr>
      <w:r w:rsidRPr="00F51D04">
        <w:rPr>
          <w:rFonts w:ascii="Times New Roman" w:hAnsi="Times New Roman"/>
          <w:b/>
          <w:sz w:val="28"/>
          <w:szCs w:val="28"/>
        </w:rPr>
        <w:t>по организации  внеаудиторной самостоятельной работы</w:t>
      </w:r>
    </w:p>
    <w:p w:rsidR="005E727A" w:rsidRDefault="00F51D04" w:rsidP="005E727A">
      <w:pPr>
        <w:spacing w:after="0" w:line="240" w:lineRule="auto"/>
        <w:jc w:val="center"/>
        <w:rPr>
          <w:rFonts w:ascii="Times New Roman" w:hAnsi="Times New Roman"/>
          <w:b/>
          <w:bCs/>
          <w:sz w:val="24"/>
          <w:szCs w:val="24"/>
        </w:rPr>
      </w:pPr>
      <w:r>
        <w:rPr>
          <w:rFonts w:ascii="Times New Roman" w:hAnsi="Times New Roman"/>
          <w:b/>
          <w:sz w:val="28"/>
          <w:szCs w:val="28"/>
        </w:rPr>
        <w:t xml:space="preserve"> по </w:t>
      </w:r>
      <w:r w:rsidR="005E727A">
        <w:rPr>
          <w:rFonts w:ascii="Times New Roman" w:hAnsi="Times New Roman"/>
          <w:b/>
          <w:bCs/>
          <w:sz w:val="24"/>
          <w:szCs w:val="24"/>
        </w:rPr>
        <w:t>МДК 03.02</w:t>
      </w:r>
    </w:p>
    <w:p w:rsidR="005E727A" w:rsidRPr="005E727A" w:rsidRDefault="005E727A" w:rsidP="005E727A">
      <w:pPr>
        <w:pStyle w:val="20"/>
        <w:keepNext/>
        <w:keepLines/>
        <w:shd w:val="clear" w:color="auto" w:fill="auto"/>
        <w:spacing w:before="0" w:after="0" w:line="360" w:lineRule="auto"/>
        <w:ind w:firstLine="0"/>
        <w:rPr>
          <w:rFonts w:ascii="Times New Roman" w:hAnsi="Times New Roman"/>
          <w:b/>
          <w:sz w:val="28"/>
          <w:szCs w:val="28"/>
        </w:rPr>
      </w:pPr>
      <w:r w:rsidRPr="005E727A">
        <w:rPr>
          <w:rFonts w:ascii="Times New Roman" w:hAnsi="Times New Roman"/>
          <w:b/>
          <w:sz w:val="28"/>
          <w:szCs w:val="28"/>
        </w:rPr>
        <w:t xml:space="preserve">Технологии социальной работы с лицами из групп риска </w:t>
      </w:r>
    </w:p>
    <w:p w:rsidR="00FE7046" w:rsidRPr="00FE7046" w:rsidRDefault="00FE7046" w:rsidP="005E727A">
      <w:pPr>
        <w:pStyle w:val="20"/>
        <w:keepNext/>
        <w:keepLines/>
        <w:shd w:val="clear" w:color="auto" w:fill="auto"/>
        <w:spacing w:before="0" w:after="0" w:line="360" w:lineRule="auto"/>
        <w:ind w:firstLine="0"/>
        <w:rPr>
          <w:rFonts w:ascii="Times New Roman" w:hAnsi="Times New Roman"/>
          <w:b/>
          <w:sz w:val="28"/>
          <w:szCs w:val="28"/>
        </w:rPr>
      </w:pPr>
      <w:r w:rsidRPr="00FE7046">
        <w:rPr>
          <w:rFonts w:ascii="Times New Roman" w:hAnsi="Times New Roman"/>
          <w:b/>
          <w:sz w:val="28"/>
          <w:szCs w:val="28"/>
        </w:rPr>
        <w:t xml:space="preserve">специальности  </w:t>
      </w:r>
      <w:r w:rsidR="002A662F">
        <w:rPr>
          <w:rFonts w:ascii="Times New Roman" w:hAnsi="Times New Roman"/>
          <w:b/>
          <w:sz w:val="28"/>
          <w:szCs w:val="28"/>
        </w:rPr>
        <w:t>39.02.01</w:t>
      </w:r>
    </w:p>
    <w:p w:rsidR="00FE7046" w:rsidRPr="00FE7046" w:rsidRDefault="00FE7046" w:rsidP="00FE7046">
      <w:pPr>
        <w:spacing w:after="0" w:line="360" w:lineRule="auto"/>
        <w:jc w:val="center"/>
        <w:rPr>
          <w:rFonts w:ascii="Times New Roman" w:hAnsi="Times New Roman"/>
          <w:b/>
          <w:sz w:val="28"/>
          <w:szCs w:val="28"/>
        </w:rPr>
      </w:pPr>
      <w:r w:rsidRPr="00FE7046">
        <w:rPr>
          <w:rFonts w:ascii="Times New Roman" w:hAnsi="Times New Roman"/>
          <w:b/>
          <w:sz w:val="28"/>
          <w:szCs w:val="28"/>
        </w:rPr>
        <w:t>Социальная работа</w:t>
      </w:r>
    </w:p>
    <w:p w:rsidR="00F51D04" w:rsidRPr="001C1447" w:rsidRDefault="00F51D04" w:rsidP="00FE7046">
      <w:pPr>
        <w:spacing w:after="0" w:line="360" w:lineRule="auto"/>
        <w:jc w:val="center"/>
        <w:rPr>
          <w:rFonts w:ascii="Times New Roman" w:hAnsi="Times New Roman"/>
          <w:b/>
          <w:sz w:val="28"/>
          <w:szCs w:val="28"/>
        </w:rPr>
      </w:pPr>
    </w:p>
    <w:p w:rsidR="00F51D04" w:rsidRPr="00D33D79" w:rsidRDefault="00F51D04" w:rsidP="00F51D04">
      <w:pPr>
        <w:spacing w:after="0" w:line="360" w:lineRule="auto"/>
        <w:jc w:val="center"/>
        <w:rPr>
          <w:rFonts w:ascii="Times New Roman" w:hAnsi="Times New Roman"/>
          <w:b/>
          <w:sz w:val="24"/>
          <w:szCs w:val="24"/>
        </w:rPr>
      </w:pPr>
    </w:p>
    <w:p w:rsidR="00F51D04" w:rsidRPr="00D33D79"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Pr="00D33D79"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3C7A3A" w:rsidRDefault="003C7A3A" w:rsidP="00F51D04">
      <w:pPr>
        <w:spacing w:after="0" w:line="360" w:lineRule="auto"/>
        <w:jc w:val="center"/>
        <w:rPr>
          <w:rFonts w:ascii="Times New Roman" w:hAnsi="Times New Roman"/>
          <w:sz w:val="24"/>
          <w:szCs w:val="24"/>
        </w:rPr>
      </w:pPr>
    </w:p>
    <w:p w:rsidR="00FE7046" w:rsidRDefault="00FE7046"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r>
        <w:rPr>
          <w:rFonts w:ascii="Times New Roman" w:hAnsi="Times New Roman"/>
          <w:sz w:val="24"/>
          <w:szCs w:val="24"/>
        </w:rPr>
        <w:t>Белая Калитва</w:t>
      </w:r>
    </w:p>
    <w:p w:rsidR="00F51D04" w:rsidRPr="00D33D79" w:rsidRDefault="00F51D04" w:rsidP="00F51D04">
      <w:pPr>
        <w:spacing w:after="0" w:line="360" w:lineRule="auto"/>
        <w:jc w:val="center"/>
        <w:rPr>
          <w:rFonts w:ascii="Times New Roman" w:hAnsi="Times New Roman"/>
          <w:sz w:val="24"/>
          <w:szCs w:val="24"/>
        </w:rPr>
      </w:pPr>
      <w:r w:rsidRPr="00D33D79">
        <w:rPr>
          <w:rFonts w:ascii="Times New Roman" w:hAnsi="Times New Roman"/>
          <w:sz w:val="24"/>
          <w:szCs w:val="24"/>
        </w:rPr>
        <w:t>201</w:t>
      </w:r>
      <w:r w:rsidR="002A662F">
        <w:rPr>
          <w:rFonts w:ascii="Times New Roman" w:hAnsi="Times New Roman"/>
          <w:sz w:val="24"/>
          <w:szCs w:val="24"/>
        </w:rPr>
        <w:t>9</w:t>
      </w:r>
      <w:r w:rsidR="003C7A3A">
        <w:rPr>
          <w:rFonts w:ascii="Times New Roman" w:hAnsi="Times New Roman"/>
          <w:sz w:val="24"/>
          <w:szCs w:val="24"/>
        </w:rPr>
        <w:t xml:space="preserve"> </w:t>
      </w:r>
      <w:r>
        <w:rPr>
          <w:rFonts w:ascii="Times New Roman" w:hAnsi="Times New Roman"/>
          <w:sz w:val="24"/>
          <w:szCs w:val="24"/>
        </w:rPr>
        <w:t>г.</w:t>
      </w:r>
    </w:p>
    <w:p w:rsidR="005B3211" w:rsidRDefault="005B3211"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ОДОБРЕНО</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цикловой комиссией</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 xml:space="preserve">Специальность </w:t>
      </w:r>
      <w:r w:rsidR="002A662F">
        <w:rPr>
          <w:rFonts w:ascii="Times New Roman" w:hAnsi="Times New Roman"/>
          <w:sz w:val="26"/>
          <w:szCs w:val="26"/>
        </w:rPr>
        <w:t>39.02.01</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«Социальная работа»</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Протокол № _______</w:t>
      </w:r>
    </w:p>
    <w:p w:rsidR="00FE7046" w:rsidRPr="00FE7046" w:rsidRDefault="003C7A3A"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От «____» _____201</w:t>
      </w:r>
      <w:r w:rsidR="002A662F">
        <w:rPr>
          <w:rFonts w:ascii="Times New Roman" w:hAnsi="Times New Roman"/>
          <w:sz w:val="26"/>
          <w:szCs w:val="26"/>
        </w:rPr>
        <w:t>9</w:t>
      </w:r>
      <w:r>
        <w:rPr>
          <w:rFonts w:ascii="Times New Roman" w:hAnsi="Times New Roman"/>
          <w:sz w:val="26"/>
          <w:szCs w:val="26"/>
        </w:rPr>
        <w:t xml:space="preserve"> </w:t>
      </w:r>
      <w:r w:rsidR="00FE7046" w:rsidRPr="00FE7046">
        <w:rPr>
          <w:rFonts w:ascii="Times New Roman" w:hAnsi="Times New Roman"/>
          <w:sz w:val="26"/>
          <w:szCs w:val="26"/>
        </w:rPr>
        <w:t xml:space="preserve"> г.</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Председатель</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__________________</w:t>
      </w:r>
    </w:p>
    <w:p w:rsidR="00FE7046" w:rsidRPr="00FE7046" w:rsidRDefault="002A662F"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proofErr w:type="spellStart"/>
      <w:r>
        <w:rPr>
          <w:rFonts w:ascii="Times New Roman" w:hAnsi="Times New Roman"/>
          <w:sz w:val="26"/>
          <w:szCs w:val="26"/>
        </w:rPr>
        <w:t>Убийко</w:t>
      </w:r>
      <w:proofErr w:type="spellEnd"/>
      <w:r>
        <w:rPr>
          <w:rFonts w:ascii="Times New Roman" w:hAnsi="Times New Roman"/>
          <w:sz w:val="26"/>
          <w:szCs w:val="26"/>
        </w:rPr>
        <w:t xml:space="preserve"> Л.И.</w:t>
      </w:r>
    </w:p>
    <w:p w:rsidR="00FE7046" w:rsidRPr="00FE7046" w:rsidRDefault="00FE7046" w:rsidP="00FE7046">
      <w:pPr>
        <w:spacing w:after="0" w:line="240" w:lineRule="auto"/>
        <w:rPr>
          <w:rFonts w:ascii="Times New Roman" w:hAnsi="Times New Roman"/>
          <w:color w:val="000000"/>
          <w:sz w:val="28"/>
          <w:szCs w:val="28"/>
        </w:rPr>
      </w:pPr>
    </w:p>
    <w:p w:rsidR="00FE7046" w:rsidRPr="00FE7046" w:rsidRDefault="00FE7046" w:rsidP="00FE7046">
      <w:pPr>
        <w:spacing w:after="0" w:line="240" w:lineRule="auto"/>
        <w:rPr>
          <w:rFonts w:ascii="Times New Roman" w:hAnsi="Times New Roman"/>
          <w:color w:val="000000"/>
          <w:sz w:val="28"/>
          <w:szCs w:val="28"/>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3C7A3A" w:rsidRDefault="00FE7046" w:rsidP="00FE7046">
      <w:pPr>
        <w:tabs>
          <w:tab w:val="left" w:pos="720"/>
        </w:tabs>
        <w:spacing w:after="0" w:line="240" w:lineRule="auto"/>
        <w:jc w:val="both"/>
        <w:rPr>
          <w:rFonts w:ascii="Times New Roman" w:hAnsi="Times New Roman"/>
          <w:sz w:val="28"/>
          <w:szCs w:val="28"/>
        </w:rPr>
      </w:pPr>
      <w:r w:rsidRPr="00FE7046">
        <w:rPr>
          <w:rFonts w:ascii="Times New Roman" w:hAnsi="Times New Roman"/>
          <w:sz w:val="28"/>
          <w:szCs w:val="28"/>
        </w:rPr>
        <w:t xml:space="preserve">Организация – разработчик: </w:t>
      </w:r>
      <w:r w:rsidR="003C7A3A" w:rsidRPr="003C7A3A">
        <w:rPr>
          <w:rFonts w:ascii="Times New Roman" w:hAnsi="Times New Roman"/>
          <w:sz w:val="28"/>
          <w:szCs w:val="28"/>
        </w:rPr>
        <w:t>ГБПОУ  РО «БГИТ».</w:t>
      </w:r>
    </w:p>
    <w:p w:rsidR="00FE7046" w:rsidRPr="00FE7046" w:rsidRDefault="00FE7046" w:rsidP="00FE7046">
      <w:pPr>
        <w:tabs>
          <w:tab w:val="left" w:pos="720"/>
        </w:tabs>
        <w:spacing w:after="0" w:line="240" w:lineRule="auto"/>
        <w:jc w:val="both"/>
        <w:rPr>
          <w:rFonts w:ascii="Times New Roman" w:hAnsi="Times New Roman"/>
          <w:sz w:val="28"/>
          <w:szCs w:val="28"/>
        </w:rPr>
      </w:pPr>
      <w:r w:rsidRPr="00FE7046">
        <w:rPr>
          <w:rFonts w:ascii="Times New Roman" w:hAnsi="Times New Roman"/>
          <w:sz w:val="28"/>
          <w:szCs w:val="28"/>
        </w:rPr>
        <w:t>Разработчик:</w:t>
      </w:r>
    </w:p>
    <w:p w:rsidR="00FE7046" w:rsidRPr="00FE7046" w:rsidRDefault="00FE7046" w:rsidP="00FE7046">
      <w:pPr>
        <w:tabs>
          <w:tab w:val="left" w:pos="720"/>
        </w:tabs>
        <w:spacing w:after="0" w:line="240" w:lineRule="auto"/>
        <w:jc w:val="both"/>
        <w:rPr>
          <w:rFonts w:ascii="Times New Roman" w:hAnsi="Times New Roman"/>
          <w:sz w:val="28"/>
          <w:szCs w:val="28"/>
        </w:rPr>
      </w:pPr>
      <w:r w:rsidRPr="00FE7046">
        <w:rPr>
          <w:rFonts w:ascii="Times New Roman" w:hAnsi="Times New Roman"/>
          <w:sz w:val="28"/>
          <w:szCs w:val="28"/>
        </w:rPr>
        <w:t xml:space="preserve">Азарова Мария  Ивановна, преподаватель </w:t>
      </w:r>
      <w:r w:rsidR="003C7A3A" w:rsidRPr="003C7A3A">
        <w:rPr>
          <w:rFonts w:ascii="Times New Roman" w:hAnsi="Times New Roman"/>
          <w:sz w:val="28"/>
          <w:szCs w:val="28"/>
        </w:rPr>
        <w:t>ГБПОУ  РО «БГИТ».</w:t>
      </w:r>
    </w:p>
    <w:p w:rsidR="00FE7046" w:rsidRPr="00FE7046" w:rsidRDefault="00FE7046" w:rsidP="00FE7046">
      <w:pPr>
        <w:tabs>
          <w:tab w:val="left" w:pos="720"/>
        </w:tabs>
        <w:spacing w:after="0" w:line="240" w:lineRule="auto"/>
        <w:jc w:val="both"/>
        <w:rPr>
          <w:rFonts w:ascii="Times New Roman" w:hAnsi="Times New Roman"/>
          <w:sz w:val="28"/>
          <w:szCs w:val="28"/>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FE7046" w:rsidRDefault="00FE7046"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FE7046" w:rsidRDefault="00FE7046"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r>
        <w:rPr>
          <w:rFonts w:ascii="Times New Roman" w:hAnsi="Times New Roman"/>
          <w:b/>
          <w:color w:val="000000"/>
          <w:spacing w:val="-1"/>
          <w:sz w:val="24"/>
          <w:szCs w:val="24"/>
        </w:rPr>
        <w:t>СОДЕРЖАНИЕ</w:t>
      </w:r>
    </w:p>
    <w:p w:rsidR="00947365" w:rsidRDefault="00947365" w:rsidP="00947365">
      <w:pPr>
        <w:pStyle w:val="a3"/>
        <w:tabs>
          <w:tab w:val="left" w:pos="998"/>
        </w:tabs>
        <w:spacing w:after="0" w:line="360" w:lineRule="auto"/>
        <w:ind w:left="1069"/>
        <w:jc w:val="both"/>
        <w:rPr>
          <w:rFonts w:ascii="Times New Roman" w:hAnsi="Times New Roman"/>
          <w:color w:val="000000"/>
          <w:spacing w:val="-1"/>
          <w:sz w:val="24"/>
          <w:szCs w:val="24"/>
        </w:rPr>
      </w:pPr>
    </w:p>
    <w:p w:rsidR="00947365" w:rsidRPr="0078635A" w:rsidRDefault="00947365" w:rsidP="0078635A">
      <w:pPr>
        <w:pStyle w:val="ac"/>
        <w:jc w:val="both"/>
        <w:rPr>
          <w:rFonts w:ascii="Times New Roman" w:hAnsi="Times New Roman"/>
          <w:sz w:val="28"/>
          <w:szCs w:val="28"/>
        </w:rPr>
      </w:pPr>
      <w:r w:rsidRPr="0078635A">
        <w:rPr>
          <w:rFonts w:ascii="Times New Roman" w:hAnsi="Times New Roman"/>
          <w:sz w:val="28"/>
          <w:szCs w:val="28"/>
        </w:rPr>
        <w:t>Введение ………………………………………………………………………….4</w:t>
      </w:r>
    </w:p>
    <w:p w:rsidR="005B3211" w:rsidRPr="0078635A" w:rsidRDefault="005B3211" w:rsidP="0078635A">
      <w:pPr>
        <w:pStyle w:val="ac"/>
        <w:jc w:val="both"/>
        <w:rPr>
          <w:rFonts w:ascii="Times New Roman" w:hAnsi="Times New Roman"/>
          <w:sz w:val="28"/>
          <w:szCs w:val="28"/>
        </w:rPr>
      </w:pPr>
    </w:p>
    <w:p w:rsidR="00947365" w:rsidRPr="0078635A" w:rsidRDefault="004729F1" w:rsidP="0078635A">
      <w:pPr>
        <w:pStyle w:val="ac"/>
        <w:jc w:val="both"/>
        <w:rPr>
          <w:rFonts w:ascii="Times New Roman" w:hAnsi="Times New Roman"/>
          <w:sz w:val="28"/>
          <w:szCs w:val="28"/>
        </w:rPr>
      </w:pPr>
      <w:r w:rsidRPr="0078635A">
        <w:rPr>
          <w:rFonts w:ascii="Times New Roman" w:hAnsi="Times New Roman"/>
          <w:sz w:val="28"/>
          <w:szCs w:val="28"/>
        </w:rPr>
        <w:t>Общие положения………………………………………………………………..</w:t>
      </w:r>
      <w:r w:rsidR="00FD64E0" w:rsidRPr="0078635A">
        <w:rPr>
          <w:rFonts w:ascii="Times New Roman" w:hAnsi="Times New Roman"/>
          <w:sz w:val="28"/>
          <w:szCs w:val="28"/>
        </w:rPr>
        <w:t>6</w:t>
      </w:r>
    </w:p>
    <w:p w:rsidR="004729F1" w:rsidRPr="0078635A" w:rsidRDefault="004729F1" w:rsidP="0078635A">
      <w:pPr>
        <w:pStyle w:val="ac"/>
        <w:jc w:val="both"/>
        <w:rPr>
          <w:rFonts w:ascii="Times New Roman" w:hAnsi="Times New Roman"/>
          <w:sz w:val="28"/>
          <w:szCs w:val="28"/>
        </w:rPr>
      </w:pPr>
    </w:p>
    <w:p w:rsidR="004729F1" w:rsidRPr="0078635A" w:rsidRDefault="004729F1" w:rsidP="0078635A">
      <w:pPr>
        <w:pStyle w:val="ac"/>
        <w:jc w:val="both"/>
        <w:rPr>
          <w:rFonts w:ascii="Times New Roman" w:hAnsi="Times New Roman"/>
          <w:sz w:val="28"/>
          <w:szCs w:val="28"/>
        </w:rPr>
      </w:pPr>
      <w:r w:rsidRPr="0078635A">
        <w:rPr>
          <w:rFonts w:ascii="Times New Roman" w:hAnsi="Times New Roman"/>
          <w:sz w:val="28"/>
          <w:szCs w:val="28"/>
        </w:rPr>
        <w:t>Виды самостоятельной</w:t>
      </w:r>
      <w:r w:rsidR="00C61F9E">
        <w:rPr>
          <w:rFonts w:ascii="Times New Roman" w:hAnsi="Times New Roman"/>
          <w:sz w:val="28"/>
          <w:szCs w:val="28"/>
        </w:rPr>
        <w:t xml:space="preserve"> работы студентов…………………………………….</w:t>
      </w:r>
      <w:r w:rsidR="0078635A" w:rsidRPr="0078635A">
        <w:rPr>
          <w:rFonts w:ascii="Times New Roman" w:hAnsi="Times New Roman"/>
          <w:sz w:val="28"/>
          <w:szCs w:val="28"/>
        </w:rPr>
        <w:t>7</w:t>
      </w:r>
    </w:p>
    <w:p w:rsidR="004729F1" w:rsidRPr="0078635A" w:rsidRDefault="004729F1" w:rsidP="0078635A">
      <w:pPr>
        <w:pStyle w:val="ac"/>
        <w:jc w:val="both"/>
        <w:rPr>
          <w:rFonts w:ascii="Times New Roman" w:hAnsi="Times New Roman"/>
          <w:sz w:val="28"/>
          <w:szCs w:val="28"/>
        </w:rPr>
      </w:pPr>
    </w:p>
    <w:p w:rsidR="004729F1" w:rsidRPr="0078635A" w:rsidRDefault="004729F1" w:rsidP="0078635A">
      <w:pPr>
        <w:pStyle w:val="ac"/>
        <w:jc w:val="both"/>
        <w:rPr>
          <w:rFonts w:ascii="Times New Roman" w:hAnsi="Times New Roman"/>
          <w:sz w:val="28"/>
          <w:szCs w:val="28"/>
        </w:rPr>
      </w:pPr>
      <w:r w:rsidRPr="0078635A">
        <w:rPr>
          <w:rFonts w:ascii="Times New Roman" w:hAnsi="Times New Roman"/>
          <w:sz w:val="28"/>
          <w:szCs w:val="28"/>
        </w:rPr>
        <w:t>Рекомендуемые источники и задания…………………………………………</w:t>
      </w:r>
      <w:r w:rsidR="00C61F9E">
        <w:rPr>
          <w:rFonts w:ascii="Times New Roman" w:hAnsi="Times New Roman"/>
          <w:sz w:val="28"/>
          <w:szCs w:val="28"/>
        </w:rPr>
        <w:t>.8</w:t>
      </w:r>
    </w:p>
    <w:p w:rsidR="004729F1" w:rsidRPr="0078635A" w:rsidRDefault="004729F1" w:rsidP="0078635A">
      <w:pPr>
        <w:pStyle w:val="ac"/>
        <w:jc w:val="both"/>
        <w:rPr>
          <w:rFonts w:ascii="Times New Roman" w:hAnsi="Times New Roman"/>
          <w:sz w:val="28"/>
          <w:szCs w:val="28"/>
        </w:rPr>
      </w:pPr>
    </w:p>
    <w:p w:rsidR="004729F1" w:rsidRPr="0078635A" w:rsidRDefault="004729F1" w:rsidP="0078635A">
      <w:pPr>
        <w:pStyle w:val="ac"/>
        <w:jc w:val="both"/>
        <w:rPr>
          <w:rFonts w:ascii="Times New Roman" w:hAnsi="Times New Roman"/>
          <w:sz w:val="28"/>
          <w:szCs w:val="28"/>
        </w:rPr>
      </w:pPr>
      <w:r w:rsidRPr="0078635A">
        <w:rPr>
          <w:rFonts w:ascii="Times New Roman" w:hAnsi="Times New Roman"/>
          <w:sz w:val="28"/>
          <w:szCs w:val="28"/>
        </w:rPr>
        <w:t>Методическое обеспечение……………………………………………………</w:t>
      </w:r>
      <w:r w:rsidR="00EE31E0">
        <w:rPr>
          <w:rFonts w:ascii="Times New Roman" w:hAnsi="Times New Roman"/>
          <w:sz w:val="28"/>
          <w:szCs w:val="28"/>
        </w:rPr>
        <w:t>...11</w:t>
      </w:r>
    </w:p>
    <w:p w:rsidR="00FD64E0" w:rsidRPr="0078635A" w:rsidRDefault="00FD64E0" w:rsidP="0078635A">
      <w:pPr>
        <w:pStyle w:val="ac"/>
        <w:jc w:val="both"/>
        <w:rPr>
          <w:rFonts w:ascii="Times New Roman" w:hAnsi="Times New Roman"/>
          <w:sz w:val="28"/>
          <w:szCs w:val="28"/>
        </w:rPr>
      </w:pPr>
    </w:p>
    <w:p w:rsidR="00FD64E0" w:rsidRPr="0078635A" w:rsidRDefault="00FD64E0" w:rsidP="0078635A">
      <w:pPr>
        <w:pStyle w:val="ac"/>
        <w:jc w:val="both"/>
        <w:rPr>
          <w:rFonts w:ascii="Times New Roman" w:hAnsi="Times New Roman"/>
          <w:sz w:val="28"/>
          <w:szCs w:val="28"/>
        </w:rPr>
      </w:pPr>
      <w:r w:rsidRPr="0078635A">
        <w:rPr>
          <w:rFonts w:ascii="Times New Roman" w:hAnsi="Times New Roman"/>
          <w:sz w:val="28"/>
          <w:szCs w:val="28"/>
        </w:rPr>
        <w:t>Приложение……………………………………………………………………</w:t>
      </w:r>
      <w:r w:rsidR="00C61F9E">
        <w:rPr>
          <w:rFonts w:ascii="Times New Roman" w:hAnsi="Times New Roman"/>
          <w:sz w:val="28"/>
          <w:szCs w:val="28"/>
        </w:rPr>
        <w:t>.</w:t>
      </w:r>
      <w:r w:rsidRPr="0078635A">
        <w:rPr>
          <w:rFonts w:ascii="Times New Roman" w:hAnsi="Times New Roman"/>
          <w:sz w:val="28"/>
          <w:szCs w:val="28"/>
        </w:rPr>
        <w:t>.</w:t>
      </w:r>
      <w:r w:rsidR="00EE31E0">
        <w:rPr>
          <w:rFonts w:ascii="Times New Roman" w:hAnsi="Times New Roman"/>
          <w:sz w:val="28"/>
          <w:szCs w:val="28"/>
        </w:rPr>
        <w:t>12</w:t>
      </w:r>
    </w:p>
    <w:p w:rsidR="00947365" w:rsidRPr="0078635A" w:rsidRDefault="00947365" w:rsidP="0078635A">
      <w:pPr>
        <w:pStyle w:val="a3"/>
        <w:tabs>
          <w:tab w:val="left" w:pos="998"/>
        </w:tabs>
        <w:spacing w:after="0" w:line="360" w:lineRule="auto"/>
        <w:ind w:left="1069"/>
        <w:jc w:val="both"/>
        <w:rPr>
          <w:rFonts w:ascii="Times New Roman" w:hAnsi="Times New Roman"/>
          <w:b/>
          <w:color w:val="000000"/>
          <w:spacing w:val="-1"/>
          <w:sz w:val="28"/>
          <w:szCs w:val="28"/>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5E727A">
      <w:pPr>
        <w:tabs>
          <w:tab w:val="left" w:pos="998"/>
        </w:tabs>
        <w:spacing w:after="0" w:line="360" w:lineRule="auto"/>
        <w:rPr>
          <w:rFonts w:ascii="Times New Roman" w:hAnsi="Times New Roman"/>
          <w:b/>
          <w:color w:val="000000"/>
          <w:spacing w:val="-1"/>
          <w:sz w:val="24"/>
          <w:szCs w:val="24"/>
        </w:rPr>
      </w:pPr>
    </w:p>
    <w:p w:rsidR="005E727A" w:rsidRPr="005E727A" w:rsidRDefault="005E727A" w:rsidP="005E727A">
      <w:pPr>
        <w:tabs>
          <w:tab w:val="left" w:pos="998"/>
        </w:tabs>
        <w:spacing w:after="0" w:line="360" w:lineRule="auto"/>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E15C91" w:rsidRPr="009553A7" w:rsidRDefault="009553A7" w:rsidP="00E15C91">
      <w:pPr>
        <w:pStyle w:val="a3"/>
        <w:tabs>
          <w:tab w:val="left" w:pos="998"/>
        </w:tabs>
        <w:spacing w:after="0" w:line="360" w:lineRule="auto"/>
        <w:ind w:left="1069"/>
        <w:jc w:val="center"/>
        <w:rPr>
          <w:rFonts w:ascii="Times New Roman" w:hAnsi="Times New Roman"/>
          <w:b/>
          <w:color w:val="000000"/>
          <w:spacing w:val="-1"/>
          <w:sz w:val="24"/>
          <w:szCs w:val="24"/>
        </w:rPr>
      </w:pPr>
      <w:r w:rsidRPr="009553A7">
        <w:rPr>
          <w:rFonts w:ascii="Times New Roman" w:hAnsi="Times New Roman"/>
          <w:b/>
          <w:color w:val="000000"/>
          <w:spacing w:val="-1"/>
          <w:sz w:val="24"/>
          <w:szCs w:val="24"/>
        </w:rPr>
        <w:lastRenderedPageBreak/>
        <w:t>Введение</w:t>
      </w:r>
    </w:p>
    <w:p w:rsidR="00E15C91" w:rsidRPr="005B3211" w:rsidRDefault="00E15C91" w:rsidP="00E15C91">
      <w:pPr>
        <w:tabs>
          <w:tab w:val="left" w:pos="998"/>
        </w:tabs>
        <w:spacing w:after="0" w:line="360" w:lineRule="auto"/>
        <w:ind w:firstLine="851"/>
        <w:jc w:val="both"/>
        <w:rPr>
          <w:rFonts w:ascii="Times New Roman" w:hAnsi="Times New Roman"/>
          <w:color w:val="000000"/>
          <w:spacing w:val="-1"/>
          <w:sz w:val="26"/>
          <w:szCs w:val="26"/>
        </w:rPr>
      </w:pPr>
      <w:r w:rsidRPr="005B3211">
        <w:rPr>
          <w:rFonts w:ascii="Times New Roman" w:hAnsi="Times New Roman"/>
          <w:color w:val="000000"/>
          <w:spacing w:val="-1"/>
          <w:sz w:val="26"/>
          <w:szCs w:val="26"/>
        </w:rPr>
        <w:t>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w:t>
      </w:r>
    </w:p>
    <w:p w:rsidR="00E15C91" w:rsidRPr="005B3211" w:rsidRDefault="00E15C91" w:rsidP="00E15C91">
      <w:pPr>
        <w:tabs>
          <w:tab w:val="left" w:pos="998"/>
        </w:tabs>
        <w:spacing w:after="0" w:line="360" w:lineRule="auto"/>
        <w:ind w:firstLine="709"/>
        <w:jc w:val="both"/>
        <w:rPr>
          <w:rFonts w:ascii="Times New Roman" w:hAnsi="Times New Roman"/>
          <w:color w:val="000000"/>
          <w:spacing w:val="-11"/>
          <w:sz w:val="26"/>
          <w:szCs w:val="26"/>
        </w:rPr>
      </w:pPr>
      <w:r w:rsidRPr="005B3211">
        <w:rPr>
          <w:rFonts w:ascii="Times New Roman" w:hAnsi="Times New Roman"/>
          <w:color w:val="000000"/>
          <w:spacing w:val="-1"/>
          <w:sz w:val="26"/>
          <w:szCs w:val="26"/>
        </w:rPr>
        <w:t>Внеаудиторная самостоятельная работа студентов проводится с целью:</w:t>
      </w:r>
    </w:p>
    <w:p w:rsidR="00E15C91" w:rsidRPr="005B3211" w:rsidRDefault="00E15C91" w:rsidP="00E15C91">
      <w:pPr>
        <w:spacing w:after="0" w:line="360" w:lineRule="auto"/>
        <w:ind w:firstLine="709"/>
        <w:jc w:val="both"/>
        <w:rPr>
          <w:rFonts w:ascii="Times New Roman" w:hAnsi="Times New Roman"/>
          <w:sz w:val="26"/>
          <w:szCs w:val="26"/>
        </w:rPr>
      </w:pPr>
      <w:r w:rsidRPr="005B3211">
        <w:rPr>
          <w:rFonts w:ascii="Times New Roman" w:hAnsi="Times New Roman"/>
          <w:sz w:val="26"/>
          <w:szCs w:val="26"/>
        </w:rPr>
        <w:t>- формирования и развития профессиональных и общих компетенций (п. 7.1 ФГОС СПО) и их элементов: знаний, умений, практического опыта в соответствии с требованиями ФГОС СПО и запросами работодателей;</w:t>
      </w:r>
    </w:p>
    <w:p w:rsidR="00E15C91" w:rsidRPr="005B3211" w:rsidRDefault="00E15C91" w:rsidP="00E15C91">
      <w:pPr>
        <w:spacing w:after="0" w:line="360" w:lineRule="auto"/>
        <w:ind w:firstLine="709"/>
        <w:jc w:val="both"/>
        <w:rPr>
          <w:rFonts w:ascii="Times New Roman" w:hAnsi="Times New Roman"/>
          <w:color w:val="000000"/>
          <w:spacing w:val="-1"/>
          <w:sz w:val="26"/>
          <w:szCs w:val="26"/>
        </w:rPr>
      </w:pPr>
      <w:r w:rsidRPr="005B3211">
        <w:rPr>
          <w:rFonts w:ascii="Times New Roman" w:hAnsi="Times New Roman"/>
          <w:sz w:val="26"/>
          <w:szCs w:val="26"/>
        </w:rPr>
        <w:t xml:space="preserve">- </w:t>
      </w:r>
      <w:r w:rsidRPr="005B3211">
        <w:rPr>
          <w:rFonts w:ascii="Times New Roman" w:hAnsi="Times New Roman"/>
          <w:color w:val="000000"/>
          <w:spacing w:val="-2"/>
          <w:sz w:val="26"/>
          <w:szCs w:val="26"/>
        </w:rPr>
        <w:t xml:space="preserve">формирования компетенции поиска и использования расширенной информации необходимой </w:t>
      </w:r>
      <w:r w:rsidRPr="005B3211">
        <w:rPr>
          <w:rFonts w:ascii="Times New Roman" w:hAnsi="Times New Roman"/>
          <w:color w:val="000000"/>
          <w:spacing w:val="1"/>
          <w:sz w:val="26"/>
          <w:szCs w:val="26"/>
        </w:rPr>
        <w:t xml:space="preserve">для эффективного выполнения профессиональных задач,  </w:t>
      </w:r>
      <w:r w:rsidRPr="005B3211">
        <w:rPr>
          <w:rFonts w:ascii="Times New Roman" w:hAnsi="Times New Roman"/>
          <w:color w:val="000000"/>
          <w:spacing w:val="-1"/>
          <w:sz w:val="26"/>
          <w:szCs w:val="26"/>
        </w:rPr>
        <w:t>профессионального и личностного роста;</w:t>
      </w:r>
    </w:p>
    <w:p w:rsidR="00E15C91" w:rsidRPr="005B3211" w:rsidRDefault="00E15C91" w:rsidP="00E15C91">
      <w:pPr>
        <w:widowControl w:val="0"/>
        <w:numPr>
          <w:ilvl w:val="0"/>
          <w:numId w:val="14"/>
        </w:numPr>
        <w:tabs>
          <w:tab w:val="left" w:pos="701"/>
          <w:tab w:val="left" w:pos="4728"/>
          <w:tab w:val="left" w:pos="7867"/>
        </w:tabs>
        <w:autoSpaceDE w:val="0"/>
        <w:autoSpaceDN w:val="0"/>
        <w:adjustRightInd w:val="0"/>
        <w:spacing w:after="0" w:line="360" w:lineRule="auto"/>
        <w:ind w:firstLine="709"/>
        <w:jc w:val="both"/>
        <w:rPr>
          <w:rFonts w:ascii="Times New Roman" w:hAnsi="Times New Roman"/>
          <w:color w:val="000000"/>
          <w:sz w:val="26"/>
          <w:szCs w:val="26"/>
        </w:rPr>
      </w:pPr>
      <w:r w:rsidRPr="005B3211">
        <w:rPr>
          <w:rFonts w:ascii="Times New Roman" w:hAnsi="Times New Roman"/>
          <w:color w:val="000000"/>
          <w:spacing w:val="-4"/>
          <w:sz w:val="26"/>
          <w:szCs w:val="26"/>
        </w:rPr>
        <w:t xml:space="preserve">формирования компетенции </w:t>
      </w:r>
      <w:r w:rsidRPr="005B3211">
        <w:rPr>
          <w:rFonts w:ascii="Times New Roman" w:hAnsi="Times New Roman"/>
          <w:color w:val="000000"/>
          <w:spacing w:val="-3"/>
          <w:sz w:val="26"/>
          <w:szCs w:val="26"/>
        </w:rPr>
        <w:t>использования и</w:t>
      </w:r>
      <w:r w:rsidRPr="005B3211">
        <w:rPr>
          <w:rFonts w:ascii="Times New Roman" w:hAnsi="Times New Roman"/>
          <w:color w:val="000000"/>
          <w:sz w:val="26"/>
          <w:szCs w:val="26"/>
        </w:rPr>
        <w:t xml:space="preserve">нформационно-коммуникационных технологий в профессиональной </w:t>
      </w:r>
      <w:r w:rsidRPr="005B3211">
        <w:rPr>
          <w:rFonts w:ascii="Times New Roman" w:hAnsi="Times New Roman"/>
          <w:color w:val="000000"/>
          <w:spacing w:val="-2"/>
          <w:sz w:val="26"/>
          <w:szCs w:val="26"/>
        </w:rPr>
        <w:t>деятельности;</w:t>
      </w:r>
    </w:p>
    <w:p w:rsidR="00E15C91" w:rsidRPr="005B3211" w:rsidRDefault="00E15C91" w:rsidP="00E15C91">
      <w:pPr>
        <w:widowControl w:val="0"/>
        <w:numPr>
          <w:ilvl w:val="0"/>
          <w:numId w:val="14"/>
        </w:numPr>
        <w:tabs>
          <w:tab w:val="left" w:pos="701"/>
        </w:tabs>
        <w:autoSpaceDE w:val="0"/>
        <w:autoSpaceDN w:val="0"/>
        <w:adjustRightInd w:val="0"/>
        <w:spacing w:after="0" w:line="360" w:lineRule="auto"/>
        <w:ind w:firstLine="709"/>
        <w:jc w:val="both"/>
        <w:rPr>
          <w:rFonts w:ascii="Times New Roman" w:hAnsi="Times New Roman"/>
          <w:color w:val="000000"/>
          <w:sz w:val="26"/>
          <w:szCs w:val="26"/>
        </w:rPr>
      </w:pPr>
      <w:r w:rsidRPr="005B3211">
        <w:rPr>
          <w:rFonts w:ascii="Times New Roman" w:hAnsi="Times New Roman"/>
          <w:color w:val="000000"/>
          <w:sz w:val="26"/>
          <w:szCs w:val="26"/>
        </w:rPr>
        <w:t xml:space="preserve">развития познавательных способностей и активности студентов: творческой инициативы, самостоятельности, ответственности и </w:t>
      </w:r>
      <w:r w:rsidRPr="005B3211">
        <w:rPr>
          <w:rFonts w:ascii="Times New Roman" w:hAnsi="Times New Roman"/>
          <w:color w:val="000000"/>
          <w:spacing w:val="-2"/>
          <w:sz w:val="26"/>
          <w:szCs w:val="26"/>
        </w:rPr>
        <w:t>организованности;</w:t>
      </w:r>
    </w:p>
    <w:p w:rsidR="00E15C91" w:rsidRPr="005B3211" w:rsidRDefault="00E15C91" w:rsidP="00E15C91">
      <w:pPr>
        <w:numPr>
          <w:ilvl w:val="0"/>
          <w:numId w:val="14"/>
        </w:numPr>
        <w:tabs>
          <w:tab w:val="left" w:pos="701"/>
        </w:tabs>
        <w:autoSpaceDE w:val="0"/>
        <w:autoSpaceDN w:val="0"/>
        <w:adjustRightInd w:val="0"/>
        <w:spacing w:after="0" w:line="360" w:lineRule="auto"/>
        <w:ind w:firstLine="709"/>
        <w:jc w:val="both"/>
        <w:rPr>
          <w:rFonts w:ascii="Times New Roman" w:hAnsi="Times New Roman"/>
          <w:sz w:val="26"/>
          <w:szCs w:val="26"/>
        </w:rPr>
      </w:pPr>
      <w:r w:rsidRPr="005B3211">
        <w:rPr>
          <w:rFonts w:ascii="Times New Roman" w:hAnsi="Times New Roman"/>
          <w:color w:val="000000"/>
          <w:sz w:val="26"/>
          <w:szCs w:val="26"/>
        </w:rPr>
        <w:t xml:space="preserve">формирования самостоятельности профессионального мышления: </w:t>
      </w:r>
      <w:r w:rsidRPr="005B3211">
        <w:rPr>
          <w:rFonts w:ascii="Times New Roman" w:hAnsi="Times New Roman"/>
          <w:color w:val="000000"/>
          <w:spacing w:val="1"/>
          <w:sz w:val="26"/>
          <w:szCs w:val="26"/>
        </w:rPr>
        <w:t xml:space="preserve">способности к профессиональному и личностному развитию, </w:t>
      </w:r>
      <w:r w:rsidRPr="005B3211">
        <w:rPr>
          <w:rFonts w:ascii="Times New Roman" w:hAnsi="Times New Roman"/>
          <w:color w:val="000000"/>
          <w:spacing w:val="-1"/>
          <w:sz w:val="26"/>
          <w:szCs w:val="26"/>
        </w:rPr>
        <w:t xml:space="preserve">самообразованию и самореализации; </w:t>
      </w:r>
    </w:p>
    <w:p w:rsidR="00E15C91" w:rsidRPr="005B3211" w:rsidRDefault="00E15C91" w:rsidP="00E15C91">
      <w:pPr>
        <w:numPr>
          <w:ilvl w:val="0"/>
          <w:numId w:val="14"/>
        </w:numPr>
        <w:tabs>
          <w:tab w:val="left" w:pos="701"/>
        </w:tabs>
        <w:autoSpaceDE w:val="0"/>
        <w:autoSpaceDN w:val="0"/>
        <w:adjustRightInd w:val="0"/>
        <w:spacing w:after="0" w:line="360" w:lineRule="auto"/>
        <w:ind w:firstLine="709"/>
        <w:jc w:val="both"/>
        <w:rPr>
          <w:rFonts w:ascii="Times New Roman" w:hAnsi="Times New Roman"/>
          <w:sz w:val="26"/>
          <w:szCs w:val="26"/>
        </w:rPr>
      </w:pPr>
      <w:r w:rsidRPr="005B3211">
        <w:rPr>
          <w:rFonts w:ascii="Times New Roman" w:hAnsi="Times New Roman"/>
          <w:color w:val="000000"/>
          <w:spacing w:val="2"/>
          <w:sz w:val="26"/>
          <w:szCs w:val="26"/>
        </w:rPr>
        <w:t xml:space="preserve">развития культуры межличностного общения, взаимодействия между </w:t>
      </w:r>
      <w:r w:rsidRPr="005B3211">
        <w:rPr>
          <w:rFonts w:ascii="Times New Roman" w:hAnsi="Times New Roman"/>
          <w:color w:val="000000"/>
          <w:spacing w:val="-1"/>
          <w:sz w:val="26"/>
          <w:szCs w:val="26"/>
        </w:rPr>
        <w:t xml:space="preserve">людьми, формирования умений работы в команде, </w:t>
      </w:r>
      <w:r w:rsidRPr="005B3211">
        <w:rPr>
          <w:rFonts w:ascii="Times New Roman" w:hAnsi="Times New Roman"/>
          <w:sz w:val="26"/>
          <w:szCs w:val="26"/>
        </w:rPr>
        <w:t>эффективного общения с коллегами, руководством, потребителями.</w:t>
      </w:r>
    </w:p>
    <w:p w:rsidR="00E15C91" w:rsidRPr="005B3211" w:rsidRDefault="00E15C91" w:rsidP="00E15C91">
      <w:pPr>
        <w:shd w:val="clear" w:color="auto" w:fill="FFFFFF"/>
        <w:tabs>
          <w:tab w:val="left" w:pos="984"/>
        </w:tabs>
        <w:spacing w:after="0" w:line="360" w:lineRule="auto"/>
        <w:ind w:firstLine="709"/>
        <w:jc w:val="both"/>
        <w:rPr>
          <w:rFonts w:ascii="Times New Roman" w:hAnsi="Times New Roman"/>
          <w:color w:val="000000"/>
          <w:spacing w:val="-2"/>
          <w:sz w:val="26"/>
          <w:szCs w:val="26"/>
        </w:rPr>
      </w:pPr>
      <w:r w:rsidRPr="005B3211">
        <w:rPr>
          <w:rFonts w:ascii="Times New Roman" w:hAnsi="Times New Roman"/>
          <w:color w:val="000000"/>
          <w:spacing w:val="-1"/>
          <w:sz w:val="26"/>
          <w:szCs w:val="26"/>
        </w:rPr>
        <w:t xml:space="preserve">Формами внеаудиторной самостоятельной работы, которые </w:t>
      </w:r>
      <w:r w:rsidRPr="005B3211">
        <w:rPr>
          <w:rFonts w:ascii="Times New Roman" w:hAnsi="Times New Roman"/>
          <w:color w:val="000000"/>
          <w:sz w:val="26"/>
          <w:szCs w:val="26"/>
        </w:rPr>
        <w:t xml:space="preserve">определяются требованиями к результатам обучения и содержанием междисциплинарного курса, </w:t>
      </w:r>
      <w:r w:rsidRPr="005B3211">
        <w:rPr>
          <w:rFonts w:ascii="Times New Roman" w:hAnsi="Times New Roman"/>
          <w:color w:val="000000"/>
          <w:spacing w:val="-1"/>
          <w:sz w:val="26"/>
          <w:szCs w:val="26"/>
        </w:rPr>
        <w:t>степенью подготовленности студентов являются:</w:t>
      </w:r>
    </w:p>
    <w:p w:rsidR="00EA0B09" w:rsidRPr="005B3211" w:rsidRDefault="00E15C91" w:rsidP="00E15C91">
      <w:pPr>
        <w:shd w:val="clear" w:color="auto" w:fill="FFFFFF"/>
        <w:spacing w:after="0" w:line="360" w:lineRule="auto"/>
        <w:ind w:firstLine="709"/>
        <w:jc w:val="both"/>
        <w:rPr>
          <w:rFonts w:ascii="Times New Roman" w:hAnsi="Times New Roman"/>
          <w:spacing w:val="-2"/>
          <w:sz w:val="26"/>
          <w:szCs w:val="26"/>
        </w:rPr>
      </w:pPr>
      <w:r w:rsidRPr="005B3211">
        <w:rPr>
          <w:rFonts w:ascii="Times New Roman" w:hAnsi="Times New Roman"/>
          <w:sz w:val="26"/>
          <w:szCs w:val="26"/>
        </w:rPr>
        <w:t xml:space="preserve">- </w:t>
      </w:r>
      <w:r w:rsidRPr="005B3211">
        <w:rPr>
          <w:rFonts w:ascii="Times New Roman" w:hAnsi="Times New Roman"/>
          <w:spacing w:val="-1"/>
          <w:sz w:val="26"/>
          <w:szCs w:val="26"/>
        </w:rPr>
        <w:t xml:space="preserve">работа с основной и дополнительной литературой, источниками периодической печати, </w:t>
      </w:r>
      <w:r w:rsidRPr="005B3211">
        <w:rPr>
          <w:rFonts w:ascii="Times New Roman" w:hAnsi="Times New Roman"/>
          <w:spacing w:val="1"/>
          <w:sz w:val="26"/>
          <w:szCs w:val="26"/>
        </w:rPr>
        <w:t xml:space="preserve">представленных </w:t>
      </w:r>
      <w:r w:rsidRPr="005B3211">
        <w:rPr>
          <w:rFonts w:ascii="Times New Roman" w:hAnsi="Times New Roman"/>
          <w:sz w:val="26"/>
          <w:szCs w:val="26"/>
        </w:rPr>
        <w:t xml:space="preserve">в базах данных и библиотечных </w:t>
      </w:r>
      <w:proofErr w:type="spellStart"/>
      <w:r w:rsidRPr="005B3211">
        <w:rPr>
          <w:rFonts w:ascii="Times New Roman" w:hAnsi="Times New Roman"/>
          <w:sz w:val="26"/>
          <w:szCs w:val="26"/>
        </w:rPr>
        <w:t>фондах</w:t>
      </w:r>
      <w:r w:rsidR="00EA0B09" w:rsidRPr="005B3211">
        <w:rPr>
          <w:rFonts w:ascii="Times New Roman" w:hAnsi="Times New Roman"/>
          <w:spacing w:val="1"/>
          <w:sz w:val="26"/>
          <w:szCs w:val="26"/>
        </w:rPr>
        <w:t>техникум</w:t>
      </w:r>
      <w:proofErr w:type="gramStart"/>
      <w:r w:rsidR="00EA0B09" w:rsidRPr="005B3211">
        <w:rPr>
          <w:rFonts w:ascii="Times New Roman" w:hAnsi="Times New Roman"/>
          <w:spacing w:val="1"/>
          <w:sz w:val="26"/>
          <w:szCs w:val="26"/>
        </w:rPr>
        <w:t>а</w:t>
      </w:r>
      <w:proofErr w:type="spellEnd"/>
      <w:r w:rsidRPr="005B3211">
        <w:rPr>
          <w:rFonts w:ascii="Times New Roman" w:hAnsi="Times New Roman"/>
          <w:spacing w:val="-2"/>
          <w:sz w:val="26"/>
          <w:szCs w:val="26"/>
        </w:rPr>
        <w:t>(</w:t>
      </w:r>
      <w:proofErr w:type="gramEnd"/>
      <w:r w:rsidRPr="005B3211">
        <w:rPr>
          <w:rFonts w:ascii="Times New Roman" w:hAnsi="Times New Roman"/>
          <w:spacing w:val="-2"/>
          <w:sz w:val="26"/>
          <w:szCs w:val="26"/>
        </w:rPr>
        <w:t xml:space="preserve">п. 7.16 ФГОС СПО): </w:t>
      </w:r>
    </w:p>
    <w:p w:rsidR="00EA0B09" w:rsidRPr="005B3211" w:rsidRDefault="00E15C91"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Fonts w:ascii="Times New Roman" w:hAnsi="Times New Roman"/>
          <w:spacing w:val="-2"/>
          <w:sz w:val="26"/>
          <w:szCs w:val="26"/>
        </w:rPr>
        <w:t>с</w:t>
      </w:r>
      <w:r w:rsidRPr="005B3211">
        <w:rPr>
          <w:rFonts w:ascii="Times New Roman" w:hAnsi="Times New Roman"/>
          <w:sz w:val="26"/>
          <w:szCs w:val="26"/>
        </w:rPr>
        <w:t>амостоятельное изучение лекционного материала, основной и дополнительной литературы;</w:t>
      </w:r>
    </w:p>
    <w:p w:rsidR="00EA0B09" w:rsidRPr="005B3211" w:rsidRDefault="00E15C91"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Style w:val="rvts7"/>
          <w:rFonts w:ascii="Times New Roman" w:hAnsi="Times New Roman"/>
          <w:sz w:val="26"/>
          <w:szCs w:val="26"/>
        </w:rPr>
        <w:t xml:space="preserve">конспектирование текста; </w:t>
      </w:r>
    </w:p>
    <w:p w:rsidR="009553A7" w:rsidRPr="005B3211" w:rsidRDefault="00E15C91"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Fonts w:ascii="Times New Roman" w:hAnsi="Times New Roman"/>
          <w:sz w:val="26"/>
          <w:szCs w:val="26"/>
        </w:rPr>
        <w:t>выписки</w:t>
      </w:r>
      <w:r w:rsidRPr="005B3211">
        <w:rPr>
          <w:rStyle w:val="rvts7"/>
          <w:rFonts w:ascii="Times New Roman" w:hAnsi="Times New Roman"/>
          <w:sz w:val="26"/>
          <w:szCs w:val="26"/>
        </w:rPr>
        <w:t xml:space="preserve"> из текста; </w:t>
      </w:r>
    </w:p>
    <w:p w:rsidR="00EA0B09" w:rsidRPr="005B3211" w:rsidRDefault="00E15C91"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Fonts w:ascii="Times New Roman" w:hAnsi="Times New Roman"/>
          <w:sz w:val="26"/>
          <w:szCs w:val="26"/>
        </w:rPr>
        <w:t>работа</w:t>
      </w:r>
      <w:r w:rsidRPr="005B3211">
        <w:rPr>
          <w:rStyle w:val="rvts7"/>
          <w:rFonts w:ascii="Times New Roman" w:hAnsi="Times New Roman"/>
          <w:sz w:val="26"/>
          <w:szCs w:val="26"/>
        </w:rPr>
        <w:t xml:space="preserve"> со словарями и справочниками; </w:t>
      </w:r>
    </w:p>
    <w:p w:rsidR="009553A7" w:rsidRPr="005B3211" w:rsidRDefault="00E15C91" w:rsidP="00E15C91">
      <w:pPr>
        <w:widowControl w:val="0"/>
        <w:numPr>
          <w:ilvl w:val="0"/>
          <w:numId w:val="15"/>
        </w:numPr>
        <w:shd w:val="clear" w:color="auto" w:fill="FFFFFF"/>
        <w:tabs>
          <w:tab w:val="left" w:pos="571"/>
        </w:tabs>
        <w:autoSpaceDE w:val="0"/>
        <w:autoSpaceDN w:val="0"/>
        <w:adjustRightInd w:val="0"/>
        <w:spacing w:after="0" w:line="360" w:lineRule="auto"/>
        <w:ind w:firstLine="709"/>
        <w:jc w:val="both"/>
        <w:rPr>
          <w:color w:val="000000"/>
          <w:spacing w:val="-1"/>
          <w:sz w:val="26"/>
          <w:szCs w:val="26"/>
        </w:rPr>
      </w:pPr>
      <w:r w:rsidRPr="005B3211">
        <w:rPr>
          <w:rFonts w:ascii="Times New Roman" w:hAnsi="Times New Roman"/>
          <w:color w:val="000000"/>
          <w:spacing w:val="-1"/>
          <w:sz w:val="26"/>
          <w:szCs w:val="26"/>
        </w:rPr>
        <w:t xml:space="preserve">подготовка выступлений, сообщений, рефератов, докладов, презентаций, эссе; </w:t>
      </w:r>
    </w:p>
    <w:p w:rsidR="00E15C91" w:rsidRPr="005B3211" w:rsidRDefault="00E15C91" w:rsidP="00E15C91">
      <w:pPr>
        <w:widowControl w:val="0"/>
        <w:numPr>
          <w:ilvl w:val="0"/>
          <w:numId w:val="15"/>
        </w:numPr>
        <w:shd w:val="clear" w:color="auto" w:fill="FFFFFF"/>
        <w:tabs>
          <w:tab w:val="left" w:pos="571"/>
        </w:tabs>
        <w:autoSpaceDE w:val="0"/>
        <w:autoSpaceDN w:val="0"/>
        <w:adjustRightInd w:val="0"/>
        <w:spacing w:after="0" w:line="360" w:lineRule="auto"/>
        <w:ind w:firstLine="709"/>
        <w:jc w:val="both"/>
        <w:rPr>
          <w:rFonts w:ascii="Times New Roman" w:hAnsi="Times New Roman"/>
          <w:color w:val="000000"/>
          <w:spacing w:val="-1"/>
          <w:sz w:val="26"/>
          <w:szCs w:val="26"/>
        </w:rPr>
      </w:pPr>
      <w:r w:rsidRPr="005B3211">
        <w:rPr>
          <w:rFonts w:ascii="Times New Roman" w:hAnsi="Times New Roman"/>
          <w:color w:val="000000"/>
          <w:spacing w:val="-1"/>
          <w:sz w:val="26"/>
          <w:szCs w:val="26"/>
        </w:rPr>
        <w:t xml:space="preserve">подготовка к контрольным работам, практическим занятиям, промежуточной </w:t>
      </w:r>
      <w:r w:rsidRPr="005B3211">
        <w:rPr>
          <w:rFonts w:ascii="Times New Roman" w:hAnsi="Times New Roman"/>
          <w:color w:val="000000"/>
          <w:spacing w:val="-1"/>
          <w:sz w:val="26"/>
          <w:szCs w:val="26"/>
        </w:rPr>
        <w:lastRenderedPageBreak/>
        <w:t>аттестации;</w:t>
      </w:r>
    </w:p>
    <w:p w:rsidR="00E15C91" w:rsidRPr="005B3211" w:rsidRDefault="009553A7" w:rsidP="00E15C91">
      <w:pPr>
        <w:widowControl w:val="0"/>
        <w:numPr>
          <w:ilvl w:val="0"/>
          <w:numId w:val="15"/>
        </w:numPr>
        <w:shd w:val="clear" w:color="auto" w:fill="FFFFFF"/>
        <w:tabs>
          <w:tab w:val="left" w:pos="571"/>
        </w:tabs>
        <w:autoSpaceDE w:val="0"/>
        <w:autoSpaceDN w:val="0"/>
        <w:adjustRightInd w:val="0"/>
        <w:spacing w:after="0" w:line="360" w:lineRule="auto"/>
        <w:ind w:firstLine="709"/>
        <w:jc w:val="both"/>
        <w:rPr>
          <w:rFonts w:ascii="Times New Roman" w:hAnsi="Times New Roman"/>
          <w:sz w:val="26"/>
          <w:szCs w:val="26"/>
        </w:rPr>
      </w:pPr>
      <w:r w:rsidRPr="005B3211">
        <w:rPr>
          <w:rFonts w:ascii="Times New Roman" w:hAnsi="Times New Roman"/>
          <w:color w:val="000000"/>
          <w:spacing w:val="-1"/>
          <w:sz w:val="26"/>
          <w:szCs w:val="26"/>
        </w:rPr>
        <w:t xml:space="preserve">выполнение тестовых заданий, </w:t>
      </w:r>
      <w:r w:rsidR="00E15C91" w:rsidRPr="005B3211">
        <w:rPr>
          <w:rFonts w:ascii="Times New Roman" w:hAnsi="Times New Roman"/>
          <w:color w:val="000000"/>
          <w:spacing w:val="-1"/>
          <w:sz w:val="26"/>
          <w:szCs w:val="26"/>
        </w:rPr>
        <w:t xml:space="preserve">решение </w:t>
      </w:r>
      <w:r w:rsidR="00E15C91" w:rsidRPr="005B3211">
        <w:rPr>
          <w:rStyle w:val="rvts7"/>
          <w:rFonts w:ascii="Times New Roman" w:hAnsi="Times New Roman"/>
          <w:sz w:val="26"/>
          <w:szCs w:val="26"/>
        </w:rPr>
        <w:t xml:space="preserve">ситуационных производственных (профессиональных) задач; </w:t>
      </w:r>
      <w:r w:rsidR="00E15C91" w:rsidRPr="005B3211">
        <w:rPr>
          <w:rFonts w:ascii="Times New Roman" w:hAnsi="Times New Roman"/>
          <w:sz w:val="26"/>
          <w:szCs w:val="26"/>
        </w:rPr>
        <w:t>решение</w:t>
      </w:r>
      <w:r w:rsidR="00C61F9E">
        <w:rPr>
          <w:rStyle w:val="rvts7"/>
          <w:rFonts w:ascii="Times New Roman" w:hAnsi="Times New Roman"/>
          <w:sz w:val="26"/>
          <w:szCs w:val="26"/>
        </w:rPr>
        <w:t xml:space="preserve"> задач.</w:t>
      </w:r>
    </w:p>
    <w:p w:rsidR="00E15C91" w:rsidRPr="005B3211" w:rsidRDefault="00E15C91" w:rsidP="00E15C91">
      <w:pPr>
        <w:spacing w:after="0" w:line="360" w:lineRule="auto"/>
        <w:jc w:val="both"/>
        <w:rPr>
          <w:rFonts w:ascii="Times New Roman" w:hAnsi="Times New Roman"/>
          <w:sz w:val="26"/>
          <w:szCs w:val="26"/>
        </w:rPr>
      </w:pPr>
      <w:proofErr w:type="gramStart"/>
      <w:r w:rsidRPr="005B3211">
        <w:rPr>
          <w:rFonts w:ascii="Times New Roman" w:hAnsi="Times New Roman"/>
          <w:sz w:val="26"/>
          <w:szCs w:val="26"/>
        </w:rPr>
        <w:t>На основании наблюдений за выполнением студентами аудиторской самостоятельной работы, опроса студентов, затрат времени на выполнение того или иного задания, хронометража собственных затрат на решение той или иной задачи с внесением поправочного коэффициента из расчета уровня знаний и умений студентов, преподавателем эмпирически определены средние затраты времени на основные виды внеаудиторной самостоятельной работы для данной дисциплины, которые приведены в таблице 1.</w:t>
      </w:r>
      <w:proofErr w:type="gramEnd"/>
    </w:p>
    <w:p w:rsidR="00E15C91" w:rsidRPr="009553A7" w:rsidRDefault="00E15C91" w:rsidP="00E15C91">
      <w:pPr>
        <w:spacing w:after="0" w:line="240" w:lineRule="auto"/>
        <w:jc w:val="right"/>
        <w:rPr>
          <w:rFonts w:ascii="Times New Roman" w:hAnsi="Times New Roman"/>
          <w:sz w:val="24"/>
          <w:szCs w:val="24"/>
        </w:rPr>
      </w:pPr>
      <w:r w:rsidRPr="009553A7">
        <w:rPr>
          <w:rFonts w:ascii="Times New Roman" w:hAnsi="Times New Roman"/>
          <w:sz w:val="24"/>
          <w:szCs w:val="24"/>
        </w:rPr>
        <w:t>Таблица 1</w:t>
      </w:r>
    </w:p>
    <w:tbl>
      <w:tblPr>
        <w:tblpPr w:leftFromText="180" w:rightFromText="180" w:vertAnchor="text" w:horzAnchor="margin" w:tblpY="44"/>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799"/>
      </w:tblGrid>
      <w:tr w:rsidR="00FE7046" w:rsidRPr="00FE7046" w:rsidTr="005E727A">
        <w:tc>
          <w:tcPr>
            <w:tcW w:w="7905" w:type="dxa"/>
            <w:shd w:val="clear" w:color="auto" w:fill="auto"/>
          </w:tcPr>
          <w:p w:rsidR="00FE7046" w:rsidRPr="00CF6906" w:rsidRDefault="00FE7046" w:rsidP="005E727A">
            <w:pPr>
              <w:spacing w:after="0" w:line="240" w:lineRule="auto"/>
              <w:rPr>
                <w:rFonts w:ascii="Times New Roman" w:hAnsi="Times New Roman"/>
                <w:sz w:val="24"/>
                <w:szCs w:val="24"/>
              </w:rPr>
            </w:pPr>
            <w:r w:rsidRPr="00CF6906">
              <w:rPr>
                <w:rFonts w:ascii="Times New Roman" w:hAnsi="Times New Roman"/>
                <w:sz w:val="24"/>
                <w:szCs w:val="24"/>
              </w:rPr>
              <w:t xml:space="preserve">Самостоятельная работа </w:t>
            </w:r>
            <w:proofErr w:type="gramStart"/>
            <w:r w:rsidRPr="00CF6906">
              <w:rPr>
                <w:rFonts w:ascii="Times New Roman" w:hAnsi="Times New Roman"/>
                <w:sz w:val="24"/>
                <w:szCs w:val="24"/>
              </w:rPr>
              <w:t>обучающихся</w:t>
            </w:r>
            <w:proofErr w:type="gramEnd"/>
            <w:r w:rsidRPr="00CF6906">
              <w:rPr>
                <w:rFonts w:ascii="Times New Roman" w:hAnsi="Times New Roman"/>
                <w:sz w:val="24"/>
                <w:szCs w:val="24"/>
              </w:rPr>
              <w:t xml:space="preserve">  (всего)</w:t>
            </w:r>
          </w:p>
        </w:tc>
        <w:tc>
          <w:tcPr>
            <w:tcW w:w="1799" w:type="dxa"/>
            <w:shd w:val="clear" w:color="auto" w:fill="auto"/>
          </w:tcPr>
          <w:p w:rsidR="00FE7046" w:rsidRPr="00CF6906" w:rsidRDefault="005E727A" w:rsidP="005E727A">
            <w:pPr>
              <w:spacing w:after="0" w:line="240" w:lineRule="auto"/>
              <w:jc w:val="center"/>
              <w:rPr>
                <w:rFonts w:ascii="Times New Roman" w:hAnsi="Times New Roman"/>
                <w:iCs/>
                <w:sz w:val="24"/>
                <w:szCs w:val="24"/>
              </w:rPr>
            </w:pPr>
            <w:r>
              <w:rPr>
                <w:rFonts w:ascii="Times New Roman" w:hAnsi="Times New Roman"/>
                <w:iCs/>
                <w:sz w:val="24"/>
                <w:szCs w:val="24"/>
              </w:rPr>
              <w:t>20</w:t>
            </w:r>
          </w:p>
        </w:tc>
      </w:tr>
      <w:tr w:rsidR="00FE7046" w:rsidRPr="00FE7046" w:rsidTr="005E727A">
        <w:trPr>
          <w:trHeight w:val="456"/>
        </w:trPr>
        <w:tc>
          <w:tcPr>
            <w:tcW w:w="7905" w:type="dxa"/>
            <w:tcBorders>
              <w:bottom w:val="single" w:sz="4" w:space="0" w:color="auto"/>
            </w:tcBorders>
            <w:shd w:val="clear" w:color="auto" w:fill="auto"/>
          </w:tcPr>
          <w:p w:rsidR="00FE7046" w:rsidRPr="00CF6906" w:rsidRDefault="00FE7046" w:rsidP="005E727A">
            <w:pPr>
              <w:spacing w:after="0" w:line="240" w:lineRule="auto"/>
              <w:rPr>
                <w:rFonts w:ascii="Times New Roman" w:hAnsi="Times New Roman"/>
                <w:sz w:val="24"/>
                <w:szCs w:val="24"/>
              </w:rPr>
            </w:pPr>
            <w:r w:rsidRPr="00CF6906">
              <w:rPr>
                <w:rFonts w:ascii="Times New Roman" w:hAnsi="Times New Roman"/>
                <w:sz w:val="24"/>
                <w:szCs w:val="24"/>
              </w:rPr>
              <w:t>в том числе:</w:t>
            </w:r>
          </w:p>
        </w:tc>
        <w:tc>
          <w:tcPr>
            <w:tcW w:w="1799" w:type="dxa"/>
            <w:tcBorders>
              <w:bottom w:val="single" w:sz="4" w:space="0" w:color="auto"/>
            </w:tcBorders>
            <w:shd w:val="clear" w:color="auto" w:fill="auto"/>
          </w:tcPr>
          <w:p w:rsidR="00FE7046" w:rsidRPr="00CF6906" w:rsidRDefault="00FE7046" w:rsidP="005E727A">
            <w:pPr>
              <w:spacing w:after="0" w:line="240" w:lineRule="auto"/>
              <w:rPr>
                <w:rFonts w:ascii="Times New Roman" w:hAnsi="Times New Roman"/>
                <w:iCs/>
                <w:sz w:val="24"/>
                <w:szCs w:val="24"/>
              </w:rPr>
            </w:pPr>
          </w:p>
          <w:p w:rsidR="00FE7046" w:rsidRPr="00CF6906" w:rsidRDefault="00FE7046" w:rsidP="005E727A">
            <w:pPr>
              <w:spacing w:after="0" w:line="240" w:lineRule="auto"/>
              <w:rPr>
                <w:rFonts w:ascii="Times New Roman" w:hAnsi="Times New Roman"/>
                <w:iCs/>
                <w:sz w:val="24"/>
                <w:szCs w:val="24"/>
              </w:rPr>
            </w:pPr>
          </w:p>
        </w:tc>
      </w:tr>
      <w:tr w:rsidR="00CF6906" w:rsidRPr="00CF6906" w:rsidTr="005E727A">
        <w:tc>
          <w:tcPr>
            <w:tcW w:w="7905" w:type="dxa"/>
            <w:tcBorders>
              <w:bottom w:val="single" w:sz="4" w:space="0" w:color="auto"/>
              <w:right w:val="single" w:sz="4" w:space="0" w:color="auto"/>
            </w:tcBorders>
            <w:shd w:val="clear" w:color="auto" w:fill="auto"/>
          </w:tcPr>
          <w:p w:rsidR="00CF6906" w:rsidRPr="00CF6906" w:rsidRDefault="00CF6906" w:rsidP="005E727A">
            <w:pPr>
              <w:spacing w:after="0" w:line="240" w:lineRule="auto"/>
              <w:jc w:val="both"/>
              <w:rPr>
                <w:rFonts w:ascii="Times New Roman" w:hAnsi="Times New Roman"/>
                <w:sz w:val="28"/>
                <w:szCs w:val="28"/>
              </w:rPr>
            </w:pPr>
            <w:r w:rsidRPr="00CF6906">
              <w:rPr>
                <w:rFonts w:ascii="Times New Roman" w:hAnsi="Times New Roman"/>
                <w:sz w:val="28"/>
                <w:szCs w:val="28"/>
              </w:rPr>
              <w:t xml:space="preserve">изучение </w:t>
            </w:r>
            <w:r w:rsidRPr="00CF6906">
              <w:rPr>
                <w:rFonts w:ascii="Times New Roman" w:hAnsi="Times New Roman"/>
                <w:bCs/>
                <w:color w:val="000000"/>
                <w:sz w:val="28"/>
                <w:szCs w:val="28"/>
              </w:rPr>
              <w:t xml:space="preserve"> основных источников</w:t>
            </w:r>
            <w:r w:rsidRPr="00CF6906">
              <w:rPr>
                <w:rFonts w:ascii="Times New Roman" w:hAnsi="Times New Roman"/>
                <w:sz w:val="28"/>
                <w:szCs w:val="28"/>
              </w:rPr>
              <w:t xml:space="preserve"> и конспекта  учебного материала</w:t>
            </w:r>
          </w:p>
        </w:tc>
        <w:tc>
          <w:tcPr>
            <w:tcW w:w="1799" w:type="dxa"/>
            <w:tcBorders>
              <w:left w:val="single" w:sz="4" w:space="0" w:color="auto"/>
            </w:tcBorders>
            <w:shd w:val="clear" w:color="auto" w:fill="auto"/>
          </w:tcPr>
          <w:p w:rsidR="00CF6906" w:rsidRPr="00CF6906" w:rsidRDefault="002A5C19" w:rsidP="005E727A">
            <w:pPr>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10</w:t>
            </w:r>
          </w:p>
        </w:tc>
      </w:tr>
      <w:tr w:rsidR="00CF6906" w:rsidRPr="00CF6906" w:rsidTr="005E727A">
        <w:trPr>
          <w:trHeight w:val="149"/>
        </w:trPr>
        <w:tc>
          <w:tcPr>
            <w:tcW w:w="7905" w:type="dxa"/>
            <w:tcBorders>
              <w:bottom w:val="single" w:sz="4" w:space="0" w:color="auto"/>
              <w:right w:val="single" w:sz="4" w:space="0" w:color="auto"/>
            </w:tcBorders>
            <w:shd w:val="clear" w:color="auto" w:fill="auto"/>
            <w:vAlign w:val="center"/>
          </w:tcPr>
          <w:p w:rsidR="00CF6906" w:rsidRPr="00CF6906" w:rsidRDefault="00CF6906" w:rsidP="005E727A">
            <w:pPr>
              <w:spacing w:after="0" w:line="240" w:lineRule="auto"/>
              <w:jc w:val="both"/>
              <w:rPr>
                <w:rFonts w:ascii="Times New Roman" w:hAnsi="Times New Roman"/>
                <w:iCs/>
                <w:color w:val="FF0000"/>
                <w:sz w:val="28"/>
                <w:szCs w:val="28"/>
              </w:rPr>
            </w:pPr>
            <w:r w:rsidRPr="00CF6906">
              <w:rPr>
                <w:rFonts w:ascii="Times New Roman" w:hAnsi="Times New Roman"/>
                <w:sz w:val="28"/>
                <w:szCs w:val="28"/>
              </w:rPr>
              <w:t>выполнение рефератов, докладов</w:t>
            </w:r>
            <w:r w:rsidR="005E727A">
              <w:rPr>
                <w:rFonts w:ascii="Times New Roman" w:hAnsi="Times New Roman"/>
                <w:sz w:val="28"/>
                <w:szCs w:val="28"/>
              </w:rPr>
              <w:t>, презентаций, буклетов, эссе</w:t>
            </w:r>
          </w:p>
        </w:tc>
        <w:tc>
          <w:tcPr>
            <w:tcW w:w="1799" w:type="dxa"/>
            <w:tcBorders>
              <w:left w:val="single" w:sz="4" w:space="0" w:color="auto"/>
              <w:bottom w:val="single" w:sz="4" w:space="0" w:color="auto"/>
            </w:tcBorders>
            <w:shd w:val="clear" w:color="auto" w:fill="auto"/>
            <w:vAlign w:val="center"/>
          </w:tcPr>
          <w:p w:rsidR="005E727A" w:rsidRPr="00CF6906" w:rsidRDefault="005E727A" w:rsidP="005E727A">
            <w:pPr>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10</w:t>
            </w:r>
          </w:p>
        </w:tc>
      </w:tr>
    </w:tbl>
    <w:p w:rsidR="00FD64E0" w:rsidRDefault="00FD64E0" w:rsidP="009553A7">
      <w:pPr>
        <w:spacing w:after="0"/>
        <w:ind w:right="-284" w:firstLine="709"/>
        <w:jc w:val="center"/>
        <w:rPr>
          <w:rFonts w:ascii="Times New Roman" w:hAnsi="Times New Roman"/>
          <w:b/>
          <w:sz w:val="24"/>
          <w:szCs w:val="24"/>
        </w:rPr>
      </w:pPr>
    </w:p>
    <w:p w:rsidR="005B3211" w:rsidRDefault="005B3211" w:rsidP="009553A7">
      <w:pPr>
        <w:spacing w:after="0"/>
        <w:ind w:right="-284" w:firstLine="709"/>
        <w:jc w:val="center"/>
        <w:rPr>
          <w:rFonts w:ascii="Times New Roman" w:hAnsi="Times New Roman"/>
          <w:b/>
          <w:sz w:val="24"/>
          <w:szCs w:val="24"/>
        </w:rPr>
      </w:pPr>
    </w:p>
    <w:p w:rsidR="005B3211" w:rsidRDefault="005B3211" w:rsidP="009553A7">
      <w:pPr>
        <w:spacing w:after="0"/>
        <w:ind w:right="-284" w:firstLine="709"/>
        <w:jc w:val="center"/>
        <w:rPr>
          <w:rFonts w:ascii="Times New Roman" w:hAnsi="Times New Roman"/>
          <w:b/>
          <w:sz w:val="24"/>
          <w:szCs w:val="24"/>
        </w:rPr>
      </w:pPr>
    </w:p>
    <w:p w:rsidR="0067678A" w:rsidRDefault="0067678A" w:rsidP="009553A7">
      <w:pPr>
        <w:spacing w:after="0"/>
        <w:ind w:right="-284" w:firstLine="709"/>
        <w:jc w:val="center"/>
        <w:rPr>
          <w:rFonts w:ascii="Times New Roman" w:hAnsi="Times New Roman"/>
          <w:b/>
          <w:sz w:val="24"/>
          <w:szCs w:val="24"/>
        </w:rPr>
      </w:pPr>
    </w:p>
    <w:p w:rsidR="0067678A" w:rsidRDefault="0067678A" w:rsidP="009553A7">
      <w:pPr>
        <w:spacing w:after="0"/>
        <w:ind w:right="-284" w:firstLine="709"/>
        <w:jc w:val="center"/>
        <w:rPr>
          <w:rFonts w:ascii="Times New Roman" w:hAnsi="Times New Roman"/>
          <w:b/>
          <w:sz w:val="24"/>
          <w:szCs w:val="24"/>
        </w:rPr>
      </w:pPr>
    </w:p>
    <w:p w:rsidR="002E6CA6" w:rsidRDefault="002E6CA6" w:rsidP="009553A7">
      <w:pPr>
        <w:spacing w:after="0"/>
        <w:ind w:right="-284" w:firstLine="709"/>
        <w:jc w:val="center"/>
        <w:rPr>
          <w:rFonts w:ascii="Times New Roman" w:hAnsi="Times New Roman"/>
          <w:b/>
          <w:sz w:val="24"/>
          <w:szCs w:val="24"/>
        </w:rPr>
      </w:pPr>
    </w:p>
    <w:p w:rsidR="008D231B" w:rsidRDefault="008D231B" w:rsidP="009553A7">
      <w:pPr>
        <w:spacing w:after="0"/>
        <w:ind w:right="-284" w:firstLine="709"/>
        <w:jc w:val="center"/>
        <w:rPr>
          <w:rFonts w:ascii="Times New Roman" w:hAnsi="Times New Roman"/>
          <w:b/>
          <w:sz w:val="24"/>
          <w:szCs w:val="24"/>
        </w:rPr>
      </w:pPr>
    </w:p>
    <w:p w:rsidR="006C2F3A" w:rsidRDefault="006C2F3A" w:rsidP="009553A7">
      <w:pPr>
        <w:spacing w:after="0"/>
        <w:ind w:right="-284" w:firstLine="709"/>
        <w:jc w:val="center"/>
        <w:rPr>
          <w:rFonts w:ascii="Times New Roman" w:hAnsi="Times New Roman"/>
          <w:b/>
          <w:sz w:val="24"/>
          <w:szCs w:val="24"/>
        </w:rPr>
      </w:pPr>
    </w:p>
    <w:p w:rsidR="006C2F3A" w:rsidRDefault="006C2F3A" w:rsidP="009553A7">
      <w:pPr>
        <w:spacing w:after="0"/>
        <w:ind w:right="-284" w:firstLine="709"/>
        <w:jc w:val="center"/>
        <w:rPr>
          <w:rFonts w:ascii="Times New Roman" w:hAnsi="Times New Roman"/>
          <w:b/>
          <w:sz w:val="24"/>
          <w:szCs w:val="24"/>
        </w:rPr>
      </w:pPr>
    </w:p>
    <w:p w:rsidR="002E6CA6" w:rsidRDefault="002E6CA6" w:rsidP="009553A7">
      <w:pPr>
        <w:spacing w:after="0"/>
        <w:ind w:right="-284" w:firstLine="709"/>
        <w:jc w:val="center"/>
        <w:rPr>
          <w:rFonts w:ascii="Times New Roman" w:hAnsi="Times New Roman"/>
          <w:b/>
          <w:sz w:val="24"/>
          <w:szCs w:val="24"/>
        </w:rPr>
      </w:pPr>
    </w:p>
    <w:p w:rsidR="00C61F9E" w:rsidRDefault="00C61F9E" w:rsidP="009553A7">
      <w:pPr>
        <w:spacing w:after="0"/>
        <w:ind w:right="-284" w:firstLine="709"/>
        <w:jc w:val="center"/>
        <w:rPr>
          <w:rFonts w:ascii="Times New Roman" w:hAnsi="Times New Roman"/>
          <w:b/>
          <w:sz w:val="24"/>
          <w:szCs w:val="24"/>
        </w:rPr>
      </w:pPr>
    </w:p>
    <w:p w:rsidR="00C61F9E" w:rsidRDefault="00C61F9E" w:rsidP="009553A7">
      <w:pPr>
        <w:spacing w:after="0"/>
        <w:ind w:right="-284" w:firstLine="709"/>
        <w:jc w:val="center"/>
        <w:rPr>
          <w:rFonts w:ascii="Times New Roman" w:hAnsi="Times New Roman"/>
          <w:b/>
          <w:sz w:val="24"/>
          <w:szCs w:val="24"/>
        </w:rPr>
      </w:pPr>
    </w:p>
    <w:p w:rsidR="00C61F9E" w:rsidRDefault="00C61F9E" w:rsidP="009553A7">
      <w:pPr>
        <w:spacing w:after="0"/>
        <w:ind w:right="-284" w:firstLine="709"/>
        <w:jc w:val="center"/>
        <w:rPr>
          <w:rFonts w:ascii="Times New Roman" w:hAnsi="Times New Roman"/>
          <w:b/>
          <w:sz w:val="24"/>
          <w:szCs w:val="24"/>
        </w:rPr>
      </w:pPr>
    </w:p>
    <w:p w:rsidR="00C61F9E" w:rsidRDefault="00C61F9E" w:rsidP="009553A7">
      <w:pPr>
        <w:spacing w:after="0"/>
        <w:ind w:right="-284" w:firstLine="709"/>
        <w:jc w:val="center"/>
        <w:rPr>
          <w:rFonts w:ascii="Times New Roman" w:hAnsi="Times New Roman"/>
          <w:b/>
          <w:sz w:val="24"/>
          <w:szCs w:val="24"/>
        </w:rPr>
      </w:pPr>
    </w:p>
    <w:p w:rsidR="00C61F9E" w:rsidRDefault="00C61F9E" w:rsidP="009553A7">
      <w:pPr>
        <w:spacing w:after="0"/>
        <w:ind w:right="-284" w:firstLine="709"/>
        <w:jc w:val="center"/>
        <w:rPr>
          <w:rFonts w:ascii="Times New Roman" w:hAnsi="Times New Roman"/>
          <w:b/>
          <w:sz w:val="24"/>
          <w:szCs w:val="24"/>
        </w:rPr>
      </w:pPr>
    </w:p>
    <w:p w:rsidR="00C61F9E" w:rsidRDefault="00C61F9E" w:rsidP="009553A7">
      <w:pPr>
        <w:spacing w:after="0"/>
        <w:ind w:right="-284" w:firstLine="709"/>
        <w:jc w:val="center"/>
        <w:rPr>
          <w:rFonts w:ascii="Times New Roman" w:hAnsi="Times New Roman"/>
          <w:b/>
          <w:sz w:val="24"/>
          <w:szCs w:val="24"/>
        </w:rPr>
      </w:pPr>
    </w:p>
    <w:p w:rsidR="00C61F9E" w:rsidRDefault="00C61F9E" w:rsidP="009553A7">
      <w:pPr>
        <w:spacing w:after="0"/>
        <w:ind w:right="-284" w:firstLine="709"/>
        <w:jc w:val="center"/>
        <w:rPr>
          <w:rFonts w:ascii="Times New Roman" w:hAnsi="Times New Roman"/>
          <w:b/>
          <w:sz w:val="24"/>
          <w:szCs w:val="24"/>
        </w:rPr>
      </w:pPr>
    </w:p>
    <w:p w:rsidR="00C61F9E" w:rsidRDefault="00C61F9E" w:rsidP="009553A7">
      <w:pPr>
        <w:spacing w:after="0"/>
        <w:ind w:right="-284" w:firstLine="709"/>
        <w:jc w:val="center"/>
        <w:rPr>
          <w:rFonts w:ascii="Times New Roman" w:hAnsi="Times New Roman"/>
          <w:b/>
          <w:sz w:val="24"/>
          <w:szCs w:val="24"/>
        </w:rPr>
      </w:pPr>
    </w:p>
    <w:p w:rsidR="00C61F9E" w:rsidRDefault="00C61F9E" w:rsidP="009553A7">
      <w:pPr>
        <w:spacing w:after="0"/>
        <w:ind w:right="-284" w:firstLine="709"/>
        <w:jc w:val="center"/>
        <w:rPr>
          <w:rFonts w:ascii="Times New Roman" w:hAnsi="Times New Roman"/>
          <w:b/>
          <w:sz w:val="24"/>
          <w:szCs w:val="24"/>
        </w:rPr>
      </w:pPr>
    </w:p>
    <w:p w:rsidR="00C61F9E" w:rsidRDefault="00C61F9E" w:rsidP="009553A7">
      <w:pPr>
        <w:spacing w:after="0"/>
        <w:ind w:right="-284" w:firstLine="709"/>
        <w:jc w:val="center"/>
        <w:rPr>
          <w:rFonts w:ascii="Times New Roman" w:hAnsi="Times New Roman"/>
          <w:b/>
          <w:sz w:val="24"/>
          <w:szCs w:val="24"/>
        </w:rPr>
      </w:pPr>
    </w:p>
    <w:p w:rsidR="00C61F9E" w:rsidRDefault="00C61F9E" w:rsidP="009553A7">
      <w:pPr>
        <w:spacing w:after="0"/>
        <w:ind w:right="-284" w:firstLine="709"/>
        <w:jc w:val="center"/>
        <w:rPr>
          <w:rFonts w:ascii="Times New Roman" w:hAnsi="Times New Roman"/>
          <w:b/>
          <w:sz w:val="24"/>
          <w:szCs w:val="24"/>
        </w:rPr>
      </w:pPr>
    </w:p>
    <w:p w:rsidR="005E727A" w:rsidRDefault="005E727A" w:rsidP="009553A7">
      <w:pPr>
        <w:spacing w:after="0"/>
        <w:ind w:right="-284" w:firstLine="709"/>
        <w:jc w:val="center"/>
        <w:rPr>
          <w:rFonts w:ascii="Times New Roman" w:hAnsi="Times New Roman"/>
          <w:b/>
          <w:sz w:val="24"/>
          <w:szCs w:val="24"/>
        </w:rPr>
      </w:pPr>
    </w:p>
    <w:p w:rsidR="005E727A" w:rsidRDefault="005E727A" w:rsidP="009553A7">
      <w:pPr>
        <w:spacing w:after="0"/>
        <w:ind w:right="-284" w:firstLine="709"/>
        <w:jc w:val="center"/>
        <w:rPr>
          <w:rFonts w:ascii="Times New Roman" w:hAnsi="Times New Roman"/>
          <w:b/>
          <w:sz w:val="24"/>
          <w:szCs w:val="24"/>
        </w:rPr>
      </w:pPr>
    </w:p>
    <w:p w:rsidR="00C61F9E" w:rsidRDefault="00C61F9E" w:rsidP="009553A7">
      <w:pPr>
        <w:spacing w:after="0"/>
        <w:ind w:right="-284" w:firstLine="709"/>
        <w:jc w:val="center"/>
        <w:rPr>
          <w:rFonts w:ascii="Times New Roman" w:hAnsi="Times New Roman"/>
          <w:b/>
          <w:sz w:val="24"/>
          <w:szCs w:val="24"/>
        </w:rPr>
      </w:pPr>
    </w:p>
    <w:p w:rsidR="005B3211" w:rsidRDefault="005B3211" w:rsidP="009553A7">
      <w:pPr>
        <w:spacing w:after="0"/>
        <w:ind w:right="-284" w:firstLine="709"/>
        <w:jc w:val="center"/>
        <w:rPr>
          <w:rFonts w:ascii="Times New Roman" w:hAnsi="Times New Roman"/>
          <w:b/>
          <w:sz w:val="24"/>
          <w:szCs w:val="24"/>
        </w:rPr>
      </w:pPr>
    </w:p>
    <w:p w:rsidR="00EA0B09" w:rsidRPr="005B3211" w:rsidRDefault="009553A7" w:rsidP="009553A7">
      <w:pPr>
        <w:spacing w:after="0"/>
        <w:ind w:right="-284" w:firstLine="709"/>
        <w:jc w:val="center"/>
        <w:rPr>
          <w:rFonts w:ascii="Times New Roman" w:hAnsi="Times New Roman"/>
          <w:b/>
          <w:sz w:val="26"/>
          <w:szCs w:val="26"/>
        </w:rPr>
      </w:pPr>
      <w:r w:rsidRPr="005B3211">
        <w:rPr>
          <w:rFonts w:ascii="Times New Roman" w:hAnsi="Times New Roman"/>
          <w:b/>
          <w:sz w:val="26"/>
          <w:szCs w:val="26"/>
        </w:rPr>
        <w:lastRenderedPageBreak/>
        <w:t>Общие положения</w:t>
      </w:r>
    </w:p>
    <w:p w:rsidR="00EA0B09" w:rsidRPr="005B3211" w:rsidRDefault="00EA0B09" w:rsidP="00F51D04">
      <w:pPr>
        <w:spacing w:after="0"/>
        <w:ind w:right="-284" w:firstLine="709"/>
        <w:jc w:val="both"/>
        <w:rPr>
          <w:rFonts w:ascii="Times New Roman" w:hAnsi="Times New Roman"/>
          <w:b/>
          <w:sz w:val="26"/>
          <w:szCs w:val="26"/>
        </w:rPr>
      </w:pPr>
    </w:p>
    <w:p w:rsidR="00E95231" w:rsidRPr="005B3211" w:rsidRDefault="00EA71F6" w:rsidP="00B30BA7">
      <w:pPr>
        <w:spacing w:after="0"/>
        <w:ind w:firstLine="709"/>
        <w:jc w:val="both"/>
        <w:rPr>
          <w:rFonts w:ascii="Times New Roman" w:hAnsi="Times New Roman"/>
          <w:sz w:val="26"/>
          <w:szCs w:val="26"/>
        </w:rPr>
      </w:pPr>
      <w:r w:rsidRPr="005B3211">
        <w:rPr>
          <w:rFonts w:ascii="Times New Roman" w:hAnsi="Times New Roman"/>
          <w:sz w:val="26"/>
          <w:szCs w:val="26"/>
        </w:rPr>
        <w:t>Самостоятельная работа студентов включает в себя</w:t>
      </w:r>
      <w:r w:rsidR="00E95231" w:rsidRPr="005B3211">
        <w:rPr>
          <w:rFonts w:ascii="Times New Roman" w:hAnsi="Times New Roman"/>
          <w:sz w:val="26"/>
          <w:szCs w:val="26"/>
        </w:rPr>
        <w:t>:</w:t>
      </w:r>
    </w:p>
    <w:p w:rsidR="00E95231" w:rsidRPr="005B3211" w:rsidRDefault="00EA71F6" w:rsidP="00B30BA7">
      <w:pPr>
        <w:pStyle w:val="a3"/>
        <w:numPr>
          <w:ilvl w:val="0"/>
          <w:numId w:val="1"/>
        </w:numPr>
        <w:spacing w:after="0"/>
        <w:ind w:left="709" w:hanging="283"/>
        <w:jc w:val="both"/>
        <w:rPr>
          <w:rFonts w:ascii="Times New Roman" w:hAnsi="Times New Roman"/>
          <w:sz w:val="26"/>
          <w:szCs w:val="26"/>
        </w:rPr>
      </w:pPr>
      <w:r w:rsidRPr="005B3211">
        <w:rPr>
          <w:rFonts w:ascii="Times New Roman" w:hAnsi="Times New Roman"/>
          <w:sz w:val="26"/>
          <w:szCs w:val="26"/>
        </w:rPr>
        <w:t xml:space="preserve">подготовка докладов и рефератов; </w:t>
      </w:r>
    </w:p>
    <w:p w:rsidR="00E95231" w:rsidRPr="005B3211" w:rsidRDefault="00EA71F6" w:rsidP="00B30BA7">
      <w:pPr>
        <w:pStyle w:val="a3"/>
        <w:numPr>
          <w:ilvl w:val="0"/>
          <w:numId w:val="1"/>
        </w:numPr>
        <w:spacing w:after="0"/>
        <w:ind w:left="709" w:hanging="283"/>
        <w:jc w:val="both"/>
        <w:rPr>
          <w:rFonts w:ascii="Times New Roman" w:hAnsi="Times New Roman"/>
          <w:sz w:val="26"/>
          <w:szCs w:val="26"/>
        </w:rPr>
      </w:pPr>
      <w:r w:rsidRPr="005B3211">
        <w:rPr>
          <w:rFonts w:ascii="Times New Roman" w:hAnsi="Times New Roman"/>
          <w:sz w:val="26"/>
          <w:szCs w:val="26"/>
        </w:rPr>
        <w:t>подготовка к промежуточному контролю;</w:t>
      </w:r>
    </w:p>
    <w:p w:rsidR="00EA71F6" w:rsidRPr="005B3211" w:rsidRDefault="00EA71F6" w:rsidP="00B30BA7">
      <w:pPr>
        <w:pStyle w:val="a3"/>
        <w:numPr>
          <w:ilvl w:val="0"/>
          <w:numId w:val="1"/>
        </w:numPr>
        <w:spacing w:after="0"/>
        <w:ind w:left="709" w:hanging="283"/>
        <w:jc w:val="both"/>
        <w:rPr>
          <w:rFonts w:ascii="Times New Roman" w:hAnsi="Times New Roman"/>
          <w:sz w:val="26"/>
          <w:szCs w:val="26"/>
        </w:rPr>
      </w:pPr>
      <w:r w:rsidRPr="005B3211">
        <w:rPr>
          <w:rFonts w:ascii="Times New Roman" w:hAnsi="Times New Roman"/>
          <w:sz w:val="26"/>
          <w:szCs w:val="26"/>
        </w:rPr>
        <w:t>подготовка к экзамену.</w:t>
      </w:r>
    </w:p>
    <w:p w:rsidR="00EA71F6" w:rsidRPr="005B3211" w:rsidRDefault="00EA71F6" w:rsidP="00B30BA7">
      <w:pPr>
        <w:spacing w:after="0"/>
        <w:ind w:firstLine="567"/>
        <w:jc w:val="both"/>
        <w:rPr>
          <w:rFonts w:ascii="Times New Roman" w:hAnsi="Times New Roman"/>
          <w:sz w:val="26"/>
          <w:szCs w:val="26"/>
        </w:rPr>
      </w:pPr>
      <w:r w:rsidRPr="005B3211">
        <w:rPr>
          <w:rFonts w:ascii="Times New Roman" w:hAnsi="Times New Roman"/>
          <w:sz w:val="26"/>
          <w:szCs w:val="26"/>
        </w:rPr>
        <w:t>Изучение студентом учебной и монографической литературы по изучаемой теме, а также рекомендованных научных статей, опубликованных в периодической печати, обеспечивает наиболее полную теоретическую и практическую профессио</w:t>
      </w:r>
      <w:r w:rsidR="009553A7" w:rsidRPr="005B3211">
        <w:rPr>
          <w:rFonts w:ascii="Times New Roman" w:hAnsi="Times New Roman"/>
          <w:sz w:val="26"/>
          <w:szCs w:val="26"/>
        </w:rPr>
        <w:t>нальную подготовку по изучаемой дисциплине</w:t>
      </w:r>
      <w:r w:rsidRPr="005B3211">
        <w:rPr>
          <w:rFonts w:ascii="Times New Roman" w:hAnsi="Times New Roman"/>
          <w:sz w:val="26"/>
          <w:szCs w:val="26"/>
        </w:rPr>
        <w:t xml:space="preserve">. Основной перечень рекомендованной учебной и научной литературы, а также перечень публикаций в периодической печати по изучаемым темам предлагается студентам в печатном виде в начале каждой лекции по теме. </w:t>
      </w:r>
    </w:p>
    <w:p w:rsidR="00EA71F6" w:rsidRPr="005B3211" w:rsidRDefault="00EA71F6" w:rsidP="00B30BA7">
      <w:pPr>
        <w:spacing w:after="0"/>
        <w:ind w:firstLine="709"/>
        <w:jc w:val="both"/>
        <w:rPr>
          <w:rFonts w:ascii="Times New Roman" w:hAnsi="Times New Roman"/>
          <w:sz w:val="26"/>
          <w:szCs w:val="26"/>
        </w:rPr>
      </w:pPr>
      <w:r w:rsidRPr="005B3211">
        <w:rPr>
          <w:rFonts w:ascii="Times New Roman" w:hAnsi="Times New Roman"/>
          <w:sz w:val="26"/>
          <w:szCs w:val="26"/>
        </w:rPr>
        <w:t xml:space="preserve">В целях текущего и всеобщего </w:t>
      </w:r>
      <w:proofErr w:type="gramStart"/>
      <w:r w:rsidRPr="005B3211">
        <w:rPr>
          <w:rFonts w:ascii="Times New Roman" w:hAnsi="Times New Roman"/>
          <w:sz w:val="26"/>
          <w:szCs w:val="26"/>
        </w:rPr>
        <w:t>контроля за</w:t>
      </w:r>
      <w:proofErr w:type="gramEnd"/>
      <w:r w:rsidRPr="005B3211">
        <w:rPr>
          <w:rFonts w:ascii="Times New Roman" w:hAnsi="Times New Roman"/>
          <w:sz w:val="26"/>
          <w:szCs w:val="26"/>
        </w:rPr>
        <w:t xml:space="preserve"> уровнем усвоения студентами материалов спецкурса по отдельным темам могут проводит</w:t>
      </w:r>
      <w:r w:rsidR="009553A7" w:rsidRPr="005B3211">
        <w:rPr>
          <w:rFonts w:ascii="Times New Roman" w:hAnsi="Times New Roman"/>
          <w:sz w:val="26"/>
          <w:szCs w:val="26"/>
        </w:rPr>
        <w:t>ь</w:t>
      </w:r>
      <w:r w:rsidRPr="005B3211">
        <w:rPr>
          <w:rFonts w:ascii="Times New Roman" w:hAnsi="Times New Roman"/>
          <w:sz w:val="26"/>
          <w:szCs w:val="26"/>
        </w:rPr>
        <w:t xml:space="preserve">ся краткие контрольные работы или промежуточные и </w:t>
      </w:r>
      <w:r w:rsidR="000512B6" w:rsidRPr="005B3211">
        <w:rPr>
          <w:rFonts w:ascii="Times New Roman" w:hAnsi="Times New Roman"/>
          <w:sz w:val="26"/>
          <w:szCs w:val="26"/>
        </w:rPr>
        <w:t xml:space="preserve">тематические </w:t>
      </w:r>
      <w:r w:rsidRPr="005B3211">
        <w:rPr>
          <w:rFonts w:ascii="Times New Roman" w:hAnsi="Times New Roman"/>
          <w:sz w:val="26"/>
          <w:szCs w:val="26"/>
        </w:rPr>
        <w:t>тестирования</w:t>
      </w:r>
      <w:r w:rsidR="000512B6" w:rsidRPr="005B3211">
        <w:rPr>
          <w:rFonts w:ascii="Times New Roman" w:hAnsi="Times New Roman"/>
          <w:sz w:val="26"/>
          <w:szCs w:val="26"/>
        </w:rPr>
        <w:t>.</w:t>
      </w:r>
      <w:r w:rsidRPr="005B3211">
        <w:rPr>
          <w:rFonts w:ascii="Times New Roman" w:hAnsi="Times New Roman"/>
          <w:sz w:val="26"/>
          <w:szCs w:val="26"/>
        </w:rPr>
        <w:t xml:space="preserve">  Подготовка к выполнению студентами контрольных работ или тестов осуществляется студентами самостоятельно. </w:t>
      </w:r>
    </w:p>
    <w:p w:rsidR="00EA71F6" w:rsidRPr="005B3211" w:rsidRDefault="00EA71F6" w:rsidP="00B30BA7">
      <w:pPr>
        <w:spacing w:after="0"/>
        <w:ind w:firstLine="567"/>
        <w:jc w:val="both"/>
        <w:rPr>
          <w:rFonts w:ascii="Times New Roman" w:hAnsi="Times New Roman"/>
          <w:sz w:val="26"/>
          <w:szCs w:val="26"/>
        </w:rPr>
      </w:pPr>
      <w:r w:rsidRPr="005B3211">
        <w:rPr>
          <w:rFonts w:ascii="Times New Roman" w:hAnsi="Times New Roman"/>
          <w:sz w:val="26"/>
          <w:szCs w:val="26"/>
        </w:rPr>
        <w:t>При подготовке к контрольной работе или тесту:</w:t>
      </w:r>
    </w:p>
    <w:p w:rsidR="00EA71F6" w:rsidRPr="005B3211" w:rsidRDefault="00EA71F6" w:rsidP="00B30BA7">
      <w:pPr>
        <w:pStyle w:val="a3"/>
        <w:numPr>
          <w:ilvl w:val="0"/>
          <w:numId w:val="17"/>
        </w:numPr>
        <w:spacing w:after="0"/>
        <w:jc w:val="both"/>
        <w:rPr>
          <w:rFonts w:ascii="Times New Roman" w:hAnsi="Times New Roman"/>
          <w:sz w:val="26"/>
          <w:szCs w:val="26"/>
        </w:rPr>
      </w:pPr>
      <w:r w:rsidRPr="005B3211">
        <w:rPr>
          <w:rFonts w:ascii="Times New Roman" w:hAnsi="Times New Roman"/>
          <w:sz w:val="26"/>
          <w:szCs w:val="26"/>
        </w:rPr>
        <w:t>студент самостоятельно должен оценить степень полученных знаний по теме, основываясь на результатах семинарских занятий и текущей аттестации;</w:t>
      </w:r>
    </w:p>
    <w:p w:rsidR="00EA71F6" w:rsidRPr="005B3211" w:rsidRDefault="00EA71F6" w:rsidP="00B30BA7">
      <w:pPr>
        <w:pStyle w:val="a3"/>
        <w:numPr>
          <w:ilvl w:val="0"/>
          <w:numId w:val="17"/>
        </w:numPr>
        <w:spacing w:after="0"/>
        <w:jc w:val="both"/>
        <w:rPr>
          <w:rFonts w:ascii="Times New Roman" w:hAnsi="Times New Roman"/>
          <w:sz w:val="26"/>
          <w:szCs w:val="26"/>
        </w:rPr>
      </w:pPr>
      <w:r w:rsidRPr="005B3211">
        <w:rPr>
          <w:rFonts w:ascii="Times New Roman" w:hAnsi="Times New Roman"/>
          <w:sz w:val="26"/>
          <w:szCs w:val="26"/>
        </w:rPr>
        <w:t>выявить пробелы в собственных знаниях по пройденной теме;</w:t>
      </w:r>
    </w:p>
    <w:p w:rsidR="00EA71F6" w:rsidRPr="005B3211" w:rsidRDefault="00EA71F6" w:rsidP="00B30BA7">
      <w:pPr>
        <w:pStyle w:val="a3"/>
        <w:numPr>
          <w:ilvl w:val="0"/>
          <w:numId w:val="17"/>
        </w:numPr>
        <w:spacing w:after="0"/>
        <w:jc w:val="both"/>
        <w:rPr>
          <w:rFonts w:ascii="Times New Roman" w:hAnsi="Times New Roman"/>
          <w:sz w:val="26"/>
          <w:szCs w:val="26"/>
        </w:rPr>
      </w:pPr>
      <w:r w:rsidRPr="005B3211">
        <w:rPr>
          <w:rFonts w:ascii="Times New Roman" w:hAnsi="Times New Roman"/>
          <w:sz w:val="26"/>
          <w:szCs w:val="26"/>
        </w:rPr>
        <w:t>самостоятельно попытаться ликвидировать выявленные пробелы, изучив рекомендованную по теме нормативную и иную литературу;</w:t>
      </w:r>
    </w:p>
    <w:p w:rsidR="00EA71F6" w:rsidRPr="005B3211" w:rsidRDefault="00EA71F6" w:rsidP="00B30BA7">
      <w:pPr>
        <w:pStyle w:val="a3"/>
        <w:numPr>
          <w:ilvl w:val="0"/>
          <w:numId w:val="17"/>
        </w:numPr>
        <w:spacing w:after="0"/>
        <w:jc w:val="both"/>
        <w:rPr>
          <w:rFonts w:ascii="Times New Roman" w:hAnsi="Times New Roman"/>
          <w:sz w:val="26"/>
          <w:szCs w:val="26"/>
        </w:rPr>
      </w:pPr>
      <w:r w:rsidRPr="005B3211">
        <w:rPr>
          <w:rFonts w:ascii="Times New Roman" w:hAnsi="Times New Roman"/>
          <w:sz w:val="26"/>
          <w:szCs w:val="26"/>
        </w:rPr>
        <w:t>в дни установленных расписанием консультаций преподавателя, обратиться к последнему для разъяснения невыясненных вопросов.</w:t>
      </w:r>
    </w:p>
    <w:p w:rsidR="00EA71F6" w:rsidRPr="005B3211" w:rsidRDefault="00EA71F6" w:rsidP="00B30BA7">
      <w:pPr>
        <w:tabs>
          <w:tab w:val="left" w:pos="0"/>
        </w:tabs>
        <w:spacing w:after="0"/>
        <w:ind w:firstLine="567"/>
        <w:jc w:val="both"/>
        <w:rPr>
          <w:rFonts w:ascii="Times New Roman" w:hAnsi="Times New Roman"/>
          <w:sz w:val="26"/>
          <w:szCs w:val="26"/>
        </w:rPr>
      </w:pPr>
      <w:r w:rsidRPr="005B3211">
        <w:rPr>
          <w:rFonts w:ascii="Times New Roman" w:hAnsi="Times New Roman"/>
          <w:sz w:val="26"/>
          <w:szCs w:val="26"/>
        </w:rPr>
        <w:t>По предварительному согласованию с преподавателем отработка в каждом конкретном случае может заключаться:</w:t>
      </w:r>
    </w:p>
    <w:p w:rsidR="00EA71F6" w:rsidRPr="005B3211" w:rsidRDefault="00EA71F6" w:rsidP="00B30BA7">
      <w:pPr>
        <w:pStyle w:val="a3"/>
        <w:numPr>
          <w:ilvl w:val="0"/>
          <w:numId w:val="18"/>
        </w:numPr>
        <w:tabs>
          <w:tab w:val="left" w:pos="0"/>
        </w:tabs>
        <w:spacing w:after="0"/>
        <w:jc w:val="both"/>
        <w:rPr>
          <w:rFonts w:ascii="Times New Roman" w:hAnsi="Times New Roman"/>
          <w:sz w:val="26"/>
          <w:szCs w:val="26"/>
        </w:rPr>
      </w:pPr>
      <w:r w:rsidRPr="005B3211">
        <w:rPr>
          <w:rFonts w:ascii="Times New Roman" w:hAnsi="Times New Roman"/>
          <w:sz w:val="26"/>
          <w:szCs w:val="26"/>
        </w:rPr>
        <w:t>в устном ответе на вопросы преподавателя по отрабатываемой теме;</w:t>
      </w:r>
    </w:p>
    <w:p w:rsidR="00EA71F6" w:rsidRPr="005B3211" w:rsidRDefault="00EA71F6" w:rsidP="00B30BA7">
      <w:pPr>
        <w:pStyle w:val="a3"/>
        <w:numPr>
          <w:ilvl w:val="0"/>
          <w:numId w:val="18"/>
        </w:numPr>
        <w:tabs>
          <w:tab w:val="left" w:pos="0"/>
        </w:tabs>
        <w:spacing w:after="0"/>
        <w:jc w:val="both"/>
        <w:rPr>
          <w:rFonts w:ascii="Times New Roman" w:hAnsi="Times New Roman"/>
          <w:sz w:val="26"/>
          <w:szCs w:val="26"/>
        </w:rPr>
      </w:pPr>
      <w:r w:rsidRPr="005B3211">
        <w:rPr>
          <w:rFonts w:ascii="Times New Roman" w:hAnsi="Times New Roman"/>
          <w:sz w:val="26"/>
          <w:szCs w:val="26"/>
        </w:rPr>
        <w:t>в написании реферата по предложенному преподавателем вопросу отрабатываемой темы;</w:t>
      </w:r>
    </w:p>
    <w:p w:rsidR="00EA71F6" w:rsidRPr="005B3211" w:rsidRDefault="00EA71F6" w:rsidP="00B30BA7">
      <w:pPr>
        <w:pStyle w:val="a3"/>
        <w:numPr>
          <w:ilvl w:val="0"/>
          <w:numId w:val="18"/>
        </w:numPr>
        <w:tabs>
          <w:tab w:val="left" w:pos="0"/>
        </w:tabs>
        <w:spacing w:after="0"/>
        <w:jc w:val="both"/>
        <w:rPr>
          <w:rFonts w:ascii="Times New Roman" w:hAnsi="Times New Roman"/>
          <w:sz w:val="26"/>
          <w:szCs w:val="26"/>
        </w:rPr>
      </w:pPr>
      <w:r w:rsidRPr="005B3211">
        <w:rPr>
          <w:rFonts w:ascii="Times New Roman" w:hAnsi="Times New Roman"/>
          <w:sz w:val="26"/>
          <w:szCs w:val="26"/>
        </w:rPr>
        <w:t>в предъявлении для проверки вовремя не выполненных письменных домашних заданий.</w:t>
      </w:r>
    </w:p>
    <w:p w:rsidR="009553A7" w:rsidRDefault="002B0C5D" w:rsidP="005B3211">
      <w:pPr>
        <w:spacing w:after="0"/>
        <w:ind w:firstLine="709"/>
        <w:jc w:val="both"/>
        <w:rPr>
          <w:rFonts w:ascii="Times New Roman" w:hAnsi="Times New Roman"/>
          <w:sz w:val="26"/>
          <w:szCs w:val="26"/>
        </w:rPr>
      </w:pPr>
      <w:r w:rsidRPr="005B3211">
        <w:rPr>
          <w:rFonts w:ascii="Times New Roman" w:hAnsi="Times New Roman"/>
          <w:sz w:val="26"/>
          <w:szCs w:val="26"/>
        </w:rPr>
        <w:t>Дополнительным видом самостоятельной работы студентов является написание в течение семестра реферата по одной из предложенных тем. Темы являются примерными, студент может, по согласованию с преподавателем, выбрать иную тему реферата. Объем реферата – 15-20 станиц печатного текста.</w:t>
      </w:r>
    </w:p>
    <w:p w:rsidR="005B3211" w:rsidRDefault="005B3211" w:rsidP="005B3211">
      <w:pPr>
        <w:spacing w:after="0"/>
        <w:ind w:firstLine="709"/>
        <w:jc w:val="both"/>
        <w:rPr>
          <w:rFonts w:ascii="Times New Roman" w:hAnsi="Times New Roman"/>
          <w:sz w:val="26"/>
          <w:szCs w:val="26"/>
        </w:rPr>
      </w:pPr>
    </w:p>
    <w:p w:rsidR="00C61F9E" w:rsidRDefault="00C61F9E" w:rsidP="005B3211">
      <w:pPr>
        <w:spacing w:after="0"/>
        <w:ind w:firstLine="709"/>
        <w:jc w:val="both"/>
        <w:rPr>
          <w:rFonts w:ascii="Times New Roman" w:hAnsi="Times New Roman"/>
          <w:sz w:val="26"/>
          <w:szCs w:val="26"/>
        </w:rPr>
      </w:pPr>
    </w:p>
    <w:p w:rsidR="00C61F9E" w:rsidRDefault="00C61F9E" w:rsidP="005B3211">
      <w:pPr>
        <w:spacing w:after="0"/>
        <w:ind w:firstLine="709"/>
        <w:jc w:val="both"/>
        <w:rPr>
          <w:rFonts w:ascii="Times New Roman" w:hAnsi="Times New Roman"/>
          <w:sz w:val="26"/>
          <w:szCs w:val="26"/>
        </w:rPr>
      </w:pPr>
    </w:p>
    <w:p w:rsidR="00C61F9E" w:rsidRDefault="00C61F9E" w:rsidP="005B3211">
      <w:pPr>
        <w:spacing w:after="0"/>
        <w:ind w:firstLine="709"/>
        <w:jc w:val="both"/>
        <w:rPr>
          <w:rFonts w:ascii="Times New Roman" w:hAnsi="Times New Roman"/>
          <w:sz w:val="26"/>
          <w:szCs w:val="26"/>
        </w:rPr>
      </w:pPr>
    </w:p>
    <w:p w:rsidR="00C61F9E" w:rsidRDefault="00C61F9E" w:rsidP="005B3211">
      <w:pPr>
        <w:spacing w:after="0"/>
        <w:ind w:firstLine="709"/>
        <w:jc w:val="both"/>
        <w:rPr>
          <w:rFonts w:ascii="Times New Roman" w:hAnsi="Times New Roman"/>
          <w:sz w:val="26"/>
          <w:szCs w:val="26"/>
        </w:rPr>
      </w:pPr>
    </w:p>
    <w:p w:rsidR="00C61F9E" w:rsidRPr="005B3211" w:rsidRDefault="00C61F9E" w:rsidP="005B3211">
      <w:pPr>
        <w:spacing w:after="0"/>
        <w:ind w:firstLine="709"/>
        <w:jc w:val="both"/>
        <w:rPr>
          <w:rFonts w:ascii="Times New Roman" w:hAnsi="Times New Roman"/>
          <w:sz w:val="26"/>
          <w:szCs w:val="26"/>
        </w:rPr>
      </w:pPr>
    </w:p>
    <w:p w:rsidR="00DB01A7" w:rsidRPr="00DE152F" w:rsidRDefault="00DB01A7" w:rsidP="00DB01A7">
      <w:pPr>
        <w:spacing w:after="0" w:line="240" w:lineRule="auto"/>
        <w:rPr>
          <w:rFonts w:ascii="Times New Roman" w:hAnsi="Times New Roman"/>
          <w:b/>
          <w:sz w:val="24"/>
          <w:szCs w:val="24"/>
        </w:rPr>
      </w:pPr>
      <w:r w:rsidRPr="00DE152F">
        <w:rPr>
          <w:rFonts w:ascii="Times New Roman" w:hAnsi="Times New Roman"/>
          <w:b/>
          <w:sz w:val="24"/>
          <w:szCs w:val="24"/>
        </w:rPr>
        <w:lastRenderedPageBreak/>
        <w:t xml:space="preserve">1.  </w:t>
      </w:r>
      <w:r w:rsidR="00064A83">
        <w:rPr>
          <w:rFonts w:ascii="Times New Roman" w:hAnsi="Times New Roman"/>
          <w:b/>
          <w:sz w:val="24"/>
          <w:szCs w:val="24"/>
        </w:rPr>
        <w:t>С</w:t>
      </w:r>
      <w:r w:rsidRPr="00DE152F">
        <w:rPr>
          <w:rFonts w:ascii="Times New Roman" w:hAnsi="Times New Roman"/>
          <w:b/>
          <w:sz w:val="24"/>
          <w:szCs w:val="24"/>
        </w:rPr>
        <w:t>амостоятельн</w:t>
      </w:r>
      <w:r w:rsidR="00064A83">
        <w:rPr>
          <w:rFonts w:ascii="Times New Roman" w:hAnsi="Times New Roman"/>
          <w:b/>
          <w:sz w:val="24"/>
          <w:szCs w:val="24"/>
        </w:rPr>
        <w:t xml:space="preserve">ая </w:t>
      </w:r>
      <w:r w:rsidRPr="00DE152F">
        <w:rPr>
          <w:rFonts w:ascii="Times New Roman" w:hAnsi="Times New Roman"/>
          <w:b/>
          <w:sz w:val="24"/>
          <w:szCs w:val="24"/>
        </w:rPr>
        <w:t xml:space="preserve"> работа студентов</w:t>
      </w:r>
    </w:p>
    <w:p w:rsidR="00DB01A7" w:rsidRPr="00DE152F" w:rsidRDefault="00DB01A7" w:rsidP="00DB01A7">
      <w:pPr>
        <w:spacing w:after="0" w:line="240" w:lineRule="auto"/>
        <w:rPr>
          <w:rFonts w:ascii="Times New Roman" w:hAnsi="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567"/>
        <w:gridCol w:w="2976"/>
        <w:gridCol w:w="2835"/>
        <w:gridCol w:w="1843"/>
      </w:tblGrid>
      <w:tr w:rsidR="00DB01A7" w:rsidRPr="00DE152F" w:rsidTr="008D4099">
        <w:trPr>
          <w:cantSplit/>
          <w:trHeight w:val="905"/>
        </w:trPr>
        <w:tc>
          <w:tcPr>
            <w:tcW w:w="2127"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Наименование разделов и тем</w:t>
            </w:r>
          </w:p>
        </w:tc>
        <w:tc>
          <w:tcPr>
            <w:tcW w:w="567" w:type="dxa"/>
            <w:textDirection w:val="btLr"/>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Кол-во</w:t>
            </w:r>
          </w:p>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час</w:t>
            </w:r>
          </w:p>
        </w:tc>
        <w:tc>
          <w:tcPr>
            <w:tcW w:w="2976"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Самостоятельная работа студентов</w:t>
            </w:r>
          </w:p>
        </w:tc>
        <w:tc>
          <w:tcPr>
            <w:tcW w:w="2835"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 xml:space="preserve">Требования </w:t>
            </w:r>
            <w:proofErr w:type="gramStart"/>
            <w:r w:rsidRPr="00DE152F">
              <w:rPr>
                <w:rFonts w:ascii="Times New Roman" w:hAnsi="Times New Roman"/>
                <w:sz w:val="24"/>
                <w:szCs w:val="24"/>
              </w:rPr>
              <w:t>к</w:t>
            </w:r>
            <w:proofErr w:type="gramEnd"/>
          </w:p>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результатам работы</w:t>
            </w:r>
          </w:p>
        </w:tc>
        <w:tc>
          <w:tcPr>
            <w:tcW w:w="1843"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Вид</w:t>
            </w:r>
          </w:p>
          <w:p w:rsidR="00DB01A7" w:rsidRPr="00DE152F" w:rsidRDefault="00DB01A7" w:rsidP="00A479E8">
            <w:pPr>
              <w:spacing w:after="0" w:line="240" w:lineRule="auto"/>
              <w:ind w:left="-142"/>
              <w:jc w:val="center"/>
              <w:rPr>
                <w:rFonts w:ascii="Times New Roman" w:hAnsi="Times New Roman"/>
                <w:sz w:val="24"/>
                <w:szCs w:val="24"/>
              </w:rPr>
            </w:pPr>
            <w:r w:rsidRPr="00DE152F">
              <w:rPr>
                <w:rFonts w:ascii="Times New Roman" w:hAnsi="Times New Roman"/>
                <w:sz w:val="24"/>
                <w:szCs w:val="24"/>
              </w:rPr>
              <w:t>контроля</w:t>
            </w:r>
          </w:p>
        </w:tc>
      </w:tr>
      <w:tr w:rsidR="00A86BBE" w:rsidRPr="00C730B6" w:rsidTr="008D4099">
        <w:trPr>
          <w:trHeight w:val="1195"/>
        </w:trPr>
        <w:tc>
          <w:tcPr>
            <w:tcW w:w="2127" w:type="dxa"/>
          </w:tcPr>
          <w:p w:rsidR="005E727A" w:rsidRPr="005E727A" w:rsidRDefault="002A5C19" w:rsidP="005E727A">
            <w:pPr>
              <w:spacing w:after="0" w:line="240" w:lineRule="auto"/>
              <w:ind w:right="-108"/>
              <w:rPr>
                <w:rFonts w:ascii="Times New Roman" w:hAnsi="Times New Roman"/>
                <w:sz w:val="24"/>
                <w:szCs w:val="24"/>
              </w:rPr>
            </w:pPr>
            <w:r>
              <w:rPr>
                <w:rFonts w:ascii="Times New Roman" w:hAnsi="Times New Roman"/>
                <w:sz w:val="24"/>
                <w:szCs w:val="24"/>
              </w:rPr>
              <w:t xml:space="preserve">Тема </w:t>
            </w:r>
            <w:r w:rsidRPr="002A5C19">
              <w:rPr>
                <w:rFonts w:ascii="Times New Roman" w:hAnsi="Times New Roman"/>
                <w:sz w:val="24"/>
                <w:szCs w:val="24"/>
              </w:rPr>
              <w:t xml:space="preserve">1. </w:t>
            </w:r>
            <w:r w:rsidR="005E727A" w:rsidRPr="005E727A">
              <w:rPr>
                <w:rFonts w:ascii="Times New Roman" w:hAnsi="Times New Roman"/>
                <w:sz w:val="24"/>
                <w:szCs w:val="24"/>
              </w:rPr>
              <w:t>Теоретические основы социальной</w:t>
            </w:r>
          </w:p>
          <w:p w:rsidR="005E727A" w:rsidRPr="005E727A" w:rsidRDefault="005E727A" w:rsidP="005E727A">
            <w:pPr>
              <w:spacing w:after="0" w:line="240" w:lineRule="auto"/>
              <w:ind w:right="-108"/>
              <w:rPr>
                <w:rFonts w:ascii="Times New Roman" w:hAnsi="Times New Roman"/>
                <w:sz w:val="24"/>
                <w:szCs w:val="24"/>
              </w:rPr>
            </w:pPr>
            <w:r w:rsidRPr="005E727A">
              <w:rPr>
                <w:rFonts w:ascii="Times New Roman" w:hAnsi="Times New Roman"/>
                <w:sz w:val="24"/>
                <w:szCs w:val="24"/>
              </w:rPr>
              <w:t xml:space="preserve">работы с лицами, оказавшимися </w:t>
            </w:r>
            <w:proofErr w:type="gramStart"/>
            <w:r w:rsidRPr="005E727A">
              <w:rPr>
                <w:rFonts w:ascii="Times New Roman" w:hAnsi="Times New Roman"/>
                <w:sz w:val="24"/>
                <w:szCs w:val="24"/>
              </w:rPr>
              <w:t>в</w:t>
            </w:r>
            <w:proofErr w:type="gramEnd"/>
          </w:p>
          <w:p w:rsidR="00A86BBE" w:rsidRPr="00C730B6" w:rsidRDefault="005E727A" w:rsidP="005E727A">
            <w:pPr>
              <w:spacing w:after="0" w:line="240" w:lineRule="auto"/>
              <w:ind w:right="-108"/>
              <w:rPr>
                <w:rFonts w:ascii="Times New Roman" w:hAnsi="Times New Roman"/>
                <w:sz w:val="24"/>
                <w:szCs w:val="24"/>
              </w:rPr>
            </w:pPr>
            <w:r w:rsidRPr="005E727A">
              <w:rPr>
                <w:rFonts w:ascii="Times New Roman" w:hAnsi="Times New Roman"/>
                <w:sz w:val="24"/>
                <w:szCs w:val="24"/>
              </w:rPr>
              <w:t>ТЖС</w:t>
            </w:r>
          </w:p>
        </w:tc>
        <w:tc>
          <w:tcPr>
            <w:tcW w:w="567" w:type="dxa"/>
          </w:tcPr>
          <w:p w:rsidR="00A86BBE" w:rsidRPr="00C730B6" w:rsidRDefault="002A5C19" w:rsidP="00A479E8">
            <w:pPr>
              <w:spacing w:after="0" w:line="240" w:lineRule="auto"/>
              <w:jc w:val="center"/>
              <w:rPr>
                <w:rFonts w:ascii="Times New Roman" w:hAnsi="Times New Roman"/>
                <w:sz w:val="24"/>
                <w:szCs w:val="24"/>
              </w:rPr>
            </w:pPr>
            <w:r>
              <w:rPr>
                <w:rFonts w:ascii="Times New Roman" w:hAnsi="Times New Roman"/>
                <w:sz w:val="24"/>
                <w:szCs w:val="24"/>
              </w:rPr>
              <w:t>0,5</w:t>
            </w:r>
          </w:p>
          <w:p w:rsidR="00A86BBE" w:rsidRPr="00C730B6" w:rsidRDefault="00A86BBE" w:rsidP="00A479E8">
            <w:pPr>
              <w:spacing w:after="0" w:line="240" w:lineRule="auto"/>
              <w:ind w:left="34"/>
              <w:jc w:val="center"/>
              <w:rPr>
                <w:rFonts w:ascii="Times New Roman" w:hAnsi="Times New Roman"/>
                <w:bCs/>
                <w:sz w:val="24"/>
                <w:szCs w:val="24"/>
              </w:rPr>
            </w:pPr>
          </w:p>
        </w:tc>
        <w:tc>
          <w:tcPr>
            <w:tcW w:w="2976" w:type="dxa"/>
          </w:tcPr>
          <w:p w:rsidR="00A86BBE" w:rsidRPr="00C730B6" w:rsidRDefault="00A86BBE" w:rsidP="00A86BBE">
            <w:pPr>
              <w:spacing w:after="0" w:line="240" w:lineRule="auto"/>
              <w:ind w:left="34"/>
              <w:jc w:val="both"/>
              <w:rPr>
                <w:rFonts w:ascii="Times New Roman" w:hAnsi="Times New Roman"/>
                <w:sz w:val="24"/>
                <w:szCs w:val="24"/>
              </w:rPr>
            </w:pPr>
            <w:r w:rsidRPr="00C730B6">
              <w:rPr>
                <w:rFonts w:ascii="Times New Roman" w:hAnsi="Times New Roman"/>
                <w:bCs/>
                <w:sz w:val="24"/>
                <w:szCs w:val="24"/>
              </w:rPr>
              <w:t>Работа с основной</w:t>
            </w:r>
            <w:r>
              <w:rPr>
                <w:rFonts w:ascii="Times New Roman" w:hAnsi="Times New Roman"/>
                <w:bCs/>
                <w:sz w:val="24"/>
                <w:szCs w:val="24"/>
              </w:rPr>
              <w:t xml:space="preserve"> и дополнительной  литературой</w:t>
            </w:r>
          </w:p>
        </w:tc>
        <w:tc>
          <w:tcPr>
            <w:tcW w:w="2835" w:type="dxa"/>
          </w:tcPr>
          <w:p w:rsidR="0067678A" w:rsidRDefault="0067678A" w:rsidP="00A479E8">
            <w:pPr>
              <w:spacing w:after="0" w:line="240" w:lineRule="auto"/>
              <w:ind w:left="-142" w:right="-108"/>
              <w:jc w:val="center"/>
              <w:rPr>
                <w:rFonts w:ascii="Times New Roman" w:hAnsi="Times New Roman"/>
                <w:sz w:val="24"/>
                <w:szCs w:val="24"/>
              </w:rPr>
            </w:pPr>
            <w:r>
              <w:rPr>
                <w:rFonts w:ascii="Times New Roman" w:hAnsi="Times New Roman"/>
                <w:sz w:val="24"/>
                <w:szCs w:val="24"/>
              </w:rPr>
              <w:t xml:space="preserve">- </w:t>
            </w:r>
            <w:r w:rsidR="00A86BBE" w:rsidRPr="00C730B6">
              <w:rPr>
                <w:rFonts w:ascii="Times New Roman" w:hAnsi="Times New Roman"/>
                <w:sz w:val="24"/>
                <w:szCs w:val="24"/>
              </w:rPr>
              <w:t>Уметь анализировать и систе</w:t>
            </w:r>
            <w:r>
              <w:rPr>
                <w:rFonts w:ascii="Times New Roman" w:hAnsi="Times New Roman"/>
                <w:sz w:val="24"/>
                <w:szCs w:val="24"/>
              </w:rPr>
              <w:t xml:space="preserve">матизировать учебный материал. </w:t>
            </w:r>
          </w:p>
          <w:p w:rsidR="00A86BBE" w:rsidRPr="00C730B6" w:rsidRDefault="00A86BBE" w:rsidP="00A31D3A">
            <w:pPr>
              <w:spacing w:after="0" w:line="240" w:lineRule="auto"/>
              <w:ind w:left="-142" w:right="-108"/>
              <w:jc w:val="center"/>
              <w:rPr>
                <w:rFonts w:ascii="Times New Roman" w:hAnsi="Times New Roman"/>
                <w:sz w:val="24"/>
                <w:szCs w:val="24"/>
              </w:rPr>
            </w:pPr>
          </w:p>
        </w:tc>
        <w:tc>
          <w:tcPr>
            <w:tcW w:w="1843" w:type="dxa"/>
          </w:tcPr>
          <w:p w:rsidR="00A86BBE" w:rsidRPr="00C730B6" w:rsidRDefault="00A86BBE" w:rsidP="00A479E8">
            <w:pPr>
              <w:spacing w:after="0" w:line="240" w:lineRule="auto"/>
              <w:ind w:left="-142" w:right="-108"/>
              <w:jc w:val="center"/>
              <w:rPr>
                <w:rFonts w:ascii="Times New Roman" w:hAnsi="Times New Roman"/>
                <w:sz w:val="24"/>
                <w:szCs w:val="24"/>
              </w:rPr>
            </w:pPr>
            <w:r w:rsidRPr="00C730B6">
              <w:rPr>
                <w:rFonts w:ascii="Times New Roman" w:hAnsi="Times New Roman"/>
                <w:sz w:val="24"/>
                <w:szCs w:val="24"/>
              </w:rPr>
              <w:t>устный опрос</w:t>
            </w:r>
          </w:p>
        </w:tc>
      </w:tr>
      <w:tr w:rsidR="00F91E6C" w:rsidRPr="00C730B6" w:rsidTr="00F91E6C">
        <w:trPr>
          <w:trHeight w:val="1125"/>
        </w:trPr>
        <w:tc>
          <w:tcPr>
            <w:tcW w:w="2127" w:type="dxa"/>
            <w:vMerge w:val="restart"/>
          </w:tcPr>
          <w:p w:rsidR="00F91E6C" w:rsidRPr="005E727A" w:rsidRDefault="00F91E6C" w:rsidP="005E727A">
            <w:pPr>
              <w:pStyle w:val="ac"/>
              <w:rPr>
                <w:rFonts w:ascii="Times New Roman" w:hAnsi="Times New Roman"/>
              </w:rPr>
            </w:pPr>
            <w:r>
              <w:rPr>
                <w:rFonts w:ascii="Times New Roman" w:hAnsi="Times New Roman"/>
              </w:rPr>
              <w:t xml:space="preserve">Тема </w:t>
            </w:r>
            <w:r w:rsidRPr="002A5C19">
              <w:rPr>
                <w:rFonts w:ascii="Times New Roman" w:hAnsi="Times New Roman"/>
              </w:rPr>
              <w:t xml:space="preserve">2. </w:t>
            </w:r>
            <w:r w:rsidRPr="005E727A">
              <w:rPr>
                <w:rFonts w:ascii="Times New Roman" w:hAnsi="Times New Roman"/>
              </w:rPr>
              <w:t>Особенности диагностики трудной жизненной</w:t>
            </w:r>
          </w:p>
          <w:p w:rsidR="00F91E6C" w:rsidRPr="00D23613" w:rsidRDefault="00F91E6C" w:rsidP="005E727A">
            <w:pPr>
              <w:pStyle w:val="ac"/>
              <w:rPr>
                <w:rFonts w:ascii="Times New Roman" w:hAnsi="Times New Roman"/>
              </w:rPr>
            </w:pPr>
            <w:r w:rsidRPr="005E727A">
              <w:rPr>
                <w:rFonts w:ascii="Times New Roman" w:hAnsi="Times New Roman"/>
              </w:rPr>
              <w:t xml:space="preserve"> ситуации лиц без определенного места жительства</w:t>
            </w:r>
          </w:p>
        </w:tc>
        <w:tc>
          <w:tcPr>
            <w:tcW w:w="567" w:type="dxa"/>
          </w:tcPr>
          <w:p w:rsidR="00F91E6C" w:rsidRPr="00C730B6" w:rsidRDefault="00F91E6C" w:rsidP="00B408A7">
            <w:pPr>
              <w:spacing w:after="0" w:line="240" w:lineRule="auto"/>
              <w:jc w:val="center"/>
              <w:rPr>
                <w:rFonts w:ascii="Times New Roman" w:hAnsi="Times New Roman"/>
                <w:bCs/>
                <w:sz w:val="24"/>
                <w:szCs w:val="24"/>
              </w:rPr>
            </w:pPr>
            <w:r w:rsidRPr="00F91E6C">
              <w:rPr>
                <w:rFonts w:ascii="Times New Roman" w:hAnsi="Times New Roman"/>
                <w:sz w:val="24"/>
                <w:szCs w:val="24"/>
              </w:rPr>
              <w:t>0,5</w:t>
            </w:r>
          </w:p>
        </w:tc>
        <w:tc>
          <w:tcPr>
            <w:tcW w:w="2976" w:type="dxa"/>
          </w:tcPr>
          <w:p w:rsidR="00F91E6C" w:rsidRPr="00C730B6" w:rsidRDefault="00F91E6C" w:rsidP="00137989">
            <w:pPr>
              <w:spacing w:after="0" w:line="240" w:lineRule="auto"/>
              <w:ind w:left="34"/>
              <w:jc w:val="both"/>
              <w:rPr>
                <w:rFonts w:ascii="Times New Roman" w:hAnsi="Times New Roman"/>
                <w:sz w:val="24"/>
                <w:szCs w:val="24"/>
              </w:rPr>
            </w:pPr>
            <w:r w:rsidRPr="00C730B6">
              <w:rPr>
                <w:rFonts w:ascii="Times New Roman" w:hAnsi="Times New Roman"/>
                <w:bCs/>
                <w:sz w:val="24"/>
                <w:szCs w:val="24"/>
              </w:rPr>
              <w:t xml:space="preserve">Работа с основной </w:t>
            </w:r>
            <w:r>
              <w:rPr>
                <w:rFonts w:ascii="Times New Roman" w:hAnsi="Times New Roman"/>
                <w:bCs/>
                <w:sz w:val="24"/>
                <w:szCs w:val="24"/>
              </w:rPr>
              <w:t xml:space="preserve">и дополнительной                         литературой </w:t>
            </w:r>
          </w:p>
        </w:tc>
        <w:tc>
          <w:tcPr>
            <w:tcW w:w="2835" w:type="dxa"/>
          </w:tcPr>
          <w:p w:rsidR="00F91E6C" w:rsidRPr="00C730B6" w:rsidRDefault="00F91E6C" w:rsidP="00137989">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A3485">
              <w:rPr>
                <w:rFonts w:ascii="Times New Roman" w:hAnsi="Times New Roman"/>
                <w:sz w:val="24"/>
                <w:szCs w:val="24"/>
              </w:rPr>
              <w:t xml:space="preserve">Уметь анализировать и систематизировать </w:t>
            </w:r>
            <w:r>
              <w:rPr>
                <w:rFonts w:ascii="Times New Roman" w:hAnsi="Times New Roman"/>
                <w:sz w:val="24"/>
                <w:szCs w:val="24"/>
              </w:rPr>
              <w:t>учебный материал,</w:t>
            </w:r>
          </w:p>
        </w:tc>
        <w:tc>
          <w:tcPr>
            <w:tcW w:w="1843" w:type="dxa"/>
          </w:tcPr>
          <w:p w:rsidR="00F91E6C" w:rsidRPr="00C730B6" w:rsidRDefault="00F91E6C" w:rsidP="00F84FD3">
            <w:pPr>
              <w:spacing w:after="0" w:line="240" w:lineRule="auto"/>
              <w:ind w:left="-142" w:right="-108"/>
              <w:jc w:val="center"/>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r w:rsidRPr="00C730B6">
              <w:rPr>
                <w:rFonts w:ascii="Times New Roman" w:hAnsi="Times New Roman"/>
                <w:sz w:val="24"/>
                <w:szCs w:val="24"/>
              </w:rPr>
              <w:t>, тестировани</w:t>
            </w:r>
            <w:r>
              <w:rPr>
                <w:rFonts w:ascii="Times New Roman" w:hAnsi="Times New Roman"/>
                <w:sz w:val="24"/>
                <w:szCs w:val="24"/>
              </w:rPr>
              <w:t>я</w:t>
            </w:r>
          </w:p>
          <w:p w:rsidR="00F91E6C" w:rsidRPr="00C730B6" w:rsidRDefault="00F91E6C" w:rsidP="00F84FD3">
            <w:pPr>
              <w:spacing w:after="0" w:line="240" w:lineRule="auto"/>
              <w:ind w:left="-142" w:right="-108"/>
              <w:jc w:val="center"/>
              <w:rPr>
                <w:rFonts w:ascii="Times New Roman" w:hAnsi="Times New Roman"/>
                <w:sz w:val="24"/>
                <w:szCs w:val="24"/>
              </w:rPr>
            </w:pPr>
          </w:p>
        </w:tc>
      </w:tr>
      <w:tr w:rsidR="00F91E6C" w:rsidRPr="00C730B6" w:rsidTr="00D23613">
        <w:trPr>
          <w:trHeight w:val="631"/>
        </w:trPr>
        <w:tc>
          <w:tcPr>
            <w:tcW w:w="2127" w:type="dxa"/>
            <w:vMerge/>
          </w:tcPr>
          <w:p w:rsidR="00F91E6C" w:rsidRDefault="00F91E6C" w:rsidP="005E727A">
            <w:pPr>
              <w:pStyle w:val="ac"/>
              <w:rPr>
                <w:rFonts w:ascii="Times New Roman" w:hAnsi="Times New Roman"/>
              </w:rPr>
            </w:pPr>
          </w:p>
        </w:tc>
        <w:tc>
          <w:tcPr>
            <w:tcW w:w="567" w:type="dxa"/>
          </w:tcPr>
          <w:p w:rsidR="00F91E6C" w:rsidRDefault="00F91E6C" w:rsidP="00B638AB">
            <w:pPr>
              <w:spacing w:after="0" w:line="240" w:lineRule="auto"/>
              <w:jc w:val="center"/>
              <w:rPr>
                <w:rFonts w:ascii="Times New Roman" w:hAnsi="Times New Roman"/>
                <w:sz w:val="24"/>
                <w:szCs w:val="24"/>
              </w:rPr>
            </w:pPr>
            <w:r>
              <w:rPr>
                <w:rFonts w:ascii="Times New Roman" w:hAnsi="Times New Roman"/>
                <w:sz w:val="24"/>
                <w:szCs w:val="24"/>
              </w:rPr>
              <w:t>0,5</w:t>
            </w:r>
          </w:p>
        </w:tc>
        <w:tc>
          <w:tcPr>
            <w:tcW w:w="2976" w:type="dxa"/>
          </w:tcPr>
          <w:p w:rsidR="00F91E6C" w:rsidRPr="00C730B6" w:rsidRDefault="00F91E6C" w:rsidP="00B638AB">
            <w:pPr>
              <w:spacing w:after="0" w:line="240" w:lineRule="auto"/>
              <w:ind w:left="34"/>
              <w:jc w:val="both"/>
              <w:rPr>
                <w:rFonts w:ascii="Times New Roman" w:hAnsi="Times New Roman"/>
                <w:bCs/>
                <w:sz w:val="24"/>
                <w:szCs w:val="24"/>
              </w:rPr>
            </w:pPr>
            <w:r w:rsidRPr="00C730B6">
              <w:rPr>
                <w:rFonts w:ascii="Times New Roman" w:hAnsi="Times New Roman"/>
                <w:sz w:val="24"/>
                <w:szCs w:val="24"/>
              </w:rPr>
              <w:t xml:space="preserve">Подготовка </w:t>
            </w:r>
            <w:r>
              <w:rPr>
                <w:rFonts w:ascii="Times New Roman" w:hAnsi="Times New Roman"/>
                <w:sz w:val="24"/>
                <w:szCs w:val="24"/>
              </w:rPr>
              <w:t>доклада</w:t>
            </w:r>
          </w:p>
        </w:tc>
        <w:tc>
          <w:tcPr>
            <w:tcW w:w="2835" w:type="dxa"/>
          </w:tcPr>
          <w:p w:rsidR="00F91E6C" w:rsidRPr="00C730B6" w:rsidRDefault="00F91E6C" w:rsidP="00B638AB">
            <w:pPr>
              <w:spacing w:after="0" w:line="240" w:lineRule="auto"/>
              <w:ind w:left="-142" w:right="-108"/>
              <w:jc w:val="center"/>
              <w:rPr>
                <w:rFonts w:ascii="Times New Roman" w:hAnsi="Times New Roman"/>
                <w:sz w:val="24"/>
                <w:szCs w:val="24"/>
              </w:rPr>
            </w:pPr>
            <w:r w:rsidRPr="00C730B6">
              <w:rPr>
                <w:rFonts w:ascii="Times New Roman" w:hAnsi="Times New Roman"/>
                <w:sz w:val="24"/>
                <w:szCs w:val="24"/>
              </w:rPr>
              <w:t>Ум</w:t>
            </w:r>
            <w:r>
              <w:rPr>
                <w:rFonts w:ascii="Times New Roman" w:hAnsi="Times New Roman"/>
                <w:sz w:val="24"/>
                <w:szCs w:val="24"/>
              </w:rPr>
              <w:t>еть составить и защитить доклад</w:t>
            </w:r>
          </w:p>
        </w:tc>
        <w:tc>
          <w:tcPr>
            <w:tcW w:w="1843" w:type="dxa"/>
          </w:tcPr>
          <w:p w:rsidR="00F91E6C" w:rsidRPr="00C730B6" w:rsidRDefault="00F91E6C" w:rsidP="00B638AB">
            <w:pPr>
              <w:spacing w:after="0" w:line="240" w:lineRule="auto"/>
              <w:ind w:right="-172"/>
              <w:jc w:val="center"/>
              <w:rPr>
                <w:rFonts w:ascii="Times New Roman" w:hAnsi="Times New Roman"/>
                <w:sz w:val="24"/>
                <w:szCs w:val="24"/>
              </w:rPr>
            </w:pPr>
            <w:r>
              <w:rPr>
                <w:rFonts w:ascii="Times New Roman" w:hAnsi="Times New Roman"/>
                <w:sz w:val="24"/>
                <w:szCs w:val="24"/>
              </w:rPr>
              <w:t>Оценка защиты доклада</w:t>
            </w:r>
          </w:p>
        </w:tc>
      </w:tr>
      <w:tr w:rsidR="00EA3485" w:rsidRPr="00C730B6" w:rsidTr="008D4099">
        <w:trPr>
          <w:trHeight w:val="1005"/>
        </w:trPr>
        <w:tc>
          <w:tcPr>
            <w:tcW w:w="2127" w:type="dxa"/>
            <w:vMerge w:val="restart"/>
          </w:tcPr>
          <w:p w:rsidR="00EA3485" w:rsidRPr="00D23613" w:rsidRDefault="002A5C19" w:rsidP="005E727A">
            <w:pPr>
              <w:pStyle w:val="ac"/>
              <w:rPr>
                <w:rFonts w:ascii="Times New Roman" w:hAnsi="Times New Roman"/>
              </w:rPr>
            </w:pPr>
            <w:r>
              <w:rPr>
                <w:rFonts w:ascii="Times New Roman" w:hAnsi="Times New Roman"/>
              </w:rPr>
              <w:t>Тема 3.</w:t>
            </w:r>
            <w:r w:rsidR="005E727A" w:rsidRPr="005E727A">
              <w:rPr>
                <w:rFonts w:ascii="Times New Roman" w:hAnsi="Times New Roman"/>
              </w:rPr>
              <w:t>Социальные технологии в решении проблем лиц без определенного места жительства</w:t>
            </w:r>
          </w:p>
        </w:tc>
        <w:tc>
          <w:tcPr>
            <w:tcW w:w="567" w:type="dxa"/>
          </w:tcPr>
          <w:p w:rsidR="00EA3485" w:rsidRDefault="00EA3485" w:rsidP="00A479E8">
            <w:pPr>
              <w:spacing w:after="0" w:line="240" w:lineRule="auto"/>
              <w:jc w:val="center"/>
              <w:rPr>
                <w:rFonts w:ascii="Times New Roman" w:hAnsi="Times New Roman"/>
                <w:sz w:val="24"/>
                <w:szCs w:val="24"/>
              </w:rPr>
            </w:pPr>
          </w:p>
          <w:p w:rsidR="00EA3485" w:rsidRDefault="002A5C19" w:rsidP="00A479E8">
            <w:pPr>
              <w:spacing w:after="0" w:line="240" w:lineRule="auto"/>
              <w:jc w:val="center"/>
              <w:rPr>
                <w:rFonts w:ascii="Times New Roman" w:hAnsi="Times New Roman"/>
                <w:sz w:val="24"/>
                <w:szCs w:val="24"/>
              </w:rPr>
            </w:pPr>
            <w:r>
              <w:rPr>
                <w:rFonts w:ascii="Times New Roman" w:hAnsi="Times New Roman"/>
                <w:sz w:val="24"/>
                <w:szCs w:val="24"/>
              </w:rPr>
              <w:t>1</w:t>
            </w:r>
          </w:p>
          <w:p w:rsidR="00EA3485" w:rsidRDefault="00EA3485" w:rsidP="00A479E8">
            <w:pPr>
              <w:spacing w:after="0" w:line="240" w:lineRule="auto"/>
              <w:jc w:val="center"/>
              <w:rPr>
                <w:rFonts w:ascii="Times New Roman" w:hAnsi="Times New Roman"/>
                <w:sz w:val="24"/>
                <w:szCs w:val="24"/>
              </w:rPr>
            </w:pPr>
          </w:p>
          <w:p w:rsidR="00EA3485" w:rsidRPr="00C730B6" w:rsidRDefault="00EA3485" w:rsidP="00A86BBE">
            <w:pPr>
              <w:spacing w:after="0" w:line="240" w:lineRule="auto"/>
              <w:rPr>
                <w:rFonts w:ascii="Times New Roman" w:hAnsi="Times New Roman"/>
                <w:bCs/>
                <w:sz w:val="24"/>
                <w:szCs w:val="24"/>
              </w:rPr>
            </w:pPr>
          </w:p>
        </w:tc>
        <w:tc>
          <w:tcPr>
            <w:tcW w:w="2976" w:type="dxa"/>
          </w:tcPr>
          <w:p w:rsidR="00EA3485" w:rsidRPr="00C730B6" w:rsidRDefault="00EA3485" w:rsidP="006C2F3A">
            <w:pPr>
              <w:spacing w:after="0" w:line="240" w:lineRule="auto"/>
              <w:ind w:left="34"/>
              <w:jc w:val="both"/>
              <w:rPr>
                <w:rFonts w:ascii="Times New Roman" w:hAnsi="Times New Roman"/>
                <w:sz w:val="24"/>
                <w:szCs w:val="24"/>
              </w:rPr>
            </w:pPr>
            <w:r w:rsidRPr="00C730B6">
              <w:rPr>
                <w:rFonts w:ascii="Times New Roman" w:hAnsi="Times New Roman"/>
                <w:bCs/>
                <w:sz w:val="24"/>
                <w:szCs w:val="24"/>
              </w:rPr>
              <w:t>Работа с основной</w:t>
            </w:r>
            <w:r>
              <w:rPr>
                <w:rFonts w:ascii="Times New Roman" w:hAnsi="Times New Roman"/>
                <w:bCs/>
                <w:sz w:val="24"/>
                <w:szCs w:val="24"/>
              </w:rPr>
              <w:t xml:space="preserve"> и дополнительной  литературой</w:t>
            </w:r>
          </w:p>
        </w:tc>
        <w:tc>
          <w:tcPr>
            <w:tcW w:w="2835" w:type="dxa"/>
          </w:tcPr>
          <w:p w:rsidR="00137989" w:rsidRPr="00C730B6" w:rsidRDefault="00EA3485" w:rsidP="00137989">
            <w:pPr>
              <w:spacing w:after="0" w:line="240" w:lineRule="auto"/>
              <w:ind w:left="-142" w:right="-108"/>
              <w:rPr>
                <w:rFonts w:ascii="Times New Roman" w:hAnsi="Times New Roman"/>
                <w:sz w:val="24"/>
                <w:szCs w:val="24"/>
              </w:rPr>
            </w:pPr>
            <w:r>
              <w:rPr>
                <w:rFonts w:ascii="Times New Roman" w:hAnsi="Times New Roman"/>
                <w:sz w:val="24"/>
                <w:szCs w:val="24"/>
              </w:rPr>
              <w:t xml:space="preserve">- </w:t>
            </w:r>
            <w:r w:rsidRPr="00C730B6">
              <w:rPr>
                <w:rFonts w:ascii="Times New Roman" w:hAnsi="Times New Roman"/>
                <w:sz w:val="24"/>
                <w:szCs w:val="24"/>
              </w:rPr>
              <w:t>Уметь анализировать и систематизир</w:t>
            </w:r>
            <w:r>
              <w:rPr>
                <w:rFonts w:ascii="Times New Roman" w:hAnsi="Times New Roman"/>
                <w:sz w:val="24"/>
                <w:szCs w:val="24"/>
              </w:rPr>
              <w:t>овать учебный материал</w:t>
            </w:r>
          </w:p>
          <w:p w:rsidR="00EA3485" w:rsidRPr="00C730B6" w:rsidRDefault="00EA3485" w:rsidP="0067678A">
            <w:pPr>
              <w:spacing w:after="0" w:line="240" w:lineRule="auto"/>
              <w:ind w:right="-108"/>
              <w:rPr>
                <w:rFonts w:ascii="Times New Roman" w:hAnsi="Times New Roman"/>
                <w:sz w:val="24"/>
                <w:szCs w:val="24"/>
              </w:rPr>
            </w:pPr>
          </w:p>
        </w:tc>
        <w:tc>
          <w:tcPr>
            <w:tcW w:w="1843" w:type="dxa"/>
          </w:tcPr>
          <w:p w:rsidR="00EA3485" w:rsidRPr="00C730B6" w:rsidRDefault="00EA3485" w:rsidP="00A479E8">
            <w:pPr>
              <w:spacing w:after="0" w:line="240" w:lineRule="auto"/>
              <w:ind w:left="-142" w:right="-108"/>
              <w:jc w:val="center"/>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r w:rsidRPr="00C730B6">
              <w:rPr>
                <w:rFonts w:ascii="Times New Roman" w:hAnsi="Times New Roman"/>
                <w:sz w:val="24"/>
                <w:szCs w:val="24"/>
              </w:rPr>
              <w:t>, тестировани</w:t>
            </w:r>
            <w:r>
              <w:rPr>
                <w:rFonts w:ascii="Times New Roman" w:hAnsi="Times New Roman"/>
                <w:sz w:val="24"/>
                <w:szCs w:val="24"/>
              </w:rPr>
              <w:t>я</w:t>
            </w:r>
          </w:p>
        </w:tc>
      </w:tr>
      <w:tr w:rsidR="00EA3485" w:rsidRPr="00C730B6" w:rsidTr="008D4099">
        <w:trPr>
          <w:trHeight w:val="360"/>
        </w:trPr>
        <w:tc>
          <w:tcPr>
            <w:tcW w:w="2127" w:type="dxa"/>
            <w:vMerge/>
          </w:tcPr>
          <w:p w:rsidR="00EA3485" w:rsidRPr="00D23613" w:rsidRDefault="00EA3485" w:rsidP="00D23613">
            <w:pPr>
              <w:pStyle w:val="ac"/>
              <w:rPr>
                <w:rFonts w:ascii="Times New Roman" w:hAnsi="Times New Roman"/>
              </w:rPr>
            </w:pPr>
          </w:p>
        </w:tc>
        <w:tc>
          <w:tcPr>
            <w:tcW w:w="567" w:type="dxa"/>
          </w:tcPr>
          <w:p w:rsidR="00EA3485" w:rsidRDefault="00137989" w:rsidP="00EA3485">
            <w:pPr>
              <w:spacing w:after="0" w:line="240" w:lineRule="auto"/>
              <w:jc w:val="center"/>
              <w:rPr>
                <w:rFonts w:ascii="Times New Roman" w:hAnsi="Times New Roman"/>
                <w:sz w:val="24"/>
                <w:szCs w:val="24"/>
              </w:rPr>
            </w:pPr>
            <w:r>
              <w:rPr>
                <w:rFonts w:ascii="Times New Roman" w:hAnsi="Times New Roman"/>
                <w:sz w:val="24"/>
                <w:szCs w:val="24"/>
              </w:rPr>
              <w:t>1</w:t>
            </w:r>
          </w:p>
        </w:tc>
        <w:tc>
          <w:tcPr>
            <w:tcW w:w="2976" w:type="dxa"/>
          </w:tcPr>
          <w:p w:rsidR="00EA3485" w:rsidRPr="00C730B6" w:rsidRDefault="006C2F3A" w:rsidP="006C2F3A">
            <w:pPr>
              <w:spacing w:after="0" w:line="240" w:lineRule="auto"/>
              <w:ind w:left="34"/>
              <w:jc w:val="both"/>
              <w:rPr>
                <w:rFonts w:ascii="Times New Roman" w:hAnsi="Times New Roman"/>
                <w:bCs/>
                <w:sz w:val="24"/>
                <w:szCs w:val="24"/>
              </w:rPr>
            </w:pPr>
            <w:r w:rsidRPr="006C2F3A">
              <w:rPr>
                <w:rFonts w:ascii="Times New Roman" w:hAnsi="Times New Roman"/>
                <w:bCs/>
                <w:sz w:val="24"/>
                <w:szCs w:val="24"/>
              </w:rPr>
              <w:t>Подготовка к практическому занятию</w:t>
            </w:r>
          </w:p>
        </w:tc>
        <w:tc>
          <w:tcPr>
            <w:tcW w:w="2835" w:type="dxa"/>
          </w:tcPr>
          <w:p w:rsidR="00EA3485" w:rsidRDefault="006C2F3A" w:rsidP="0067678A">
            <w:pPr>
              <w:spacing w:after="0" w:line="240" w:lineRule="auto"/>
              <w:ind w:right="-108"/>
              <w:rPr>
                <w:rFonts w:ascii="Times New Roman" w:hAnsi="Times New Roman"/>
                <w:sz w:val="24"/>
                <w:szCs w:val="24"/>
              </w:rPr>
            </w:pPr>
            <w:r w:rsidRPr="006C2F3A">
              <w:rPr>
                <w:rFonts w:ascii="Times New Roman" w:hAnsi="Times New Roman"/>
                <w:sz w:val="24"/>
                <w:szCs w:val="24"/>
              </w:rPr>
              <w:t>Представить решение практических ситуаций</w:t>
            </w:r>
          </w:p>
        </w:tc>
        <w:tc>
          <w:tcPr>
            <w:tcW w:w="1843" w:type="dxa"/>
          </w:tcPr>
          <w:p w:rsidR="00542DC4" w:rsidRPr="00542DC4" w:rsidRDefault="00542DC4" w:rsidP="00542DC4">
            <w:pPr>
              <w:spacing w:after="0" w:line="240" w:lineRule="auto"/>
              <w:ind w:left="-142" w:right="-108"/>
              <w:jc w:val="center"/>
              <w:rPr>
                <w:rFonts w:ascii="Times New Roman" w:hAnsi="Times New Roman"/>
                <w:sz w:val="24"/>
                <w:szCs w:val="24"/>
              </w:rPr>
            </w:pPr>
            <w:r w:rsidRPr="00542DC4">
              <w:rPr>
                <w:rFonts w:ascii="Times New Roman" w:hAnsi="Times New Roman"/>
                <w:sz w:val="24"/>
                <w:szCs w:val="24"/>
              </w:rPr>
              <w:t>Оценка защиты практической работы,</w:t>
            </w:r>
          </w:p>
          <w:p w:rsidR="00542DC4" w:rsidRPr="00542DC4" w:rsidRDefault="00542DC4" w:rsidP="00542DC4">
            <w:pPr>
              <w:spacing w:after="0" w:line="240" w:lineRule="auto"/>
              <w:ind w:left="-142" w:right="-108"/>
              <w:jc w:val="center"/>
              <w:rPr>
                <w:rFonts w:ascii="Times New Roman" w:hAnsi="Times New Roman"/>
                <w:sz w:val="24"/>
                <w:szCs w:val="24"/>
              </w:rPr>
            </w:pPr>
            <w:r w:rsidRPr="00542DC4">
              <w:rPr>
                <w:rFonts w:ascii="Times New Roman" w:hAnsi="Times New Roman"/>
                <w:sz w:val="24"/>
                <w:szCs w:val="24"/>
              </w:rPr>
              <w:t>оценка устного опроса, тестирования,</w:t>
            </w:r>
          </w:p>
          <w:p w:rsidR="00EA3485" w:rsidRDefault="00542DC4" w:rsidP="00542DC4">
            <w:pPr>
              <w:spacing w:after="0" w:line="240" w:lineRule="auto"/>
              <w:ind w:left="-142" w:right="-108"/>
              <w:jc w:val="center"/>
              <w:rPr>
                <w:rFonts w:ascii="Times New Roman" w:hAnsi="Times New Roman"/>
                <w:sz w:val="24"/>
                <w:szCs w:val="24"/>
              </w:rPr>
            </w:pPr>
            <w:r w:rsidRPr="00542DC4">
              <w:rPr>
                <w:rFonts w:ascii="Times New Roman" w:hAnsi="Times New Roman"/>
                <w:sz w:val="24"/>
                <w:szCs w:val="24"/>
              </w:rPr>
              <w:t>решение практических ситуаций</w:t>
            </w:r>
          </w:p>
        </w:tc>
      </w:tr>
      <w:tr w:rsidR="00137989" w:rsidRPr="00C730B6" w:rsidTr="00137989">
        <w:trPr>
          <w:trHeight w:val="885"/>
        </w:trPr>
        <w:tc>
          <w:tcPr>
            <w:tcW w:w="2127" w:type="dxa"/>
            <w:vMerge w:val="restart"/>
          </w:tcPr>
          <w:p w:rsidR="00137989" w:rsidRPr="00D23613" w:rsidRDefault="002A5C19" w:rsidP="005E727A">
            <w:pPr>
              <w:pStyle w:val="ac"/>
              <w:rPr>
                <w:rFonts w:ascii="Times New Roman" w:hAnsi="Times New Roman"/>
              </w:rPr>
            </w:pPr>
            <w:r>
              <w:rPr>
                <w:rFonts w:ascii="Times New Roman" w:hAnsi="Times New Roman"/>
              </w:rPr>
              <w:t xml:space="preserve">Тема </w:t>
            </w:r>
            <w:r w:rsidRPr="002A5C19">
              <w:rPr>
                <w:rFonts w:ascii="Times New Roman" w:hAnsi="Times New Roman"/>
              </w:rPr>
              <w:t xml:space="preserve">4  </w:t>
            </w:r>
            <w:r w:rsidR="005E727A" w:rsidRPr="005E727A">
              <w:rPr>
                <w:rFonts w:ascii="Times New Roman" w:hAnsi="Times New Roman"/>
              </w:rPr>
              <w:t>Особенности диагностики трудной жизненной ситуации лиц с девиантным поведением</w:t>
            </w:r>
          </w:p>
        </w:tc>
        <w:tc>
          <w:tcPr>
            <w:tcW w:w="567" w:type="dxa"/>
          </w:tcPr>
          <w:p w:rsidR="00137989" w:rsidRDefault="00F91E6C" w:rsidP="00F91E6C">
            <w:pPr>
              <w:spacing w:after="0" w:line="240" w:lineRule="auto"/>
              <w:ind w:left="34"/>
              <w:rPr>
                <w:rFonts w:ascii="Times New Roman" w:hAnsi="Times New Roman"/>
                <w:bCs/>
                <w:sz w:val="24"/>
                <w:szCs w:val="24"/>
              </w:rPr>
            </w:pPr>
            <w:r>
              <w:rPr>
                <w:rFonts w:ascii="Times New Roman" w:hAnsi="Times New Roman"/>
                <w:bCs/>
                <w:sz w:val="24"/>
                <w:szCs w:val="24"/>
              </w:rPr>
              <w:t>0,5</w:t>
            </w:r>
          </w:p>
          <w:p w:rsidR="00137989" w:rsidRDefault="00137989" w:rsidP="00A479E8">
            <w:pPr>
              <w:spacing w:after="0" w:line="240" w:lineRule="auto"/>
              <w:ind w:left="34"/>
              <w:jc w:val="center"/>
              <w:rPr>
                <w:rFonts w:ascii="Times New Roman" w:hAnsi="Times New Roman"/>
                <w:bCs/>
                <w:sz w:val="24"/>
                <w:szCs w:val="24"/>
              </w:rPr>
            </w:pPr>
          </w:p>
          <w:p w:rsidR="00137989" w:rsidRPr="00C730B6" w:rsidRDefault="00137989" w:rsidP="00A479E8">
            <w:pPr>
              <w:spacing w:after="0" w:line="240" w:lineRule="auto"/>
              <w:ind w:left="34"/>
              <w:jc w:val="center"/>
              <w:rPr>
                <w:rFonts w:ascii="Times New Roman" w:hAnsi="Times New Roman"/>
                <w:bCs/>
                <w:sz w:val="24"/>
                <w:szCs w:val="24"/>
              </w:rPr>
            </w:pPr>
          </w:p>
        </w:tc>
        <w:tc>
          <w:tcPr>
            <w:tcW w:w="2976" w:type="dxa"/>
          </w:tcPr>
          <w:p w:rsidR="00137989" w:rsidRPr="00C730B6" w:rsidRDefault="00137989" w:rsidP="008D4099">
            <w:pPr>
              <w:spacing w:after="0" w:line="240" w:lineRule="auto"/>
              <w:ind w:left="34"/>
              <w:rPr>
                <w:rFonts w:ascii="Times New Roman" w:hAnsi="Times New Roman"/>
                <w:sz w:val="24"/>
                <w:szCs w:val="24"/>
              </w:rPr>
            </w:pPr>
            <w:r w:rsidRPr="00C730B6">
              <w:rPr>
                <w:rFonts w:ascii="Times New Roman" w:hAnsi="Times New Roman"/>
                <w:bCs/>
                <w:sz w:val="24"/>
                <w:szCs w:val="24"/>
              </w:rPr>
              <w:t>Работа с основной</w:t>
            </w:r>
            <w:r>
              <w:rPr>
                <w:rFonts w:ascii="Times New Roman" w:hAnsi="Times New Roman"/>
                <w:bCs/>
                <w:sz w:val="24"/>
                <w:szCs w:val="24"/>
              </w:rPr>
              <w:t xml:space="preserve"> и дополнительной  литературой</w:t>
            </w:r>
          </w:p>
        </w:tc>
        <w:tc>
          <w:tcPr>
            <w:tcW w:w="2835" w:type="dxa"/>
          </w:tcPr>
          <w:p w:rsidR="00137989" w:rsidRPr="00C730B6" w:rsidRDefault="00137989" w:rsidP="008D4099">
            <w:pPr>
              <w:spacing w:after="0" w:line="240" w:lineRule="auto"/>
              <w:ind w:left="-142" w:right="-108"/>
              <w:rPr>
                <w:rFonts w:ascii="Times New Roman" w:hAnsi="Times New Roman"/>
                <w:sz w:val="24"/>
                <w:szCs w:val="24"/>
              </w:rPr>
            </w:pPr>
            <w:r>
              <w:rPr>
                <w:rFonts w:ascii="Times New Roman" w:hAnsi="Times New Roman"/>
                <w:sz w:val="24"/>
                <w:szCs w:val="24"/>
              </w:rPr>
              <w:t xml:space="preserve">- </w:t>
            </w:r>
            <w:r w:rsidRPr="00C730B6">
              <w:rPr>
                <w:rFonts w:ascii="Times New Roman" w:hAnsi="Times New Roman"/>
                <w:sz w:val="24"/>
                <w:szCs w:val="24"/>
              </w:rPr>
              <w:t>Уметь анализировать и систематизирова</w:t>
            </w:r>
            <w:r>
              <w:rPr>
                <w:rFonts w:ascii="Times New Roman" w:hAnsi="Times New Roman"/>
                <w:sz w:val="24"/>
                <w:szCs w:val="24"/>
              </w:rPr>
              <w:t>ть учебный материал</w:t>
            </w:r>
          </w:p>
        </w:tc>
        <w:tc>
          <w:tcPr>
            <w:tcW w:w="1843" w:type="dxa"/>
          </w:tcPr>
          <w:p w:rsidR="00137989" w:rsidRPr="00C730B6" w:rsidRDefault="00137989" w:rsidP="0067678A">
            <w:pPr>
              <w:spacing w:after="0" w:line="240" w:lineRule="auto"/>
              <w:ind w:left="-142" w:right="-108"/>
              <w:rPr>
                <w:rFonts w:ascii="Times New Roman" w:hAnsi="Times New Roman"/>
                <w:sz w:val="24"/>
                <w:szCs w:val="24"/>
              </w:rPr>
            </w:pPr>
            <w:r>
              <w:rPr>
                <w:rFonts w:ascii="Times New Roman" w:hAnsi="Times New Roman"/>
                <w:sz w:val="24"/>
                <w:szCs w:val="24"/>
              </w:rPr>
              <w:t>Оценка решения практических ситуаций</w:t>
            </w:r>
          </w:p>
        </w:tc>
      </w:tr>
      <w:tr w:rsidR="00F91E6C" w:rsidRPr="00C730B6" w:rsidTr="00D851BF">
        <w:trPr>
          <w:trHeight w:val="365"/>
        </w:trPr>
        <w:tc>
          <w:tcPr>
            <w:tcW w:w="2127" w:type="dxa"/>
            <w:vMerge/>
          </w:tcPr>
          <w:p w:rsidR="00F91E6C" w:rsidRPr="00D23613" w:rsidRDefault="00F91E6C" w:rsidP="00D23613">
            <w:pPr>
              <w:pStyle w:val="ac"/>
              <w:rPr>
                <w:rFonts w:ascii="Times New Roman" w:hAnsi="Times New Roman"/>
              </w:rPr>
            </w:pPr>
          </w:p>
        </w:tc>
        <w:tc>
          <w:tcPr>
            <w:tcW w:w="567" w:type="dxa"/>
          </w:tcPr>
          <w:p w:rsidR="00F91E6C" w:rsidRDefault="00F91E6C"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0,5</w:t>
            </w:r>
          </w:p>
        </w:tc>
        <w:tc>
          <w:tcPr>
            <w:tcW w:w="2976" w:type="dxa"/>
          </w:tcPr>
          <w:p w:rsidR="00F91E6C" w:rsidRPr="00C730B6" w:rsidRDefault="00F91E6C" w:rsidP="00F91E6C">
            <w:pPr>
              <w:spacing w:after="0" w:line="240" w:lineRule="auto"/>
              <w:ind w:left="34"/>
              <w:jc w:val="both"/>
              <w:rPr>
                <w:rFonts w:ascii="Times New Roman" w:hAnsi="Times New Roman"/>
                <w:bCs/>
                <w:sz w:val="24"/>
                <w:szCs w:val="24"/>
              </w:rPr>
            </w:pPr>
            <w:r w:rsidRPr="00C730B6">
              <w:rPr>
                <w:rFonts w:ascii="Times New Roman" w:hAnsi="Times New Roman"/>
                <w:sz w:val="24"/>
                <w:szCs w:val="24"/>
              </w:rPr>
              <w:t xml:space="preserve">Подготовка </w:t>
            </w:r>
            <w:r>
              <w:rPr>
                <w:rFonts w:ascii="Times New Roman" w:hAnsi="Times New Roman"/>
                <w:sz w:val="24"/>
                <w:szCs w:val="24"/>
              </w:rPr>
              <w:t>реферата</w:t>
            </w:r>
          </w:p>
        </w:tc>
        <w:tc>
          <w:tcPr>
            <w:tcW w:w="2835" w:type="dxa"/>
          </w:tcPr>
          <w:p w:rsidR="00F91E6C" w:rsidRPr="00C730B6" w:rsidRDefault="00F91E6C" w:rsidP="00B638AB">
            <w:pPr>
              <w:spacing w:after="0" w:line="240" w:lineRule="auto"/>
              <w:ind w:left="-142" w:right="-108"/>
              <w:jc w:val="center"/>
              <w:rPr>
                <w:rFonts w:ascii="Times New Roman" w:hAnsi="Times New Roman"/>
                <w:sz w:val="24"/>
                <w:szCs w:val="24"/>
              </w:rPr>
            </w:pPr>
            <w:r w:rsidRPr="00C730B6">
              <w:rPr>
                <w:rFonts w:ascii="Times New Roman" w:hAnsi="Times New Roman"/>
                <w:sz w:val="24"/>
                <w:szCs w:val="24"/>
              </w:rPr>
              <w:t>Ум</w:t>
            </w:r>
            <w:r>
              <w:rPr>
                <w:rFonts w:ascii="Times New Roman" w:hAnsi="Times New Roman"/>
                <w:sz w:val="24"/>
                <w:szCs w:val="24"/>
              </w:rPr>
              <w:t>еть составить и защитить реферат</w:t>
            </w:r>
          </w:p>
        </w:tc>
        <w:tc>
          <w:tcPr>
            <w:tcW w:w="1843" w:type="dxa"/>
          </w:tcPr>
          <w:p w:rsidR="00F91E6C" w:rsidRPr="00C730B6" w:rsidRDefault="00F91E6C" w:rsidP="00B638AB">
            <w:pPr>
              <w:spacing w:after="0" w:line="240" w:lineRule="auto"/>
              <w:ind w:right="-172"/>
              <w:jc w:val="center"/>
              <w:rPr>
                <w:rFonts w:ascii="Times New Roman" w:hAnsi="Times New Roman"/>
                <w:sz w:val="24"/>
                <w:szCs w:val="24"/>
              </w:rPr>
            </w:pPr>
            <w:r>
              <w:rPr>
                <w:rFonts w:ascii="Times New Roman" w:hAnsi="Times New Roman"/>
                <w:sz w:val="24"/>
                <w:szCs w:val="24"/>
              </w:rPr>
              <w:t xml:space="preserve">Оценка защиты </w:t>
            </w:r>
            <w:r w:rsidRPr="00F91E6C">
              <w:rPr>
                <w:rFonts w:ascii="Times New Roman" w:hAnsi="Times New Roman"/>
                <w:sz w:val="24"/>
                <w:szCs w:val="24"/>
              </w:rPr>
              <w:t>реферата</w:t>
            </w:r>
          </w:p>
        </w:tc>
      </w:tr>
      <w:tr w:rsidR="008D4099" w:rsidRPr="00C730B6" w:rsidTr="006C2F3A">
        <w:trPr>
          <w:trHeight w:val="836"/>
        </w:trPr>
        <w:tc>
          <w:tcPr>
            <w:tcW w:w="2127" w:type="dxa"/>
            <w:vMerge w:val="restart"/>
          </w:tcPr>
          <w:p w:rsidR="008D4099" w:rsidRPr="00D23613" w:rsidRDefault="002A5C19" w:rsidP="005E727A">
            <w:pPr>
              <w:pStyle w:val="ac"/>
              <w:rPr>
                <w:rFonts w:ascii="Times New Roman" w:hAnsi="Times New Roman"/>
              </w:rPr>
            </w:pPr>
            <w:r>
              <w:rPr>
                <w:rFonts w:ascii="Times New Roman" w:hAnsi="Times New Roman"/>
              </w:rPr>
              <w:t xml:space="preserve">Тема  </w:t>
            </w:r>
            <w:r w:rsidRPr="002A5C19">
              <w:rPr>
                <w:rFonts w:ascii="Times New Roman" w:hAnsi="Times New Roman"/>
              </w:rPr>
              <w:t xml:space="preserve">5 </w:t>
            </w:r>
            <w:r w:rsidR="005E727A" w:rsidRPr="005E727A">
              <w:rPr>
                <w:rFonts w:ascii="Times New Roman" w:hAnsi="Times New Roman"/>
              </w:rPr>
              <w:t>Социальные технологии в решении проблем лиц с девиантным поведением</w:t>
            </w:r>
          </w:p>
        </w:tc>
        <w:tc>
          <w:tcPr>
            <w:tcW w:w="567" w:type="dxa"/>
          </w:tcPr>
          <w:p w:rsidR="008D4099" w:rsidRPr="00C730B6" w:rsidRDefault="00137989"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2</w:t>
            </w:r>
            <w:r w:rsidR="00F91E6C">
              <w:rPr>
                <w:rFonts w:ascii="Times New Roman" w:hAnsi="Times New Roman"/>
                <w:bCs/>
                <w:sz w:val="24"/>
                <w:szCs w:val="24"/>
              </w:rPr>
              <w:t>,5</w:t>
            </w:r>
          </w:p>
        </w:tc>
        <w:tc>
          <w:tcPr>
            <w:tcW w:w="2976" w:type="dxa"/>
          </w:tcPr>
          <w:p w:rsidR="008D4099" w:rsidRPr="00C730B6" w:rsidRDefault="00D851BF" w:rsidP="008D4099">
            <w:pPr>
              <w:spacing w:after="0" w:line="240" w:lineRule="auto"/>
              <w:ind w:left="34"/>
              <w:rPr>
                <w:rFonts w:ascii="Times New Roman" w:hAnsi="Times New Roman"/>
                <w:sz w:val="24"/>
                <w:szCs w:val="24"/>
              </w:rPr>
            </w:pPr>
            <w:r w:rsidRPr="00D851BF">
              <w:rPr>
                <w:rFonts w:ascii="Times New Roman" w:hAnsi="Times New Roman"/>
                <w:sz w:val="24"/>
                <w:szCs w:val="24"/>
              </w:rPr>
              <w:t>Изучение конспекта учебного материала</w:t>
            </w:r>
          </w:p>
        </w:tc>
        <w:tc>
          <w:tcPr>
            <w:tcW w:w="2835" w:type="dxa"/>
          </w:tcPr>
          <w:p w:rsidR="008D4099" w:rsidRPr="00C730B6" w:rsidRDefault="008D4099" w:rsidP="008D4099">
            <w:pPr>
              <w:spacing w:after="0" w:line="240" w:lineRule="auto"/>
              <w:ind w:left="-142" w:right="-108"/>
              <w:rPr>
                <w:rFonts w:ascii="Times New Roman" w:hAnsi="Times New Roman"/>
                <w:sz w:val="24"/>
                <w:szCs w:val="24"/>
              </w:rPr>
            </w:pPr>
            <w:r w:rsidRPr="00C730B6">
              <w:rPr>
                <w:rFonts w:ascii="Times New Roman" w:hAnsi="Times New Roman"/>
                <w:sz w:val="24"/>
                <w:szCs w:val="24"/>
              </w:rPr>
              <w:t>Уметь анализировать и систематизир</w:t>
            </w:r>
            <w:r>
              <w:rPr>
                <w:rFonts w:ascii="Times New Roman" w:hAnsi="Times New Roman"/>
                <w:sz w:val="24"/>
                <w:szCs w:val="24"/>
              </w:rPr>
              <w:t>овать учебный материал</w:t>
            </w:r>
          </w:p>
        </w:tc>
        <w:tc>
          <w:tcPr>
            <w:tcW w:w="1843" w:type="dxa"/>
          </w:tcPr>
          <w:p w:rsidR="00701624" w:rsidRPr="00C730B6" w:rsidRDefault="008D4099" w:rsidP="006C2F3A">
            <w:pPr>
              <w:spacing w:after="0" w:line="240" w:lineRule="auto"/>
              <w:ind w:left="-142" w:right="-108"/>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r w:rsidRPr="00C730B6">
              <w:rPr>
                <w:rFonts w:ascii="Times New Roman" w:hAnsi="Times New Roman"/>
                <w:sz w:val="24"/>
                <w:szCs w:val="24"/>
              </w:rPr>
              <w:t>, тестировани</w:t>
            </w:r>
            <w:r w:rsidR="00701624">
              <w:rPr>
                <w:rFonts w:ascii="Times New Roman" w:hAnsi="Times New Roman"/>
                <w:sz w:val="24"/>
                <w:szCs w:val="24"/>
              </w:rPr>
              <w:t>я</w:t>
            </w:r>
          </w:p>
        </w:tc>
      </w:tr>
      <w:tr w:rsidR="006C2F3A" w:rsidRPr="00C730B6" w:rsidTr="005E727A">
        <w:trPr>
          <w:trHeight w:val="540"/>
        </w:trPr>
        <w:tc>
          <w:tcPr>
            <w:tcW w:w="2127" w:type="dxa"/>
            <w:vMerge/>
          </w:tcPr>
          <w:p w:rsidR="006C2F3A" w:rsidRPr="00D23613" w:rsidRDefault="006C2F3A" w:rsidP="00D23613">
            <w:pPr>
              <w:pStyle w:val="ac"/>
              <w:rPr>
                <w:rFonts w:ascii="Times New Roman" w:hAnsi="Times New Roman"/>
              </w:rPr>
            </w:pPr>
          </w:p>
        </w:tc>
        <w:tc>
          <w:tcPr>
            <w:tcW w:w="567" w:type="dxa"/>
          </w:tcPr>
          <w:p w:rsidR="006C2F3A" w:rsidRDefault="00B94154"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1</w:t>
            </w:r>
          </w:p>
        </w:tc>
        <w:tc>
          <w:tcPr>
            <w:tcW w:w="2976" w:type="dxa"/>
          </w:tcPr>
          <w:p w:rsidR="006C2F3A" w:rsidRPr="00C730B6" w:rsidRDefault="00542DC4" w:rsidP="00F91E6C">
            <w:pPr>
              <w:spacing w:after="0" w:line="240" w:lineRule="auto"/>
              <w:ind w:left="34"/>
              <w:jc w:val="both"/>
              <w:rPr>
                <w:rFonts w:ascii="Times New Roman" w:hAnsi="Times New Roman"/>
                <w:bCs/>
                <w:sz w:val="24"/>
                <w:szCs w:val="24"/>
              </w:rPr>
            </w:pPr>
            <w:r>
              <w:rPr>
                <w:rFonts w:ascii="Times New Roman" w:hAnsi="Times New Roman"/>
                <w:bCs/>
                <w:sz w:val="24"/>
                <w:szCs w:val="24"/>
              </w:rPr>
              <w:t>Выполнение презентации</w:t>
            </w:r>
            <w:r w:rsidRPr="00542DC4">
              <w:rPr>
                <w:rFonts w:ascii="Times New Roman" w:hAnsi="Times New Roman"/>
                <w:bCs/>
                <w:sz w:val="24"/>
                <w:szCs w:val="24"/>
              </w:rPr>
              <w:t xml:space="preserve"> на тему «</w:t>
            </w:r>
            <w:r w:rsidR="00F91E6C">
              <w:rPr>
                <w:rFonts w:ascii="Times New Roman" w:hAnsi="Times New Roman"/>
                <w:bCs/>
                <w:sz w:val="24"/>
                <w:szCs w:val="24"/>
              </w:rPr>
              <w:t>Девиантное поведение</w:t>
            </w:r>
            <w:r w:rsidR="005E727A" w:rsidRPr="00542DC4">
              <w:rPr>
                <w:rFonts w:ascii="Times New Roman" w:hAnsi="Times New Roman"/>
                <w:bCs/>
                <w:sz w:val="24"/>
                <w:szCs w:val="24"/>
              </w:rPr>
              <w:t>»</w:t>
            </w:r>
          </w:p>
        </w:tc>
        <w:tc>
          <w:tcPr>
            <w:tcW w:w="2835" w:type="dxa"/>
          </w:tcPr>
          <w:p w:rsidR="006C2F3A" w:rsidRDefault="00542DC4" w:rsidP="00694143">
            <w:pPr>
              <w:spacing w:after="0" w:line="240" w:lineRule="auto"/>
              <w:ind w:right="-108"/>
              <w:rPr>
                <w:rFonts w:ascii="Times New Roman" w:hAnsi="Times New Roman"/>
                <w:sz w:val="24"/>
                <w:szCs w:val="24"/>
              </w:rPr>
            </w:pPr>
            <w:r w:rsidRPr="00542DC4">
              <w:rPr>
                <w:rFonts w:ascii="Times New Roman" w:hAnsi="Times New Roman"/>
                <w:sz w:val="24"/>
                <w:szCs w:val="24"/>
              </w:rPr>
              <w:t>Уметь оформл</w:t>
            </w:r>
            <w:r>
              <w:rPr>
                <w:rFonts w:ascii="Times New Roman" w:hAnsi="Times New Roman"/>
                <w:sz w:val="24"/>
                <w:szCs w:val="24"/>
              </w:rPr>
              <w:t>ять презентацию</w:t>
            </w:r>
          </w:p>
        </w:tc>
        <w:tc>
          <w:tcPr>
            <w:tcW w:w="1843" w:type="dxa"/>
          </w:tcPr>
          <w:p w:rsidR="006C2F3A" w:rsidRDefault="00542DC4" w:rsidP="00694143">
            <w:pPr>
              <w:spacing w:after="0" w:line="240" w:lineRule="auto"/>
              <w:ind w:left="-142" w:right="-108"/>
              <w:jc w:val="center"/>
              <w:rPr>
                <w:rFonts w:ascii="Times New Roman" w:hAnsi="Times New Roman"/>
                <w:sz w:val="24"/>
                <w:szCs w:val="24"/>
              </w:rPr>
            </w:pPr>
            <w:r>
              <w:rPr>
                <w:rFonts w:ascii="Times New Roman" w:hAnsi="Times New Roman"/>
                <w:sz w:val="24"/>
                <w:szCs w:val="24"/>
              </w:rPr>
              <w:t xml:space="preserve">Оценка оформления </w:t>
            </w:r>
            <w:r w:rsidR="005E727A">
              <w:rPr>
                <w:rFonts w:ascii="Times New Roman" w:hAnsi="Times New Roman"/>
                <w:sz w:val="24"/>
                <w:szCs w:val="24"/>
              </w:rPr>
              <w:t>презентации</w:t>
            </w:r>
          </w:p>
        </w:tc>
      </w:tr>
      <w:tr w:rsidR="00F91E6C" w:rsidRPr="00C730B6" w:rsidTr="005E727A">
        <w:trPr>
          <w:trHeight w:val="135"/>
        </w:trPr>
        <w:tc>
          <w:tcPr>
            <w:tcW w:w="2127" w:type="dxa"/>
          </w:tcPr>
          <w:p w:rsidR="00F91E6C" w:rsidRPr="005E727A" w:rsidRDefault="00F91E6C" w:rsidP="005E727A">
            <w:pPr>
              <w:pStyle w:val="ac"/>
              <w:rPr>
                <w:rFonts w:ascii="Times New Roman" w:hAnsi="Times New Roman"/>
              </w:rPr>
            </w:pPr>
            <w:r w:rsidRPr="005E727A">
              <w:rPr>
                <w:rFonts w:ascii="Times New Roman" w:hAnsi="Times New Roman"/>
              </w:rPr>
              <w:t>Тема 6</w:t>
            </w:r>
          </w:p>
          <w:p w:rsidR="00F91E6C" w:rsidRPr="00D23613" w:rsidRDefault="00F91E6C" w:rsidP="005E727A">
            <w:pPr>
              <w:pStyle w:val="ac"/>
              <w:rPr>
                <w:rFonts w:ascii="Times New Roman" w:hAnsi="Times New Roman"/>
              </w:rPr>
            </w:pPr>
            <w:r w:rsidRPr="005E727A">
              <w:rPr>
                <w:rFonts w:ascii="Times New Roman" w:hAnsi="Times New Roman"/>
              </w:rPr>
              <w:t>Особенности технологии социальной работы с мигрантами и беженцами</w:t>
            </w:r>
          </w:p>
        </w:tc>
        <w:tc>
          <w:tcPr>
            <w:tcW w:w="567" w:type="dxa"/>
          </w:tcPr>
          <w:p w:rsidR="00F91E6C" w:rsidRDefault="00F91E6C"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2</w:t>
            </w:r>
          </w:p>
        </w:tc>
        <w:tc>
          <w:tcPr>
            <w:tcW w:w="2976" w:type="dxa"/>
          </w:tcPr>
          <w:p w:rsidR="00F91E6C" w:rsidRPr="00C730B6" w:rsidRDefault="00F91E6C" w:rsidP="00B638AB">
            <w:pPr>
              <w:spacing w:after="0" w:line="240" w:lineRule="auto"/>
              <w:ind w:left="34"/>
              <w:rPr>
                <w:rFonts w:ascii="Times New Roman" w:hAnsi="Times New Roman"/>
                <w:sz w:val="24"/>
                <w:szCs w:val="24"/>
              </w:rPr>
            </w:pPr>
            <w:r w:rsidRPr="00C730B6">
              <w:rPr>
                <w:rFonts w:ascii="Times New Roman" w:hAnsi="Times New Roman"/>
                <w:bCs/>
                <w:sz w:val="24"/>
                <w:szCs w:val="24"/>
              </w:rPr>
              <w:t>Работа с основной</w:t>
            </w:r>
            <w:r>
              <w:rPr>
                <w:rFonts w:ascii="Times New Roman" w:hAnsi="Times New Roman"/>
                <w:bCs/>
                <w:sz w:val="24"/>
                <w:szCs w:val="24"/>
              </w:rPr>
              <w:t xml:space="preserve"> и дополнительной  литературой</w:t>
            </w:r>
          </w:p>
        </w:tc>
        <w:tc>
          <w:tcPr>
            <w:tcW w:w="2835" w:type="dxa"/>
          </w:tcPr>
          <w:p w:rsidR="00F91E6C" w:rsidRPr="00C730B6" w:rsidRDefault="00F91E6C" w:rsidP="00B638AB">
            <w:pPr>
              <w:spacing w:after="0" w:line="240" w:lineRule="auto"/>
              <w:ind w:left="-142" w:right="-108"/>
              <w:rPr>
                <w:rFonts w:ascii="Times New Roman" w:hAnsi="Times New Roman"/>
                <w:sz w:val="24"/>
                <w:szCs w:val="24"/>
              </w:rPr>
            </w:pPr>
            <w:r>
              <w:rPr>
                <w:rFonts w:ascii="Times New Roman" w:hAnsi="Times New Roman"/>
                <w:sz w:val="24"/>
                <w:szCs w:val="24"/>
              </w:rPr>
              <w:t xml:space="preserve">- </w:t>
            </w:r>
            <w:r w:rsidRPr="00C730B6">
              <w:rPr>
                <w:rFonts w:ascii="Times New Roman" w:hAnsi="Times New Roman"/>
                <w:sz w:val="24"/>
                <w:szCs w:val="24"/>
              </w:rPr>
              <w:t>Уметь анализировать и систематизирова</w:t>
            </w:r>
            <w:r>
              <w:rPr>
                <w:rFonts w:ascii="Times New Roman" w:hAnsi="Times New Roman"/>
                <w:sz w:val="24"/>
                <w:szCs w:val="24"/>
              </w:rPr>
              <w:t>ть учебный материал</w:t>
            </w:r>
          </w:p>
        </w:tc>
        <w:tc>
          <w:tcPr>
            <w:tcW w:w="1843" w:type="dxa"/>
          </w:tcPr>
          <w:p w:rsidR="00F91E6C" w:rsidRPr="00C730B6" w:rsidRDefault="00F91E6C" w:rsidP="00B638AB">
            <w:pPr>
              <w:spacing w:after="0" w:line="240" w:lineRule="auto"/>
              <w:ind w:left="-142" w:right="-108"/>
              <w:rPr>
                <w:rFonts w:ascii="Times New Roman" w:hAnsi="Times New Roman"/>
                <w:sz w:val="24"/>
                <w:szCs w:val="24"/>
              </w:rPr>
            </w:pPr>
            <w:r>
              <w:rPr>
                <w:rFonts w:ascii="Times New Roman" w:hAnsi="Times New Roman"/>
                <w:sz w:val="24"/>
                <w:szCs w:val="24"/>
              </w:rPr>
              <w:t>Оценка решения практических ситуаций</w:t>
            </w:r>
          </w:p>
        </w:tc>
      </w:tr>
      <w:tr w:rsidR="00F91E6C" w:rsidRPr="00C730B6" w:rsidTr="00F91E6C">
        <w:trPr>
          <w:trHeight w:val="960"/>
        </w:trPr>
        <w:tc>
          <w:tcPr>
            <w:tcW w:w="2127" w:type="dxa"/>
          </w:tcPr>
          <w:p w:rsidR="00F91E6C" w:rsidRPr="005E727A" w:rsidRDefault="00F91E6C" w:rsidP="005E727A">
            <w:pPr>
              <w:pStyle w:val="ac"/>
              <w:rPr>
                <w:rFonts w:ascii="Times New Roman" w:hAnsi="Times New Roman"/>
              </w:rPr>
            </w:pPr>
            <w:r w:rsidRPr="005E727A">
              <w:rPr>
                <w:rFonts w:ascii="Times New Roman" w:hAnsi="Times New Roman"/>
              </w:rPr>
              <w:t>Тема7</w:t>
            </w:r>
          </w:p>
          <w:p w:rsidR="00F91E6C" w:rsidRPr="00D23613" w:rsidRDefault="00F91E6C" w:rsidP="005E727A">
            <w:pPr>
              <w:pStyle w:val="ac"/>
              <w:rPr>
                <w:rFonts w:ascii="Times New Roman" w:hAnsi="Times New Roman"/>
              </w:rPr>
            </w:pPr>
            <w:r w:rsidRPr="005E727A">
              <w:rPr>
                <w:rFonts w:ascii="Times New Roman" w:hAnsi="Times New Roman"/>
              </w:rPr>
              <w:t>Технологии социальной работы с молодежью</w:t>
            </w:r>
          </w:p>
        </w:tc>
        <w:tc>
          <w:tcPr>
            <w:tcW w:w="567" w:type="dxa"/>
          </w:tcPr>
          <w:p w:rsidR="00F91E6C" w:rsidRDefault="00F91E6C"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1</w:t>
            </w:r>
          </w:p>
        </w:tc>
        <w:tc>
          <w:tcPr>
            <w:tcW w:w="2976" w:type="dxa"/>
          </w:tcPr>
          <w:p w:rsidR="00F91E6C" w:rsidRDefault="00F91E6C" w:rsidP="00B638AB">
            <w:pPr>
              <w:spacing w:after="0" w:line="240" w:lineRule="auto"/>
              <w:ind w:left="34"/>
              <w:rPr>
                <w:rFonts w:ascii="Times New Roman" w:hAnsi="Times New Roman"/>
                <w:bCs/>
                <w:sz w:val="24"/>
                <w:szCs w:val="24"/>
              </w:rPr>
            </w:pPr>
            <w:r w:rsidRPr="00C730B6">
              <w:rPr>
                <w:rFonts w:ascii="Times New Roman" w:hAnsi="Times New Roman"/>
                <w:bCs/>
                <w:sz w:val="24"/>
                <w:szCs w:val="24"/>
              </w:rPr>
              <w:t>Работа с основной</w:t>
            </w:r>
            <w:r>
              <w:rPr>
                <w:rFonts w:ascii="Times New Roman" w:hAnsi="Times New Roman"/>
                <w:bCs/>
                <w:sz w:val="24"/>
                <w:szCs w:val="24"/>
              </w:rPr>
              <w:t xml:space="preserve"> и дополнительной  литературой</w:t>
            </w:r>
          </w:p>
          <w:p w:rsidR="00F91E6C" w:rsidRPr="00C730B6" w:rsidRDefault="00F91E6C" w:rsidP="00B638AB">
            <w:pPr>
              <w:spacing w:after="0" w:line="240" w:lineRule="auto"/>
              <w:ind w:left="34"/>
              <w:rPr>
                <w:rFonts w:ascii="Times New Roman" w:hAnsi="Times New Roman"/>
                <w:sz w:val="24"/>
                <w:szCs w:val="24"/>
              </w:rPr>
            </w:pPr>
          </w:p>
        </w:tc>
        <w:tc>
          <w:tcPr>
            <w:tcW w:w="2835" w:type="dxa"/>
          </w:tcPr>
          <w:p w:rsidR="00F91E6C" w:rsidRPr="00C730B6" w:rsidRDefault="00F91E6C" w:rsidP="00B638AB">
            <w:pPr>
              <w:spacing w:after="0" w:line="240" w:lineRule="auto"/>
              <w:ind w:left="-142" w:right="-108"/>
              <w:rPr>
                <w:rFonts w:ascii="Times New Roman" w:hAnsi="Times New Roman"/>
                <w:sz w:val="24"/>
                <w:szCs w:val="24"/>
              </w:rPr>
            </w:pPr>
            <w:r>
              <w:rPr>
                <w:rFonts w:ascii="Times New Roman" w:hAnsi="Times New Roman"/>
                <w:sz w:val="24"/>
                <w:szCs w:val="24"/>
              </w:rPr>
              <w:t xml:space="preserve">- </w:t>
            </w:r>
            <w:r w:rsidRPr="00C730B6">
              <w:rPr>
                <w:rFonts w:ascii="Times New Roman" w:hAnsi="Times New Roman"/>
                <w:sz w:val="24"/>
                <w:szCs w:val="24"/>
              </w:rPr>
              <w:t>Уметь анализировать и систематизирова</w:t>
            </w:r>
            <w:r>
              <w:rPr>
                <w:rFonts w:ascii="Times New Roman" w:hAnsi="Times New Roman"/>
                <w:sz w:val="24"/>
                <w:szCs w:val="24"/>
              </w:rPr>
              <w:t>ть учебный материал</w:t>
            </w:r>
          </w:p>
        </w:tc>
        <w:tc>
          <w:tcPr>
            <w:tcW w:w="1843" w:type="dxa"/>
          </w:tcPr>
          <w:p w:rsidR="00F91E6C" w:rsidRDefault="00F91E6C" w:rsidP="00B638AB">
            <w:pPr>
              <w:spacing w:after="0" w:line="240" w:lineRule="auto"/>
              <w:ind w:left="-142" w:right="-108"/>
              <w:rPr>
                <w:rFonts w:ascii="Times New Roman" w:hAnsi="Times New Roman"/>
                <w:sz w:val="24"/>
                <w:szCs w:val="24"/>
              </w:rPr>
            </w:pPr>
            <w:r>
              <w:rPr>
                <w:rFonts w:ascii="Times New Roman" w:hAnsi="Times New Roman"/>
                <w:sz w:val="24"/>
                <w:szCs w:val="24"/>
              </w:rPr>
              <w:t>Оценка решения практических ситуаций</w:t>
            </w:r>
          </w:p>
          <w:p w:rsidR="00F91E6C" w:rsidRPr="00C730B6" w:rsidRDefault="00F91E6C" w:rsidP="00B638AB">
            <w:pPr>
              <w:spacing w:after="0" w:line="240" w:lineRule="auto"/>
              <w:ind w:left="-142" w:right="-108"/>
              <w:rPr>
                <w:rFonts w:ascii="Times New Roman" w:hAnsi="Times New Roman"/>
                <w:sz w:val="24"/>
                <w:szCs w:val="24"/>
              </w:rPr>
            </w:pPr>
          </w:p>
        </w:tc>
      </w:tr>
      <w:tr w:rsidR="00F91E6C" w:rsidRPr="00C730B6" w:rsidTr="00DD1D09">
        <w:trPr>
          <w:trHeight w:val="2299"/>
        </w:trPr>
        <w:tc>
          <w:tcPr>
            <w:tcW w:w="2127" w:type="dxa"/>
          </w:tcPr>
          <w:p w:rsidR="00F91E6C" w:rsidRPr="005E727A" w:rsidRDefault="00F91E6C" w:rsidP="005E727A">
            <w:pPr>
              <w:pStyle w:val="ac"/>
              <w:rPr>
                <w:rFonts w:ascii="Times New Roman" w:hAnsi="Times New Roman"/>
              </w:rPr>
            </w:pPr>
          </w:p>
        </w:tc>
        <w:tc>
          <w:tcPr>
            <w:tcW w:w="567" w:type="dxa"/>
          </w:tcPr>
          <w:p w:rsidR="00F91E6C" w:rsidRDefault="00F91E6C"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1</w:t>
            </w:r>
          </w:p>
        </w:tc>
        <w:tc>
          <w:tcPr>
            <w:tcW w:w="2976" w:type="dxa"/>
          </w:tcPr>
          <w:p w:rsidR="00F91E6C" w:rsidRPr="00B94154" w:rsidRDefault="00AE5388" w:rsidP="00B638AB">
            <w:pPr>
              <w:spacing w:after="0" w:line="240" w:lineRule="auto"/>
              <w:ind w:left="34"/>
              <w:jc w:val="both"/>
              <w:rPr>
                <w:rFonts w:ascii="Times New Roman" w:hAnsi="Times New Roman"/>
                <w:bCs/>
                <w:sz w:val="24"/>
                <w:szCs w:val="24"/>
              </w:rPr>
            </w:pPr>
            <w:r w:rsidRPr="00AE5388">
              <w:rPr>
                <w:rFonts w:ascii="Times New Roman" w:hAnsi="Times New Roman"/>
                <w:bCs/>
                <w:sz w:val="24"/>
                <w:szCs w:val="24"/>
              </w:rPr>
              <w:t>Подготовка сочинения – эссе «Тяжелые жизненные ситуации в моей жизни».</w:t>
            </w:r>
          </w:p>
        </w:tc>
        <w:tc>
          <w:tcPr>
            <w:tcW w:w="2835" w:type="dxa"/>
          </w:tcPr>
          <w:p w:rsidR="00F91E6C" w:rsidRPr="00EA3485" w:rsidRDefault="00F91E6C" w:rsidP="00B638AB">
            <w:pPr>
              <w:spacing w:after="0" w:line="240" w:lineRule="auto"/>
              <w:ind w:right="-108"/>
              <w:rPr>
                <w:rFonts w:ascii="Times New Roman" w:hAnsi="Times New Roman"/>
                <w:sz w:val="24"/>
                <w:szCs w:val="24"/>
              </w:rPr>
            </w:pPr>
            <w:r w:rsidRPr="00EA3485">
              <w:rPr>
                <w:rFonts w:ascii="Times New Roman" w:hAnsi="Times New Roman"/>
                <w:sz w:val="24"/>
                <w:szCs w:val="24"/>
              </w:rPr>
              <w:t xml:space="preserve">Уметь </w:t>
            </w:r>
            <w:r>
              <w:rPr>
                <w:rFonts w:ascii="Times New Roman" w:hAnsi="Times New Roman"/>
                <w:sz w:val="24"/>
                <w:szCs w:val="24"/>
              </w:rPr>
              <w:t>оформлять</w:t>
            </w:r>
          </w:p>
          <w:p w:rsidR="00F91E6C" w:rsidRPr="00EA3485" w:rsidRDefault="00AE5388" w:rsidP="00B638AB">
            <w:pPr>
              <w:spacing w:after="0" w:line="240" w:lineRule="auto"/>
              <w:ind w:right="-108"/>
              <w:rPr>
                <w:rFonts w:ascii="Times New Roman" w:hAnsi="Times New Roman"/>
                <w:sz w:val="24"/>
                <w:szCs w:val="24"/>
              </w:rPr>
            </w:pPr>
            <w:r w:rsidRPr="00AE5388">
              <w:rPr>
                <w:rFonts w:ascii="Times New Roman" w:hAnsi="Times New Roman"/>
                <w:sz w:val="24"/>
                <w:szCs w:val="24"/>
              </w:rPr>
              <w:t>сочинения – эссе «Тяжелые жизненные ситуации в моей жизни».</w:t>
            </w:r>
          </w:p>
        </w:tc>
        <w:tc>
          <w:tcPr>
            <w:tcW w:w="1843" w:type="dxa"/>
          </w:tcPr>
          <w:p w:rsidR="00F91E6C" w:rsidRPr="00EA3485" w:rsidRDefault="00F91E6C" w:rsidP="00B638AB">
            <w:pPr>
              <w:spacing w:after="0" w:line="240" w:lineRule="auto"/>
              <w:ind w:left="-142" w:right="-108"/>
              <w:jc w:val="center"/>
              <w:rPr>
                <w:rFonts w:ascii="Times New Roman" w:hAnsi="Times New Roman"/>
                <w:sz w:val="24"/>
                <w:szCs w:val="24"/>
              </w:rPr>
            </w:pPr>
            <w:r w:rsidRPr="00EA3485">
              <w:rPr>
                <w:rFonts w:ascii="Times New Roman" w:hAnsi="Times New Roman"/>
                <w:sz w:val="24"/>
                <w:szCs w:val="24"/>
              </w:rPr>
              <w:t>Оценка защиты</w:t>
            </w:r>
          </w:p>
          <w:p w:rsidR="00F91E6C" w:rsidRPr="00EA3485" w:rsidRDefault="00AE5388" w:rsidP="00B638AB">
            <w:pPr>
              <w:spacing w:after="0" w:line="240" w:lineRule="auto"/>
              <w:ind w:left="-142" w:right="-108"/>
              <w:jc w:val="center"/>
              <w:rPr>
                <w:rFonts w:ascii="Times New Roman" w:hAnsi="Times New Roman"/>
                <w:sz w:val="24"/>
                <w:szCs w:val="24"/>
              </w:rPr>
            </w:pPr>
            <w:r>
              <w:rPr>
                <w:rFonts w:ascii="Times New Roman" w:hAnsi="Times New Roman"/>
                <w:sz w:val="24"/>
                <w:szCs w:val="24"/>
              </w:rPr>
              <w:t>эссе</w:t>
            </w:r>
          </w:p>
        </w:tc>
      </w:tr>
      <w:tr w:rsidR="00257BA0" w:rsidRPr="00C730B6" w:rsidTr="00257BA0">
        <w:trPr>
          <w:trHeight w:val="960"/>
        </w:trPr>
        <w:tc>
          <w:tcPr>
            <w:tcW w:w="2127" w:type="dxa"/>
          </w:tcPr>
          <w:p w:rsidR="00257BA0" w:rsidRPr="005E727A" w:rsidRDefault="00257BA0" w:rsidP="005E727A">
            <w:pPr>
              <w:pStyle w:val="ac"/>
              <w:rPr>
                <w:rFonts w:ascii="Times New Roman" w:hAnsi="Times New Roman"/>
              </w:rPr>
            </w:pPr>
            <w:r w:rsidRPr="005E727A">
              <w:rPr>
                <w:rFonts w:ascii="Times New Roman" w:hAnsi="Times New Roman"/>
              </w:rPr>
              <w:t xml:space="preserve">Тема </w:t>
            </w:r>
            <w:r>
              <w:rPr>
                <w:rFonts w:ascii="Times New Roman" w:hAnsi="Times New Roman"/>
              </w:rPr>
              <w:t xml:space="preserve"> 8. </w:t>
            </w:r>
            <w:r w:rsidRPr="005E727A">
              <w:rPr>
                <w:rFonts w:ascii="Times New Roman" w:hAnsi="Times New Roman"/>
              </w:rPr>
              <w:t xml:space="preserve">Технологии социальной работы </w:t>
            </w:r>
          </w:p>
          <w:p w:rsidR="00257BA0" w:rsidRPr="005E727A" w:rsidRDefault="00257BA0" w:rsidP="005E727A">
            <w:pPr>
              <w:pStyle w:val="ac"/>
              <w:rPr>
                <w:rFonts w:ascii="Times New Roman" w:hAnsi="Times New Roman"/>
              </w:rPr>
            </w:pPr>
            <w:r w:rsidRPr="005E727A">
              <w:rPr>
                <w:rFonts w:ascii="Times New Roman" w:hAnsi="Times New Roman"/>
              </w:rPr>
              <w:t>с военнослужащими</w:t>
            </w:r>
          </w:p>
        </w:tc>
        <w:tc>
          <w:tcPr>
            <w:tcW w:w="567" w:type="dxa"/>
          </w:tcPr>
          <w:p w:rsidR="00257BA0" w:rsidRDefault="00257BA0"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1</w:t>
            </w:r>
          </w:p>
        </w:tc>
        <w:tc>
          <w:tcPr>
            <w:tcW w:w="2976" w:type="dxa"/>
          </w:tcPr>
          <w:p w:rsidR="00257BA0" w:rsidRPr="00C730B6" w:rsidRDefault="00257BA0" w:rsidP="00B638AB">
            <w:pPr>
              <w:spacing w:after="0" w:line="240" w:lineRule="auto"/>
              <w:ind w:left="34"/>
              <w:rPr>
                <w:rFonts w:ascii="Times New Roman" w:hAnsi="Times New Roman"/>
                <w:sz w:val="24"/>
                <w:szCs w:val="24"/>
              </w:rPr>
            </w:pPr>
            <w:r w:rsidRPr="00C730B6">
              <w:rPr>
                <w:rFonts w:ascii="Times New Roman" w:hAnsi="Times New Roman"/>
                <w:bCs/>
                <w:sz w:val="24"/>
                <w:szCs w:val="24"/>
              </w:rPr>
              <w:t>Работа с основной</w:t>
            </w:r>
            <w:r>
              <w:rPr>
                <w:rFonts w:ascii="Times New Roman" w:hAnsi="Times New Roman"/>
                <w:bCs/>
                <w:sz w:val="24"/>
                <w:szCs w:val="24"/>
              </w:rPr>
              <w:t xml:space="preserve"> и дополнительной  литературой</w:t>
            </w:r>
          </w:p>
        </w:tc>
        <w:tc>
          <w:tcPr>
            <w:tcW w:w="2835" w:type="dxa"/>
          </w:tcPr>
          <w:p w:rsidR="00257BA0" w:rsidRPr="00C730B6" w:rsidRDefault="00257BA0" w:rsidP="00B638AB">
            <w:pPr>
              <w:spacing w:after="0" w:line="240" w:lineRule="auto"/>
              <w:ind w:left="-142" w:right="-108"/>
              <w:rPr>
                <w:rFonts w:ascii="Times New Roman" w:hAnsi="Times New Roman"/>
                <w:sz w:val="24"/>
                <w:szCs w:val="24"/>
              </w:rPr>
            </w:pPr>
            <w:r>
              <w:rPr>
                <w:rFonts w:ascii="Times New Roman" w:hAnsi="Times New Roman"/>
                <w:sz w:val="24"/>
                <w:szCs w:val="24"/>
              </w:rPr>
              <w:t xml:space="preserve">- </w:t>
            </w:r>
            <w:r w:rsidRPr="00C730B6">
              <w:rPr>
                <w:rFonts w:ascii="Times New Roman" w:hAnsi="Times New Roman"/>
                <w:sz w:val="24"/>
                <w:szCs w:val="24"/>
              </w:rPr>
              <w:t>Уметь анализировать и систематизирова</w:t>
            </w:r>
            <w:r>
              <w:rPr>
                <w:rFonts w:ascii="Times New Roman" w:hAnsi="Times New Roman"/>
                <w:sz w:val="24"/>
                <w:szCs w:val="24"/>
              </w:rPr>
              <w:t>ть учебный материал</w:t>
            </w:r>
          </w:p>
        </w:tc>
        <w:tc>
          <w:tcPr>
            <w:tcW w:w="1843" w:type="dxa"/>
          </w:tcPr>
          <w:p w:rsidR="00257BA0" w:rsidRPr="00C730B6" w:rsidRDefault="00257BA0" w:rsidP="00B638AB">
            <w:pPr>
              <w:spacing w:after="0" w:line="240" w:lineRule="auto"/>
              <w:ind w:left="-142" w:right="-108"/>
              <w:rPr>
                <w:rFonts w:ascii="Times New Roman" w:hAnsi="Times New Roman"/>
                <w:sz w:val="24"/>
                <w:szCs w:val="24"/>
              </w:rPr>
            </w:pPr>
            <w:r>
              <w:rPr>
                <w:rFonts w:ascii="Times New Roman" w:hAnsi="Times New Roman"/>
                <w:sz w:val="24"/>
                <w:szCs w:val="24"/>
              </w:rPr>
              <w:t>Оценка решения практических ситуаций</w:t>
            </w:r>
          </w:p>
        </w:tc>
      </w:tr>
      <w:tr w:rsidR="00257BA0" w:rsidRPr="00C730B6" w:rsidTr="00257BA0">
        <w:trPr>
          <w:trHeight w:val="840"/>
        </w:trPr>
        <w:tc>
          <w:tcPr>
            <w:tcW w:w="2127" w:type="dxa"/>
            <w:vMerge w:val="restart"/>
          </w:tcPr>
          <w:p w:rsidR="00257BA0" w:rsidRPr="005E727A" w:rsidRDefault="00257BA0" w:rsidP="005E727A">
            <w:pPr>
              <w:pStyle w:val="ac"/>
              <w:rPr>
                <w:rFonts w:ascii="Times New Roman" w:hAnsi="Times New Roman"/>
              </w:rPr>
            </w:pPr>
            <w:r w:rsidRPr="005E727A">
              <w:rPr>
                <w:rFonts w:ascii="Times New Roman" w:hAnsi="Times New Roman"/>
              </w:rPr>
              <w:t xml:space="preserve">Тема </w:t>
            </w:r>
            <w:r>
              <w:rPr>
                <w:rFonts w:ascii="Times New Roman" w:hAnsi="Times New Roman"/>
              </w:rPr>
              <w:t xml:space="preserve">9. </w:t>
            </w:r>
            <w:r w:rsidRPr="005E727A">
              <w:rPr>
                <w:rFonts w:ascii="Times New Roman" w:hAnsi="Times New Roman"/>
              </w:rPr>
              <w:t xml:space="preserve">Технологии социальной работы </w:t>
            </w:r>
          </w:p>
          <w:p w:rsidR="00257BA0" w:rsidRPr="005E727A" w:rsidRDefault="00257BA0" w:rsidP="005E727A">
            <w:pPr>
              <w:pStyle w:val="ac"/>
              <w:rPr>
                <w:rFonts w:ascii="Times New Roman" w:hAnsi="Times New Roman"/>
              </w:rPr>
            </w:pPr>
            <w:r w:rsidRPr="005E727A">
              <w:rPr>
                <w:rFonts w:ascii="Times New Roman" w:hAnsi="Times New Roman"/>
              </w:rPr>
              <w:t xml:space="preserve">с </w:t>
            </w:r>
            <w:proofErr w:type="spellStart"/>
            <w:r w:rsidRPr="005E727A">
              <w:rPr>
                <w:rFonts w:ascii="Times New Roman" w:hAnsi="Times New Roman"/>
              </w:rPr>
              <w:t>ВИЧ-инфицированными</w:t>
            </w:r>
            <w:proofErr w:type="gramStart"/>
            <w:r w:rsidRPr="005E727A">
              <w:rPr>
                <w:rFonts w:ascii="Times New Roman" w:hAnsi="Times New Roman"/>
              </w:rPr>
              <w:t>,н</w:t>
            </w:r>
            <w:proofErr w:type="gramEnd"/>
            <w:r w:rsidRPr="005E727A">
              <w:rPr>
                <w:rFonts w:ascii="Times New Roman" w:hAnsi="Times New Roman"/>
              </w:rPr>
              <w:t>аркозависимыми</w:t>
            </w:r>
            <w:proofErr w:type="spellEnd"/>
            <w:r w:rsidRPr="005E727A">
              <w:rPr>
                <w:rFonts w:ascii="Times New Roman" w:hAnsi="Times New Roman"/>
              </w:rPr>
              <w:t xml:space="preserve"> и членами их семей</w:t>
            </w:r>
          </w:p>
        </w:tc>
        <w:tc>
          <w:tcPr>
            <w:tcW w:w="567" w:type="dxa"/>
          </w:tcPr>
          <w:p w:rsidR="00257BA0" w:rsidRDefault="00257BA0"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1</w:t>
            </w:r>
          </w:p>
        </w:tc>
        <w:tc>
          <w:tcPr>
            <w:tcW w:w="2976" w:type="dxa"/>
          </w:tcPr>
          <w:p w:rsidR="00257BA0" w:rsidRPr="00C730B6" w:rsidRDefault="00257BA0" w:rsidP="00B638AB">
            <w:pPr>
              <w:spacing w:after="0" w:line="240" w:lineRule="auto"/>
              <w:ind w:left="34"/>
              <w:jc w:val="both"/>
              <w:rPr>
                <w:rFonts w:ascii="Times New Roman" w:hAnsi="Times New Roman"/>
                <w:sz w:val="24"/>
                <w:szCs w:val="24"/>
              </w:rPr>
            </w:pPr>
            <w:r w:rsidRPr="00C730B6">
              <w:rPr>
                <w:rFonts w:ascii="Times New Roman" w:hAnsi="Times New Roman"/>
                <w:bCs/>
                <w:sz w:val="24"/>
                <w:szCs w:val="24"/>
              </w:rPr>
              <w:t xml:space="preserve">Работа с основной </w:t>
            </w:r>
            <w:r>
              <w:rPr>
                <w:rFonts w:ascii="Times New Roman" w:hAnsi="Times New Roman"/>
                <w:bCs/>
                <w:sz w:val="24"/>
                <w:szCs w:val="24"/>
              </w:rPr>
              <w:t xml:space="preserve">и дополнительной                         литературой </w:t>
            </w:r>
          </w:p>
        </w:tc>
        <w:tc>
          <w:tcPr>
            <w:tcW w:w="2835" w:type="dxa"/>
          </w:tcPr>
          <w:p w:rsidR="00257BA0" w:rsidRPr="00C730B6" w:rsidRDefault="00257BA0" w:rsidP="00B638AB">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A3485">
              <w:rPr>
                <w:rFonts w:ascii="Times New Roman" w:hAnsi="Times New Roman"/>
                <w:sz w:val="24"/>
                <w:szCs w:val="24"/>
              </w:rPr>
              <w:t xml:space="preserve">Уметь анализировать и систематизировать </w:t>
            </w:r>
            <w:r>
              <w:rPr>
                <w:rFonts w:ascii="Times New Roman" w:hAnsi="Times New Roman"/>
                <w:sz w:val="24"/>
                <w:szCs w:val="24"/>
              </w:rPr>
              <w:t>учебный материал,</w:t>
            </w:r>
          </w:p>
        </w:tc>
        <w:tc>
          <w:tcPr>
            <w:tcW w:w="1843" w:type="dxa"/>
          </w:tcPr>
          <w:p w:rsidR="00257BA0" w:rsidRPr="00C730B6" w:rsidRDefault="00257BA0" w:rsidP="00B638AB">
            <w:pPr>
              <w:spacing w:after="0" w:line="240" w:lineRule="auto"/>
              <w:ind w:left="-142" w:right="-108"/>
              <w:jc w:val="center"/>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r w:rsidRPr="00C730B6">
              <w:rPr>
                <w:rFonts w:ascii="Times New Roman" w:hAnsi="Times New Roman"/>
                <w:sz w:val="24"/>
                <w:szCs w:val="24"/>
              </w:rPr>
              <w:t>, тестировани</w:t>
            </w:r>
            <w:r>
              <w:rPr>
                <w:rFonts w:ascii="Times New Roman" w:hAnsi="Times New Roman"/>
                <w:sz w:val="24"/>
                <w:szCs w:val="24"/>
              </w:rPr>
              <w:t>я</w:t>
            </w:r>
          </w:p>
          <w:p w:rsidR="00257BA0" w:rsidRPr="00C730B6" w:rsidRDefault="00257BA0" w:rsidP="00B638AB">
            <w:pPr>
              <w:spacing w:after="0" w:line="240" w:lineRule="auto"/>
              <w:ind w:left="-142" w:right="-108"/>
              <w:jc w:val="center"/>
              <w:rPr>
                <w:rFonts w:ascii="Times New Roman" w:hAnsi="Times New Roman"/>
                <w:sz w:val="24"/>
                <w:szCs w:val="24"/>
              </w:rPr>
            </w:pPr>
          </w:p>
        </w:tc>
      </w:tr>
      <w:tr w:rsidR="00257BA0" w:rsidRPr="00C730B6" w:rsidTr="005E727A">
        <w:trPr>
          <w:trHeight w:val="663"/>
        </w:trPr>
        <w:tc>
          <w:tcPr>
            <w:tcW w:w="2127" w:type="dxa"/>
            <w:vMerge/>
          </w:tcPr>
          <w:p w:rsidR="00257BA0" w:rsidRPr="005E727A" w:rsidRDefault="00257BA0" w:rsidP="005E727A">
            <w:pPr>
              <w:pStyle w:val="ac"/>
              <w:rPr>
                <w:rFonts w:ascii="Times New Roman" w:hAnsi="Times New Roman"/>
              </w:rPr>
            </w:pPr>
          </w:p>
        </w:tc>
        <w:tc>
          <w:tcPr>
            <w:tcW w:w="567" w:type="dxa"/>
          </w:tcPr>
          <w:p w:rsidR="00257BA0" w:rsidRDefault="00257BA0"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1</w:t>
            </w:r>
          </w:p>
        </w:tc>
        <w:tc>
          <w:tcPr>
            <w:tcW w:w="2976" w:type="dxa"/>
          </w:tcPr>
          <w:p w:rsidR="00257BA0" w:rsidRPr="00C730B6" w:rsidRDefault="00AE5388" w:rsidP="00B638AB">
            <w:pPr>
              <w:spacing w:after="0" w:line="240" w:lineRule="auto"/>
              <w:ind w:left="34"/>
              <w:jc w:val="both"/>
              <w:rPr>
                <w:rFonts w:ascii="Times New Roman" w:hAnsi="Times New Roman"/>
                <w:bCs/>
                <w:sz w:val="24"/>
                <w:szCs w:val="24"/>
              </w:rPr>
            </w:pPr>
            <w:r w:rsidRPr="00AE5388">
              <w:rPr>
                <w:rFonts w:ascii="Times New Roman" w:hAnsi="Times New Roman"/>
                <w:bCs/>
                <w:sz w:val="24"/>
                <w:szCs w:val="24"/>
              </w:rPr>
              <w:t>Подготовка буклета «Куда обратиться за помощью».</w:t>
            </w:r>
          </w:p>
        </w:tc>
        <w:tc>
          <w:tcPr>
            <w:tcW w:w="2835" w:type="dxa"/>
          </w:tcPr>
          <w:p w:rsidR="00257BA0" w:rsidRDefault="00AE5388" w:rsidP="00B638AB">
            <w:pPr>
              <w:spacing w:after="0" w:line="240" w:lineRule="auto"/>
              <w:ind w:right="-108"/>
              <w:rPr>
                <w:rFonts w:ascii="Times New Roman" w:hAnsi="Times New Roman"/>
                <w:sz w:val="24"/>
                <w:szCs w:val="24"/>
              </w:rPr>
            </w:pPr>
            <w:r w:rsidRPr="00AE5388">
              <w:rPr>
                <w:rFonts w:ascii="Times New Roman" w:hAnsi="Times New Roman"/>
                <w:sz w:val="24"/>
                <w:szCs w:val="24"/>
              </w:rPr>
              <w:t>Уметь оформлять</w:t>
            </w:r>
            <w:r>
              <w:rPr>
                <w:rFonts w:ascii="Times New Roman" w:hAnsi="Times New Roman"/>
                <w:sz w:val="24"/>
                <w:szCs w:val="24"/>
              </w:rPr>
              <w:t xml:space="preserve"> буклет</w:t>
            </w:r>
          </w:p>
        </w:tc>
        <w:tc>
          <w:tcPr>
            <w:tcW w:w="1843" w:type="dxa"/>
          </w:tcPr>
          <w:p w:rsidR="00257BA0" w:rsidRDefault="00257BA0" w:rsidP="00B638AB">
            <w:pPr>
              <w:spacing w:after="0" w:line="240" w:lineRule="auto"/>
              <w:ind w:left="-142" w:right="-108"/>
              <w:jc w:val="center"/>
              <w:rPr>
                <w:rFonts w:ascii="Times New Roman" w:hAnsi="Times New Roman"/>
                <w:sz w:val="24"/>
                <w:szCs w:val="24"/>
              </w:rPr>
            </w:pPr>
            <w:r w:rsidRPr="00542DC4">
              <w:rPr>
                <w:rFonts w:ascii="Times New Roman" w:hAnsi="Times New Roman"/>
                <w:sz w:val="24"/>
                <w:szCs w:val="24"/>
              </w:rPr>
              <w:t>Оц</w:t>
            </w:r>
            <w:r>
              <w:rPr>
                <w:rFonts w:ascii="Times New Roman" w:hAnsi="Times New Roman"/>
                <w:sz w:val="24"/>
                <w:szCs w:val="24"/>
              </w:rPr>
              <w:t xml:space="preserve">енка защиты </w:t>
            </w:r>
            <w:r w:rsidR="00AE5388">
              <w:rPr>
                <w:rFonts w:ascii="Times New Roman" w:hAnsi="Times New Roman"/>
                <w:sz w:val="24"/>
                <w:szCs w:val="24"/>
              </w:rPr>
              <w:t>буклета</w:t>
            </w:r>
          </w:p>
          <w:p w:rsidR="00257BA0" w:rsidRDefault="00257BA0" w:rsidP="00B638AB">
            <w:pPr>
              <w:spacing w:after="0" w:line="240" w:lineRule="auto"/>
              <w:ind w:left="-142" w:right="-108"/>
              <w:jc w:val="center"/>
              <w:rPr>
                <w:rFonts w:ascii="Times New Roman" w:hAnsi="Times New Roman"/>
                <w:sz w:val="24"/>
                <w:szCs w:val="24"/>
              </w:rPr>
            </w:pPr>
          </w:p>
        </w:tc>
      </w:tr>
      <w:tr w:rsidR="00257BA0" w:rsidRPr="00C730B6" w:rsidTr="00257BA0">
        <w:trPr>
          <w:trHeight w:val="558"/>
        </w:trPr>
        <w:tc>
          <w:tcPr>
            <w:tcW w:w="2127" w:type="dxa"/>
            <w:vMerge w:val="restart"/>
          </w:tcPr>
          <w:p w:rsidR="00257BA0" w:rsidRPr="005E727A" w:rsidRDefault="00257BA0" w:rsidP="005E727A">
            <w:pPr>
              <w:pStyle w:val="ac"/>
              <w:rPr>
                <w:rFonts w:ascii="Times New Roman" w:hAnsi="Times New Roman"/>
              </w:rPr>
            </w:pPr>
            <w:r w:rsidRPr="005E727A">
              <w:rPr>
                <w:rFonts w:ascii="Times New Roman" w:hAnsi="Times New Roman"/>
              </w:rPr>
              <w:t xml:space="preserve"> Тема</w:t>
            </w:r>
            <w:r>
              <w:rPr>
                <w:rFonts w:ascii="Times New Roman" w:hAnsi="Times New Roman"/>
              </w:rPr>
              <w:t xml:space="preserve"> 10. </w:t>
            </w:r>
            <w:r w:rsidRPr="005E727A">
              <w:rPr>
                <w:rFonts w:ascii="Times New Roman" w:hAnsi="Times New Roman"/>
              </w:rPr>
              <w:t>Особенности технологии социальной работы с безработными гражданами</w:t>
            </w:r>
          </w:p>
        </w:tc>
        <w:tc>
          <w:tcPr>
            <w:tcW w:w="567" w:type="dxa"/>
          </w:tcPr>
          <w:p w:rsidR="00257BA0" w:rsidRDefault="00257BA0" w:rsidP="00B638AB">
            <w:pPr>
              <w:spacing w:after="0" w:line="240" w:lineRule="auto"/>
              <w:ind w:left="34"/>
              <w:jc w:val="center"/>
              <w:rPr>
                <w:rFonts w:ascii="Times New Roman" w:hAnsi="Times New Roman"/>
                <w:bCs/>
                <w:sz w:val="24"/>
                <w:szCs w:val="24"/>
              </w:rPr>
            </w:pPr>
            <w:r>
              <w:rPr>
                <w:rFonts w:ascii="Times New Roman" w:hAnsi="Times New Roman"/>
                <w:bCs/>
                <w:sz w:val="24"/>
                <w:szCs w:val="24"/>
              </w:rPr>
              <w:t>1</w:t>
            </w:r>
          </w:p>
        </w:tc>
        <w:tc>
          <w:tcPr>
            <w:tcW w:w="2976" w:type="dxa"/>
          </w:tcPr>
          <w:p w:rsidR="00257BA0" w:rsidRPr="00C730B6" w:rsidRDefault="00257BA0" w:rsidP="00B638AB">
            <w:pPr>
              <w:spacing w:after="0" w:line="240" w:lineRule="auto"/>
              <w:ind w:left="34"/>
              <w:jc w:val="both"/>
              <w:rPr>
                <w:rFonts w:ascii="Times New Roman" w:hAnsi="Times New Roman"/>
                <w:sz w:val="24"/>
                <w:szCs w:val="24"/>
              </w:rPr>
            </w:pPr>
            <w:r w:rsidRPr="00C730B6">
              <w:rPr>
                <w:rFonts w:ascii="Times New Roman" w:hAnsi="Times New Roman"/>
                <w:bCs/>
                <w:sz w:val="24"/>
                <w:szCs w:val="24"/>
              </w:rPr>
              <w:t xml:space="preserve">Работа с основной </w:t>
            </w:r>
            <w:r>
              <w:rPr>
                <w:rFonts w:ascii="Times New Roman" w:hAnsi="Times New Roman"/>
                <w:bCs/>
                <w:sz w:val="24"/>
                <w:szCs w:val="24"/>
              </w:rPr>
              <w:t xml:space="preserve">и дополнительной                         литературой </w:t>
            </w:r>
          </w:p>
        </w:tc>
        <w:tc>
          <w:tcPr>
            <w:tcW w:w="2835" w:type="dxa"/>
          </w:tcPr>
          <w:p w:rsidR="00257BA0" w:rsidRPr="00C730B6" w:rsidRDefault="00257BA0" w:rsidP="00B638AB">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A3485">
              <w:rPr>
                <w:rFonts w:ascii="Times New Roman" w:hAnsi="Times New Roman"/>
                <w:sz w:val="24"/>
                <w:szCs w:val="24"/>
              </w:rPr>
              <w:t xml:space="preserve">Уметь анализировать и систематизировать </w:t>
            </w:r>
            <w:r>
              <w:rPr>
                <w:rFonts w:ascii="Times New Roman" w:hAnsi="Times New Roman"/>
                <w:sz w:val="24"/>
                <w:szCs w:val="24"/>
              </w:rPr>
              <w:t>учебный материал,</w:t>
            </w:r>
          </w:p>
        </w:tc>
        <w:tc>
          <w:tcPr>
            <w:tcW w:w="1843" w:type="dxa"/>
          </w:tcPr>
          <w:p w:rsidR="00257BA0" w:rsidRPr="00C730B6" w:rsidRDefault="00257BA0" w:rsidP="00B638AB">
            <w:pPr>
              <w:spacing w:after="0" w:line="240" w:lineRule="auto"/>
              <w:ind w:left="-142" w:right="-108"/>
              <w:jc w:val="center"/>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r w:rsidRPr="00C730B6">
              <w:rPr>
                <w:rFonts w:ascii="Times New Roman" w:hAnsi="Times New Roman"/>
                <w:sz w:val="24"/>
                <w:szCs w:val="24"/>
              </w:rPr>
              <w:t>, тестировани</w:t>
            </w:r>
            <w:r>
              <w:rPr>
                <w:rFonts w:ascii="Times New Roman" w:hAnsi="Times New Roman"/>
                <w:sz w:val="24"/>
                <w:szCs w:val="24"/>
              </w:rPr>
              <w:t>я</w:t>
            </w:r>
          </w:p>
          <w:p w:rsidR="00257BA0" w:rsidRPr="00C730B6" w:rsidRDefault="00257BA0" w:rsidP="00B638AB">
            <w:pPr>
              <w:spacing w:after="0" w:line="240" w:lineRule="auto"/>
              <w:ind w:left="-142" w:right="-108"/>
              <w:jc w:val="center"/>
              <w:rPr>
                <w:rFonts w:ascii="Times New Roman" w:hAnsi="Times New Roman"/>
                <w:sz w:val="24"/>
                <w:szCs w:val="24"/>
              </w:rPr>
            </w:pPr>
          </w:p>
        </w:tc>
      </w:tr>
      <w:tr w:rsidR="00257BA0" w:rsidRPr="00C730B6" w:rsidTr="005E727A">
        <w:trPr>
          <w:trHeight w:val="945"/>
        </w:trPr>
        <w:tc>
          <w:tcPr>
            <w:tcW w:w="2127" w:type="dxa"/>
            <w:vMerge/>
          </w:tcPr>
          <w:p w:rsidR="00257BA0" w:rsidRPr="005E727A" w:rsidRDefault="00257BA0" w:rsidP="005E727A">
            <w:pPr>
              <w:pStyle w:val="ac"/>
              <w:rPr>
                <w:rFonts w:ascii="Times New Roman" w:hAnsi="Times New Roman"/>
              </w:rPr>
            </w:pPr>
          </w:p>
        </w:tc>
        <w:tc>
          <w:tcPr>
            <w:tcW w:w="567" w:type="dxa"/>
          </w:tcPr>
          <w:p w:rsidR="00257BA0" w:rsidRDefault="00257BA0" w:rsidP="00B638AB">
            <w:pPr>
              <w:spacing w:after="0" w:line="240" w:lineRule="auto"/>
              <w:ind w:left="34"/>
              <w:jc w:val="center"/>
              <w:rPr>
                <w:rFonts w:ascii="Times New Roman" w:hAnsi="Times New Roman"/>
                <w:bCs/>
                <w:sz w:val="24"/>
                <w:szCs w:val="24"/>
              </w:rPr>
            </w:pPr>
            <w:r>
              <w:rPr>
                <w:rFonts w:ascii="Times New Roman" w:hAnsi="Times New Roman"/>
                <w:bCs/>
                <w:sz w:val="24"/>
                <w:szCs w:val="24"/>
              </w:rPr>
              <w:t>1</w:t>
            </w:r>
          </w:p>
        </w:tc>
        <w:tc>
          <w:tcPr>
            <w:tcW w:w="2976" w:type="dxa"/>
          </w:tcPr>
          <w:p w:rsidR="00257BA0" w:rsidRPr="00C730B6" w:rsidRDefault="00257BA0" w:rsidP="00B638AB">
            <w:pPr>
              <w:spacing w:after="0" w:line="240" w:lineRule="auto"/>
              <w:ind w:left="34"/>
              <w:jc w:val="both"/>
              <w:rPr>
                <w:rFonts w:ascii="Times New Roman" w:hAnsi="Times New Roman"/>
                <w:bCs/>
                <w:sz w:val="24"/>
                <w:szCs w:val="24"/>
              </w:rPr>
            </w:pPr>
            <w:r w:rsidRPr="006C2F3A">
              <w:rPr>
                <w:rFonts w:ascii="Times New Roman" w:hAnsi="Times New Roman"/>
                <w:bCs/>
                <w:sz w:val="24"/>
                <w:szCs w:val="24"/>
              </w:rPr>
              <w:t>Подготовка к практическому занятию</w:t>
            </w:r>
          </w:p>
        </w:tc>
        <w:tc>
          <w:tcPr>
            <w:tcW w:w="2835" w:type="dxa"/>
          </w:tcPr>
          <w:p w:rsidR="00257BA0" w:rsidRDefault="00257BA0" w:rsidP="00B638AB">
            <w:pPr>
              <w:spacing w:after="0" w:line="240" w:lineRule="auto"/>
              <w:ind w:right="-108"/>
              <w:rPr>
                <w:rFonts w:ascii="Times New Roman" w:hAnsi="Times New Roman"/>
                <w:sz w:val="24"/>
                <w:szCs w:val="24"/>
              </w:rPr>
            </w:pPr>
            <w:r w:rsidRPr="006C2F3A">
              <w:rPr>
                <w:rFonts w:ascii="Times New Roman" w:hAnsi="Times New Roman"/>
                <w:sz w:val="24"/>
                <w:szCs w:val="24"/>
              </w:rPr>
              <w:t>Представить решение практических ситуаций</w:t>
            </w:r>
          </w:p>
        </w:tc>
        <w:tc>
          <w:tcPr>
            <w:tcW w:w="1843" w:type="dxa"/>
          </w:tcPr>
          <w:p w:rsidR="00257BA0" w:rsidRDefault="00257BA0" w:rsidP="00B638AB">
            <w:pPr>
              <w:spacing w:after="0" w:line="240" w:lineRule="auto"/>
              <w:ind w:left="-142" w:right="-108"/>
              <w:jc w:val="center"/>
              <w:rPr>
                <w:rFonts w:ascii="Times New Roman" w:hAnsi="Times New Roman"/>
                <w:sz w:val="24"/>
                <w:szCs w:val="24"/>
              </w:rPr>
            </w:pPr>
            <w:r w:rsidRPr="00542DC4">
              <w:rPr>
                <w:rFonts w:ascii="Times New Roman" w:hAnsi="Times New Roman"/>
                <w:sz w:val="24"/>
                <w:szCs w:val="24"/>
              </w:rPr>
              <w:t>Оц</w:t>
            </w:r>
            <w:r>
              <w:rPr>
                <w:rFonts w:ascii="Times New Roman" w:hAnsi="Times New Roman"/>
                <w:sz w:val="24"/>
                <w:szCs w:val="24"/>
              </w:rPr>
              <w:t>енка защиты практической работы</w:t>
            </w:r>
          </w:p>
          <w:p w:rsidR="00257BA0" w:rsidRDefault="00257BA0" w:rsidP="00B638AB">
            <w:pPr>
              <w:spacing w:after="0" w:line="240" w:lineRule="auto"/>
              <w:ind w:left="-142" w:right="-108"/>
              <w:jc w:val="center"/>
              <w:rPr>
                <w:rFonts w:ascii="Times New Roman" w:hAnsi="Times New Roman"/>
                <w:sz w:val="24"/>
                <w:szCs w:val="24"/>
              </w:rPr>
            </w:pPr>
          </w:p>
        </w:tc>
      </w:tr>
      <w:tr w:rsidR="00257BA0" w:rsidRPr="00C730B6" w:rsidTr="005E727A">
        <w:trPr>
          <w:trHeight w:val="1515"/>
        </w:trPr>
        <w:tc>
          <w:tcPr>
            <w:tcW w:w="2127" w:type="dxa"/>
          </w:tcPr>
          <w:p w:rsidR="00257BA0" w:rsidRPr="005E727A" w:rsidRDefault="00257BA0" w:rsidP="005E727A">
            <w:pPr>
              <w:pStyle w:val="ac"/>
              <w:rPr>
                <w:rFonts w:ascii="Times New Roman" w:hAnsi="Times New Roman"/>
              </w:rPr>
            </w:pPr>
            <w:r w:rsidRPr="005E727A">
              <w:rPr>
                <w:rFonts w:ascii="Times New Roman" w:hAnsi="Times New Roman"/>
              </w:rPr>
              <w:t>Тема 1</w:t>
            </w:r>
            <w:r>
              <w:rPr>
                <w:rFonts w:ascii="Times New Roman" w:hAnsi="Times New Roman"/>
              </w:rPr>
              <w:t xml:space="preserve">1. </w:t>
            </w:r>
            <w:r w:rsidRPr="005E727A">
              <w:rPr>
                <w:rFonts w:ascii="Times New Roman" w:hAnsi="Times New Roman"/>
              </w:rPr>
              <w:t>Технологии социальной работы с малообеспеченными гражданами</w:t>
            </w:r>
          </w:p>
        </w:tc>
        <w:tc>
          <w:tcPr>
            <w:tcW w:w="567" w:type="dxa"/>
          </w:tcPr>
          <w:p w:rsidR="00257BA0" w:rsidRDefault="00257BA0"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1</w:t>
            </w:r>
          </w:p>
        </w:tc>
        <w:tc>
          <w:tcPr>
            <w:tcW w:w="2976" w:type="dxa"/>
          </w:tcPr>
          <w:p w:rsidR="00257BA0" w:rsidRPr="00C730B6" w:rsidRDefault="00257BA0" w:rsidP="00B638AB">
            <w:pPr>
              <w:spacing w:after="0" w:line="240" w:lineRule="auto"/>
              <w:ind w:left="34"/>
              <w:jc w:val="both"/>
              <w:rPr>
                <w:rFonts w:ascii="Times New Roman" w:hAnsi="Times New Roman"/>
                <w:sz w:val="24"/>
                <w:szCs w:val="24"/>
              </w:rPr>
            </w:pPr>
            <w:r w:rsidRPr="00C730B6">
              <w:rPr>
                <w:rFonts w:ascii="Times New Roman" w:hAnsi="Times New Roman"/>
                <w:bCs/>
                <w:sz w:val="24"/>
                <w:szCs w:val="24"/>
              </w:rPr>
              <w:t>Работа с основной</w:t>
            </w:r>
            <w:r>
              <w:rPr>
                <w:rFonts w:ascii="Times New Roman" w:hAnsi="Times New Roman"/>
                <w:bCs/>
                <w:sz w:val="24"/>
                <w:szCs w:val="24"/>
              </w:rPr>
              <w:t xml:space="preserve"> и дополнительной  литературой</w:t>
            </w:r>
          </w:p>
        </w:tc>
        <w:tc>
          <w:tcPr>
            <w:tcW w:w="2835" w:type="dxa"/>
          </w:tcPr>
          <w:p w:rsidR="00257BA0" w:rsidRPr="00C730B6" w:rsidRDefault="00257BA0" w:rsidP="00B638AB">
            <w:pPr>
              <w:spacing w:after="0" w:line="240" w:lineRule="auto"/>
              <w:ind w:left="-142" w:right="-108"/>
              <w:rPr>
                <w:rFonts w:ascii="Times New Roman" w:hAnsi="Times New Roman"/>
                <w:sz w:val="24"/>
                <w:szCs w:val="24"/>
              </w:rPr>
            </w:pPr>
            <w:r>
              <w:rPr>
                <w:rFonts w:ascii="Times New Roman" w:hAnsi="Times New Roman"/>
                <w:sz w:val="24"/>
                <w:szCs w:val="24"/>
              </w:rPr>
              <w:t xml:space="preserve">- </w:t>
            </w:r>
            <w:r w:rsidRPr="00C730B6">
              <w:rPr>
                <w:rFonts w:ascii="Times New Roman" w:hAnsi="Times New Roman"/>
                <w:sz w:val="24"/>
                <w:szCs w:val="24"/>
              </w:rPr>
              <w:t>Уметь анализировать и систематизир</w:t>
            </w:r>
            <w:r>
              <w:rPr>
                <w:rFonts w:ascii="Times New Roman" w:hAnsi="Times New Roman"/>
                <w:sz w:val="24"/>
                <w:szCs w:val="24"/>
              </w:rPr>
              <w:t>овать учебный материал</w:t>
            </w:r>
          </w:p>
          <w:p w:rsidR="00257BA0" w:rsidRPr="00C730B6" w:rsidRDefault="00257BA0" w:rsidP="00B638AB">
            <w:pPr>
              <w:spacing w:after="0" w:line="240" w:lineRule="auto"/>
              <w:ind w:right="-108"/>
              <w:rPr>
                <w:rFonts w:ascii="Times New Roman" w:hAnsi="Times New Roman"/>
                <w:sz w:val="24"/>
                <w:szCs w:val="24"/>
              </w:rPr>
            </w:pPr>
          </w:p>
        </w:tc>
        <w:tc>
          <w:tcPr>
            <w:tcW w:w="1843" w:type="dxa"/>
          </w:tcPr>
          <w:p w:rsidR="00257BA0" w:rsidRPr="00C730B6" w:rsidRDefault="00257BA0" w:rsidP="00B638AB">
            <w:pPr>
              <w:spacing w:after="0" w:line="240" w:lineRule="auto"/>
              <w:ind w:left="-142" w:right="-108"/>
              <w:jc w:val="center"/>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r w:rsidRPr="00C730B6">
              <w:rPr>
                <w:rFonts w:ascii="Times New Roman" w:hAnsi="Times New Roman"/>
                <w:sz w:val="24"/>
                <w:szCs w:val="24"/>
              </w:rPr>
              <w:t>, тестировани</w:t>
            </w:r>
            <w:r>
              <w:rPr>
                <w:rFonts w:ascii="Times New Roman" w:hAnsi="Times New Roman"/>
                <w:sz w:val="24"/>
                <w:szCs w:val="24"/>
              </w:rPr>
              <w:t>я</w:t>
            </w:r>
          </w:p>
        </w:tc>
      </w:tr>
      <w:tr w:rsidR="00257BA0" w:rsidRPr="00C730B6" w:rsidTr="00257BA0">
        <w:trPr>
          <w:trHeight w:val="765"/>
        </w:trPr>
        <w:tc>
          <w:tcPr>
            <w:tcW w:w="2127" w:type="dxa"/>
            <w:vMerge w:val="restart"/>
          </w:tcPr>
          <w:p w:rsidR="00257BA0" w:rsidRDefault="00257BA0" w:rsidP="005E727A">
            <w:pPr>
              <w:pStyle w:val="ac"/>
              <w:rPr>
                <w:rFonts w:ascii="Times New Roman" w:hAnsi="Times New Roman"/>
              </w:rPr>
            </w:pPr>
            <w:r>
              <w:rPr>
                <w:rFonts w:ascii="Times New Roman" w:hAnsi="Times New Roman"/>
              </w:rPr>
              <w:t>Тема 12</w:t>
            </w:r>
          </w:p>
          <w:p w:rsidR="00257BA0" w:rsidRPr="005E727A" w:rsidRDefault="00257BA0" w:rsidP="005E727A">
            <w:pPr>
              <w:pStyle w:val="ac"/>
              <w:rPr>
                <w:rFonts w:ascii="Times New Roman" w:hAnsi="Times New Roman"/>
              </w:rPr>
            </w:pPr>
            <w:r w:rsidRPr="005E727A">
              <w:rPr>
                <w:rFonts w:ascii="Times New Roman" w:hAnsi="Times New Roman"/>
              </w:rPr>
              <w:t>Особенности технологии социальной работы с осужденными</w:t>
            </w:r>
          </w:p>
        </w:tc>
        <w:tc>
          <w:tcPr>
            <w:tcW w:w="567" w:type="dxa"/>
          </w:tcPr>
          <w:p w:rsidR="00257BA0" w:rsidRDefault="00257BA0" w:rsidP="00B638AB">
            <w:pPr>
              <w:spacing w:after="0" w:line="240" w:lineRule="auto"/>
              <w:ind w:left="34"/>
              <w:jc w:val="center"/>
              <w:rPr>
                <w:rFonts w:ascii="Times New Roman" w:hAnsi="Times New Roman"/>
                <w:bCs/>
                <w:sz w:val="24"/>
                <w:szCs w:val="24"/>
              </w:rPr>
            </w:pPr>
            <w:r>
              <w:rPr>
                <w:rFonts w:ascii="Times New Roman" w:hAnsi="Times New Roman"/>
                <w:bCs/>
                <w:sz w:val="24"/>
                <w:szCs w:val="24"/>
              </w:rPr>
              <w:t>1</w:t>
            </w:r>
          </w:p>
        </w:tc>
        <w:tc>
          <w:tcPr>
            <w:tcW w:w="2976" w:type="dxa"/>
          </w:tcPr>
          <w:p w:rsidR="00257BA0" w:rsidRPr="00C730B6" w:rsidRDefault="00257BA0" w:rsidP="00B638AB">
            <w:pPr>
              <w:spacing w:after="0" w:line="240" w:lineRule="auto"/>
              <w:ind w:left="34"/>
              <w:jc w:val="both"/>
              <w:rPr>
                <w:rFonts w:ascii="Times New Roman" w:hAnsi="Times New Roman"/>
                <w:sz w:val="24"/>
                <w:szCs w:val="24"/>
              </w:rPr>
            </w:pPr>
            <w:r w:rsidRPr="00C730B6">
              <w:rPr>
                <w:rFonts w:ascii="Times New Roman" w:hAnsi="Times New Roman"/>
                <w:bCs/>
                <w:sz w:val="24"/>
                <w:szCs w:val="24"/>
              </w:rPr>
              <w:t xml:space="preserve">Работа с основной </w:t>
            </w:r>
            <w:r>
              <w:rPr>
                <w:rFonts w:ascii="Times New Roman" w:hAnsi="Times New Roman"/>
                <w:bCs/>
                <w:sz w:val="24"/>
                <w:szCs w:val="24"/>
              </w:rPr>
              <w:t xml:space="preserve">и дополнительной                         литературой </w:t>
            </w:r>
          </w:p>
        </w:tc>
        <w:tc>
          <w:tcPr>
            <w:tcW w:w="2835" w:type="dxa"/>
          </w:tcPr>
          <w:p w:rsidR="00257BA0" w:rsidRPr="00C730B6" w:rsidRDefault="00257BA0" w:rsidP="00B638AB">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A3485">
              <w:rPr>
                <w:rFonts w:ascii="Times New Roman" w:hAnsi="Times New Roman"/>
                <w:sz w:val="24"/>
                <w:szCs w:val="24"/>
              </w:rPr>
              <w:t xml:space="preserve">Уметь анализировать и систематизировать </w:t>
            </w:r>
            <w:r>
              <w:rPr>
                <w:rFonts w:ascii="Times New Roman" w:hAnsi="Times New Roman"/>
                <w:sz w:val="24"/>
                <w:szCs w:val="24"/>
              </w:rPr>
              <w:t>учебный материал,</w:t>
            </w:r>
          </w:p>
        </w:tc>
        <w:tc>
          <w:tcPr>
            <w:tcW w:w="1843" w:type="dxa"/>
          </w:tcPr>
          <w:p w:rsidR="00257BA0" w:rsidRPr="00C730B6" w:rsidRDefault="00257BA0" w:rsidP="00B638AB">
            <w:pPr>
              <w:spacing w:after="0" w:line="240" w:lineRule="auto"/>
              <w:ind w:left="-142" w:right="-108"/>
              <w:jc w:val="center"/>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r w:rsidRPr="00C730B6">
              <w:rPr>
                <w:rFonts w:ascii="Times New Roman" w:hAnsi="Times New Roman"/>
                <w:sz w:val="24"/>
                <w:szCs w:val="24"/>
              </w:rPr>
              <w:t>, тестировани</w:t>
            </w:r>
            <w:r>
              <w:rPr>
                <w:rFonts w:ascii="Times New Roman" w:hAnsi="Times New Roman"/>
                <w:sz w:val="24"/>
                <w:szCs w:val="24"/>
              </w:rPr>
              <w:t>я</w:t>
            </w:r>
          </w:p>
          <w:p w:rsidR="00257BA0" w:rsidRPr="00C730B6" w:rsidRDefault="00257BA0" w:rsidP="00B638AB">
            <w:pPr>
              <w:spacing w:after="0" w:line="240" w:lineRule="auto"/>
              <w:ind w:left="-142" w:right="-108"/>
              <w:jc w:val="center"/>
              <w:rPr>
                <w:rFonts w:ascii="Times New Roman" w:hAnsi="Times New Roman"/>
                <w:sz w:val="24"/>
                <w:szCs w:val="24"/>
              </w:rPr>
            </w:pPr>
          </w:p>
        </w:tc>
      </w:tr>
      <w:tr w:rsidR="00257BA0" w:rsidRPr="00C730B6" w:rsidTr="008D4099">
        <w:trPr>
          <w:trHeight w:val="485"/>
        </w:trPr>
        <w:tc>
          <w:tcPr>
            <w:tcW w:w="2127" w:type="dxa"/>
            <w:vMerge/>
          </w:tcPr>
          <w:p w:rsidR="00257BA0" w:rsidRDefault="00257BA0" w:rsidP="005E727A">
            <w:pPr>
              <w:pStyle w:val="ac"/>
              <w:rPr>
                <w:rFonts w:ascii="Times New Roman" w:hAnsi="Times New Roman"/>
              </w:rPr>
            </w:pPr>
          </w:p>
        </w:tc>
        <w:tc>
          <w:tcPr>
            <w:tcW w:w="567" w:type="dxa"/>
          </w:tcPr>
          <w:p w:rsidR="00257BA0" w:rsidRDefault="00257BA0" w:rsidP="00B638AB">
            <w:pPr>
              <w:spacing w:after="0" w:line="240" w:lineRule="auto"/>
              <w:ind w:left="34"/>
              <w:jc w:val="center"/>
              <w:rPr>
                <w:rFonts w:ascii="Times New Roman" w:hAnsi="Times New Roman"/>
                <w:bCs/>
                <w:sz w:val="24"/>
                <w:szCs w:val="24"/>
              </w:rPr>
            </w:pPr>
            <w:r>
              <w:rPr>
                <w:rFonts w:ascii="Times New Roman" w:hAnsi="Times New Roman"/>
                <w:bCs/>
                <w:sz w:val="24"/>
                <w:szCs w:val="24"/>
              </w:rPr>
              <w:t>1</w:t>
            </w:r>
          </w:p>
        </w:tc>
        <w:tc>
          <w:tcPr>
            <w:tcW w:w="2976" w:type="dxa"/>
          </w:tcPr>
          <w:p w:rsidR="00257BA0" w:rsidRPr="00C730B6" w:rsidRDefault="00257BA0" w:rsidP="00B638AB">
            <w:pPr>
              <w:spacing w:after="0" w:line="240" w:lineRule="auto"/>
              <w:ind w:left="34"/>
              <w:jc w:val="both"/>
              <w:rPr>
                <w:rFonts w:ascii="Times New Roman" w:hAnsi="Times New Roman"/>
                <w:bCs/>
                <w:sz w:val="24"/>
                <w:szCs w:val="24"/>
              </w:rPr>
            </w:pPr>
            <w:r w:rsidRPr="006C2F3A">
              <w:rPr>
                <w:rFonts w:ascii="Times New Roman" w:hAnsi="Times New Roman"/>
                <w:bCs/>
                <w:sz w:val="24"/>
                <w:szCs w:val="24"/>
              </w:rPr>
              <w:t>Подготовка к практическому занятию</w:t>
            </w:r>
          </w:p>
        </w:tc>
        <w:tc>
          <w:tcPr>
            <w:tcW w:w="2835" w:type="dxa"/>
          </w:tcPr>
          <w:p w:rsidR="00257BA0" w:rsidRDefault="00257BA0" w:rsidP="00B638AB">
            <w:pPr>
              <w:spacing w:after="0" w:line="240" w:lineRule="auto"/>
              <w:ind w:right="-108"/>
              <w:rPr>
                <w:rFonts w:ascii="Times New Roman" w:hAnsi="Times New Roman"/>
                <w:sz w:val="24"/>
                <w:szCs w:val="24"/>
              </w:rPr>
            </w:pPr>
            <w:r w:rsidRPr="006C2F3A">
              <w:rPr>
                <w:rFonts w:ascii="Times New Roman" w:hAnsi="Times New Roman"/>
                <w:sz w:val="24"/>
                <w:szCs w:val="24"/>
              </w:rPr>
              <w:t>Представить решение практических ситуаций</w:t>
            </w:r>
          </w:p>
        </w:tc>
        <w:tc>
          <w:tcPr>
            <w:tcW w:w="1843" w:type="dxa"/>
          </w:tcPr>
          <w:p w:rsidR="00257BA0" w:rsidRDefault="00257BA0" w:rsidP="00B638AB">
            <w:pPr>
              <w:spacing w:after="0" w:line="240" w:lineRule="auto"/>
              <w:ind w:left="-142" w:right="-108"/>
              <w:jc w:val="center"/>
              <w:rPr>
                <w:rFonts w:ascii="Times New Roman" w:hAnsi="Times New Roman"/>
                <w:sz w:val="24"/>
                <w:szCs w:val="24"/>
              </w:rPr>
            </w:pPr>
            <w:r w:rsidRPr="00542DC4">
              <w:rPr>
                <w:rFonts w:ascii="Times New Roman" w:hAnsi="Times New Roman"/>
                <w:sz w:val="24"/>
                <w:szCs w:val="24"/>
              </w:rPr>
              <w:t>Оц</w:t>
            </w:r>
            <w:r>
              <w:rPr>
                <w:rFonts w:ascii="Times New Roman" w:hAnsi="Times New Roman"/>
                <w:sz w:val="24"/>
                <w:szCs w:val="24"/>
              </w:rPr>
              <w:t>енка защиты практической работы</w:t>
            </w:r>
          </w:p>
          <w:p w:rsidR="00257BA0" w:rsidRDefault="00257BA0" w:rsidP="00B638AB">
            <w:pPr>
              <w:spacing w:after="0" w:line="240" w:lineRule="auto"/>
              <w:ind w:left="-142" w:right="-108"/>
              <w:jc w:val="center"/>
              <w:rPr>
                <w:rFonts w:ascii="Times New Roman" w:hAnsi="Times New Roman"/>
                <w:sz w:val="24"/>
                <w:szCs w:val="24"/>
              </w:rPr>
            </w:pPr>
          </w:p>
        </w:tc>
      </w:tr>
      <w:tr w:rsidR="00137989" w:rsidRPr="00C730B6" w:rsidTr="00003568">
        <w:tc>
          <w:tcPr>
            <w:tcW w:w="2127" w:type="dxa"/>
          </w:tcPr>
          <w:p w:rsidR="00137989" w:rsidRPr="00C730B6" w:rsidRDefault="00137989" w:rsidP="00A479E8">
            <w:pPr>
              <w:spacing w:after="0"/>
              <w:jc w:val="center"/>
              <w:rPr>
                <w:rFonts w:ascii="Times New Roman" w:hAnsi="Times New Roman"/>
                <w:sz w:val="24"/>
                <w:szCs w:val="24"/>
              </w:rPr>
            </w:pPr>
            <w:r>
              <w:rPr>
                <w:rFonts w:ascii="Times New Roman" w:hAnsi="Times New Roman"/>
                <w:sz w:val="24"/>
                <w:szCs w:val="24"/>
              </w:rPr>
              <w:t>ИТОГО:</w:t>
            </w:r>
          </w:p>
        </w:tc>
        <w:tc>
          <w:tcPr>
            <w:tcW w:w="567" w:type="dxa"/>
          </w:tcPr>
          <w:p w:rsidR="00137989" w:rsidRPr="00C730B6" w:rsidRDefault="00257BA0" w:rsidP="00A479E8">
            <w:pPr>
              <w:spacing w:after="0"/>
              <w:rPr>
                <w:rFonts w:ascii="Times New Roman" w:hAnsi="Times New Roman"/>
                <w:sz w:val="24"/>
                <w:szCs w:val="24"/>
              </w:rPr>
            </w:pPr>
            <w:r>
              <w:rPr>
                <w:rFonts w:ascii="Times New Roman" w:hAnsi="Times New Roman"/>
                <w:sz w:val="24"/>
                <w:szCs w:val="24"/>
              </w:rPr>
              <w:t>20</w:t>
            </w:r>
          </w:p>
        </w:tc>
        <w:tc>
          <w:tcPr>
            <w:tcW w:w="7654" w:type="dxa"/>
            <w:gridSpan w:val="3"/>
          </w:tcPr>
          <w:p w:rsidR="00137989" w:rsidRPr="00C730B6" w:rsidRDefault="00137989" w:rsidP="0067678A">
            <w:pPr>
              <w:spacing w:after="0"/>
              <w:rPr>
                <w:rFonts w:ascii="Times New Roman" w:hAnsi="Times New Roman"/>
                <w:sz w:val="24"/>
                <w:szCs w:val="24"/>
              </w:rPr>
            </w:pPr>
          </w:p>
        </w:tc>
      </w:tr>
    </w:tbl>
    <w:p w:rsidR="002E6CA6" w:rsidRDefault="002E6CA6" w:rsidP="005B18CA">
      <w:pPr>
        <w:ind w:right="-284"/>
        <w:jc w:val="both"/>
        <w:rPr>
          <w:rFonts w:ascii="Times New Roman" w:hAnsi="Times New Roman"/>
          <w:b/>
          <w:sz w:val="26"/>
          <w:szCs w:val="26"/>
        </w:rPr>
      </w:pPr>
    </w:p>
    <w:p w:rsidR="00C61F9E" w:rsidRDefault="00C61F9E" w:rsidP="005B18CA">
      <w:pPr>
        <w:ind w:right="-284"/>
        <w:jc w:val="both"/>
        <w:rPr>
          <w:rFonts w:ascii="Times New Roman" w:hAnsi="Times New Roman"/>
          <w:b/>
          <w:sz w:val="26"/>
          <w:szCs w:val="26"/>
        </w:rPr>
      </w:pPr>
    </w:p>
    <w:p w:rsidR="00257BA0" w:rsidRDefault="00257BA0" w:rsidP="005B18CA">
      <w:pPr>
        <w:ind w:right="-284"/>
        <w:jc w:val="both"/>
        <w:rPr>
          <w:rFonts w:ascii="Times New Roman" w:hAnsi="Times New Roman"/>
          <w:b/>
          <w:sz w:val="26"/>
          <w:szCs w:val="26"/>
        </w:rPr>
      </w:pPr>
    </w:p>
    <w:p w:rsidR="00257BA0" w:rsidRDefault="00257BA0" w:rsidP="005B18CA">
      <w:pPr>
        <w:ind w:right="-284"/>
        <w:jc w:val="both"/>
        <w:rPr>
          <w:rFonts w:ascii="Times New Roman" w:hAnsi="Times New Roman"/>
          <w:b/>
          <w:sz w:val="26"/>
          <w:szCs w:val="26"/>
        </w:rPr>
      </w:pPr>
    </w:p>
    <w:p w:rsidR="00257BA0" w:rsidRDefault="00257BA0" w:rsidP="005B18CA">
      <w:pPr>
        <w:ind w:right="-284"/>
        <w:jc w:val="both"/>
        <w:rPr>
          <w:rFonts w:ascii="Times New Roman" w:hAnsi="Times New Roman"/>
          <w:b/>
          <w:sz w:val="26"/>
          <w:szCs w:val="26"/>
        </w:rPr>
      </w:pPr>
    </w:p>
    <w:p w:rsidR="009553A7" w:rsidRPr="005B18CA" w:rsidRDefault="00A627D1" w:rsidP="005B18CA">
      <w:pPr>
        <w:ind w:right="-284"/>
        <w:jc w:val="both"/>
        <w:rPr>
          <w:rFonts w:ascii="Times New Roman" w:hAnsi="Times New Roman"/>
          <w:b/>
          <w:sz w:val="26"/>
          <w:szCs w:val="26"/>
        </w:rPr>
      </w:pPr>
      <w:r w:rsidRPr="005B18CA">
        <w:rPr>
          <w:rFonts w:ascii="Times New Roman" w:hAnsi="Times New Roman"/>
          <w:b/>
          <w:sz w:val="26"/>
          <w:szCs w:val="26"/>
        </w:rPr>
        <w:lastRenderedPageBreak/>
        <w:t>Рекомендуемые источники</w:t>
      </w:r>
      <w:r w:rsidR="00D33754" w:rsidRPr="005B18CA">
        <w:rPr>
          <w:rFonts w:ascii="Times New Roman" w:hAnsi="Times New Roman"/>
          <w:b/>
          <w:sz w:val="26"/>
          <w:szCs w:val="26"/>
        </w:rPr>
        <w:t xml:space="preserve"> и домашнее задание</w:t>
      </w:r>
      <w:r w:rsidRPr="005B18CA">
        <w:rPr>
          <w:rFonts w:ascii="Times New Roman" w:hAnsi="Times New Roman"/>
          <w:b/>
          <w:sz w:val="26"/>
          <w:szCs w:val="26"/>
        </w:rPr>
        <w:t>:</w:t>
      </w:r>
    </w:p>
    <w:p w:rsidR="002E6CA6" w:rsidRPr="002E6CA6" w:rsidRDefault="002E6CA6" w:rsidP="00DF67E4">
      <w:pPr>
        <w:pStyle w:val="a4"/>
        <w:tabs>
          <w:tab w:val="left" w:pos="10080"/>
        </w:tabs>
        <w:spacing w:after="0"/>
        <w:ind w:left="0"/>
        <w:jc w:val="both"/>
        <w:rPr>
          <w:b/>
          <w:sz w:val="26"/>
          <w:szCs w:val="26"/>
        </w:rPr>
      </w:pPr>
      <w:r w:rsidRPr="002E6CA6">
        <w:rPr>
          <w:b/>
          <w:sz w:val="26"/>
          <w:szCs w:val="26"/>
        </w:rPr>
        <w:t>Тема 1</w:t>
      </w:r>
    </w:p>
    <w:p w:rsidR="00257BA0" w:rsidRPr="00257BA0" w:rsidRDefault="00257BA0" w:rsidP="00257BA0">
      <w:pPr>
        <w:spacing w:after="0" w:line="240" w:lineRule="auto"/>
        <w:jc w:val="both"/>
        <w:rPr>
          <w:rFonts w:ascii="Times New Roman" w:hAnsi="Times New Roman"/>
          <w:b/>
          <w:sz w:val="26"/>
          <w:szCs w:val="26"/>
        </w:rPr>
      </w:pPr>
      <w:r>
        <w:rPr>
          <w:rFonts w:ascii="Times New Roman" w:hAnsi="Times New Roman"/>
          <w:b/>
          <w:sz w:val="26"/>
          <w:szCs w:val="26"/>
        </w:rPr>
        <w:t xml:space="preserve">Теоретические основы социальной работы с лицами, оказавшимися в </w:t>
      </w:r>
      <w:r w:rsidRPr="00257BA0">
        <w:rPr>
          <w:rFonts w:ascii="Times New Roman" w:hAnsi="Times New Roman"/>
          <w:b/>
          <w:sz w:val="26"/>
          <w:szCs w:val="26"/>
        </w:rPr>
        <w:t>ТЖС</w:t>
      </w:r>
    </w:p>
    <w:p w:rsidR="002E6CA6" w:rsidRPr="005B18CA" w:rsidRDefault="00DF67E4" w:rsidP="00257BA0">
      <w:pPr>
        <w:spacing w:after="0" w:line="240" w:lineRule="auto"/>
        <w:jc w:val="both"/>
        <w:rPr>
          <w:rFonts w:ascii="Times New Roman" w:hAnsi="Times New Roman"/>
          <w:bCs/>
          <w:sz w:val="26"/>
          <w:szCs w:val="26"/>
        </w:rPr>
      </w:pPr>
      <w:r>
        <w:rPr>
          <w:rFonts w:ascii="Times New Roman" w:hAnsi="Times New Roman"/>
          <w:bCs/>
          <w:sz w:val="26"/>
          <w:szCs w:val="26"/>
        </w:rPr>
        <w:t xml:space="preserve">1. </w:t>
      </w:r>
      <w:r w:rsidR="002E6CA6" w:rsidRPr="005B18CA">
        <w:rPr>
          <w:rFonts w:ascii="Times New Roman" w:hAnsi="Times New Roman"/>
          <w:bCs/>
          <w:sz w:val="26"/>
          <w:szCs w:val="26"/>
        </w:rPr>
        <w:t>Изучение основных источников:</w:t>
      </w:r>
    </w:p>
    <w:p w:rsidR="00257BA0" w:rsidRDefault="00844B1B" w:rsidP="002E6CA6">
      <w:pPr>
        <w:spacing w:after="0" w:line="240" w:lineRule="auto"/>
        <w:jc w:val="both"/>
        <w:rPr>
          <w:rFonts w:ascii="Times New Roman" w:hAnsi="Times New Roman"/>
          <w:bCs/>
          <w:sz w:val="26"/>
          <w:szCs w:val="26"/>
        </w:rPr>
      </w:pPr>
      <w:r w:rsidRPr="00844B1B">
        <w:rPr>
          <w:rFonts w:ascii="Times New Roman" w:hAnsi="Times New Roman"/>
          <w:bCs/>
          <w:sz w:val="26"/>
          <w:szCs w:val="26"/>
        </w:rPr>
        <w:t xml:space="preserve">Социальная работа с молодежью: учебное пособие / под ред. д.п.н., проф.Н. Ф. Басова. – 4-е изд. – М.: </w:t>
      </w:r>
      <w:proofErr w:type="spellStart"/>
      <w:r w:rsidRPr="00844B1B">
        <w:rPr>
          <w:rFonts w:ascii="Times New Roman" w:hAnsi="Times New Roman"/>
          <w:bCs/>
          <w:sz w:val="26"/>
          <w:szCs w:val="26"/>
        </w:rPr>
        <w:t>Издательско</w:t>
      </w:r>
      <w:proofErr w:type="spellEnd"/>
      <w:r w:rsidRPr="00844B1B">
        <w:rPr>
          <w:rFonts w:ascii="Times New Roman" w:hAnsi="Times New Roman"/>
          <w:bCs/>
          <w:sz w:val="26"/>
          <w:szCs w:val="26"/>
        </w:rPr>
        <w:t xml:space="preserve"> – торговая </w:t>
      </w:r>
      <w:proofErr w:type="spellStart"/>
      <w:r w:rsidRPr="00844B1B">
        <w:rPr>
          <w:rFonts w:ascii="Times New Roman" w:hAnsi="Times New Roman"/>
          <w:bCs/>
          <w:sz w:val="26"/>
          <w:szCs w:val="26"/>
        </w:rPr>
        <w:t>корпарация</w:t>
      </w:r>
      <w:proofErr w:type="spellEnd"/>
      <w:r w:rsidRPr="00844B1B">
        <w:rPr>
          <w:rFonts w:ascii="Times New Roman" w:hAnsi="Times New Roman"/>
          <w:bCs/>
          <w:sz w:val="26"/>
          <w:szCs w:val="26"/>
        </w:rPr>
        <w:t xml:space="preserve"> «Дашков и К», 2015. – 328 с. 131-133</w:t>
      </w:r>
    </w:p>
    <w:p w:rsidR="002E6CA6" w:rsidRPr="005B18CA" w:rsidRDefault="002E6CA6" w:rsidP="002E6CA6">
      <w:pPr>
        <w:spacing w:after="0" w:line="240" w:lineRule="auto"/>
        <w:jc w:val="both"/>
        <w:rPr>
          <w:rFonts w:ascii="Times New Roman" w:hAnsi="Times New Roman"/>
          <w:bCs/>
          <w:sz w:val="26"/>
          <w:szCs w:val="26"/>
        </w:rPr>
      </w:pPr>
      <w:r w:rsidRPr="005B18CA">
        <w:rPr>
          <w:rFonts w:ascii="Times New Roman" w:hAnsi="Times New Roman"/>
          <w:bCs/>
          <w:sz w:val="26"/>
          <w:szCs w:val="26"/>
        </w:rPr>
        <w:t xml:space="preserve">2. Изучение конспекта учебного материала. </w:t>
      </w:r>
    </w:p>
    <w:p w:rsidR="002E6CA6" w:rsidRPr="005B18CA" w:rsidRDefault="002E6CA6" w:rsidP="002E6CA6">
      <w:pPr>
        <w:spacing w:after="0" w:line="240" w:lineRule="auto"/>
        <w:jc w:val="both"/>
        <w:rPr>
          <w:rFonts w:ascii="Times New Roman" w:hAnsi="Times New Roman"/>
          <w:bCs/>
          <w:sz w:val="26"/>
          <w:szCs w:val="26"/>
        </w:rPr>
      </w:pPr>
      <w:r w:rsidRPr="005B18CA">
        <w:rPr>
          <w:rFonts w:ascii="Times New Roman" w:hAnsi="Times New Roman"/>
          <w:bCs/>
          <w:sz w:val="26"/>
          <w:szCs w:val="26"/>
        </w:rPr>
        <w:t>3. Выполнение доклада по темам:</w:t>
      </w:r>
    </w:p>
    <w:p w:rsidR="006C2F3A" w:rsidRPr="006C2F3A" w:rsidRDefault="006C2F3A" w:rsidP="006C2F3A">
      <w:pPr>
        <w:pStyle w:val="a4"/>
        <w:numPr>
          <w:ilvl w:val="0"/>
          <w:numId w:val="31"/>
        </w:numPr>
        <w:tabs>
          <w:tab w:val="left" w:pos="10080"/>
        </w:tabs>
        <w:spacing w:after="0"/>
        <w:jc w:val="both"/>
        <w:rPr>
          <w:bCs/>
          <w:sz w:val="26"/>
          <w:szCs w:val="26"/>
        </w:rPr>
      </w:pPr>
      <w:r w:rsidRPr="006C2F3A">
        <w:rPr>
          <w:bCs/>
          <w:sz w:val="26"/>
          <w:szCs w:val="26"/>
        </w:rPr>
        <w:t>Сбор информации в социальной работе.</w:t>
      </w:r>
    </w:p>
    <w:p w:rsidR="006C2F3A" w:rsidRDefault="006C2F3A" w:rsidP="006C2F3A">
      <w:pPr>
        <w:pStyle w:val="a4"/>
        <w:numPr>
          <w:ilvl w:val="0"/>
          <w:numId w:val="31"/>
        </w:numPr>
        <w:tabs>
          <w:tab w:val="left" w:pos="10080"/>
        </w:tabs>
        <w:spacing w:after="0"/>
        <w:jc w:val="both"/>
        <w:rPr>
          <w:bCs/>
          <w:sz w:val="26"/>
          <w:szCs w:val="26"/>
        </w:rPr>
      </w:pPr>
      <w:r w:rsidRPr="006C2F3A">
        <w:rPr>
          <w:bCs/>
          <w:sz w:val="26"/>
          <w:szCs w:val="26"/>
        </w:rPr>
        <w:t>Методы сбора информации: опрос, наблюдение, работа с документацией и т.д.</w:t>
      </w:r>
    </w:p>
    <w:p w:rsidR="002E6CA6" w:rsidRPr="006C2F3A" w:rsidRDefault="006C2F3A" w:rsidP="006C2F3A">
      <w:pPr>
        <w:pStyle w:val="a4"/>
        <w:numPr>
          <w:ilvl w:val="0"/>
          <w:numId w:val="31"/>
        </w:numPr>
        <w:tabs>
          <w:tab w:val="left" w:pos="10080"/>
        </w:tabs>
        <w:spacing w:after="0"/>
        <w:jc w:val="both"/>
        <w:rPr>
          <w:bCs/>
          <w:sz w:val="26"/>
          <w:szCs w:val="26"/>
        </w:rPr>
      </w:pPr>
      <w:r w:rsidRPr="006C2F3A">
        <w:rPr>
          <w:bCs/>
          <w:sz w:val="26"/>
          <w:szCs w:val="26"/>
        </w:rPr>
        <w:t xml:space="preserve"> Разработка стратегии сбора информации</w:t>
      </w:r>
    </w:p>
    <w:p w:rsidR="002E6CA6" w:rsidRPr="002E6CA6" w:rsidRDefault="002E6CA6" w:rsidP="00DF67E4">
      <w:pPr>
        <w:pStyle w:val="a4"/>
        <w:tabs>
          <w:tab w:val="left" w:pos="10080"/>
        </w:tabs>
        <w:spacing w:after="0"/>
        <w:ind w:left="0"/>
        <w:jc w:val="both"/>
        <w:rPr>
          <w:b/>
          <w:sz w:val="26"/>
          <w:szCs w:val="26"/>
        </w:rPr>
      </w:pPr>
      <w:r w:rsidRPr="002E6CA6">
        <w:rPr>
          <w:b/>
          <w:sz w:val="26"/>
          <w:szCs w:val="26"/>
        </w:rPr>
        <w:t>Тема 2</w:t>
      </w:r>
    </w:p>
    <w:p w:rsidR="00257BA0" w:rsidRPr="00257BA0" w:rsidRDefault="00257BA0" w:rsidP="00257BA0">
      <w:pPr>
        <w:spacing w:after="0" w:line="240" w:lineRule="auto"/>
        <w:jc w:val="both"/>
        <w:rPr>
          <w:rFonts w:ascii="Times New Roman" w:hAnsi="Times New Roman"/>
          <w:b/>
          <w:sz w:val="26"/>
          <w:szCs w:val="26"/>
        </w:rPr>
      </w:pPr>
      <w:r w:rsidRPr="00257BA0">
        <w:rPr>
          <w:rFonts w:ascii="Times New Roman" w:hAnsi="Times New Roman"/>
          <w:b/>
          <w:sz w:val="26"/>
          <w:szCs w:val="26"/>
        </w:rPr>
        <w:t>Особенност</w:t>
      </w:r>
      <w:r>
        <w:rPr>
          <w:rFonts w:ascii="Times New Roman" w:hAnsi="Times New Roman"/>
          <w:b/>
          <w:sz w:val="26"/>
          <w:szCs w:val="26"/>
        </w:rPr>
        <w:t xml:space="preserve">и диагностики трудной жизненной </w:t>
      </w:r>
      <w:r w:rsidRPr="00257BA0">
        <w:rPr>
          <w:rFonts w:ascii="Times New Roman" w:hAnsi="Times New Roman"/>
          <w:b/>
          <w:sz w:val="26"/>
          <w:szCs w:val="26"/>
        </w:rPr>
        <w:t>ситуации лиц без определенного места жительства</w:t>
      </w:r>
    </w:p>
    <w:p w:rsidR="006C2F3A" w:rsidRDefault="002E6CA6" w:rsidP="00257BA0">
      <w:pPr>
        <w:spacing w:after="0" w:line="240" w:lineRule="auto"/>
        <w:jc w:val="both"/>
        <w:rPr>
          <w:rFonts w:ascii="Times New Roman" w:hAnsi="Times New Roman"/>
          <w:bCs/>
          <w:sz w:val="26"/>
          <w:szCs w:val="26"/>
        </w:rPr>
      </w:pPr>
      <w:r w:rsidRPr="005B18CA">
        <w:rPr>
          <w:rFonts w:ascii="Times New Roman" w:hAnsi="Times New Roman"/>
          <w:bCs/>
          <w:sz w:val="26"/>
          <w:szCs w:val="26"/>
        </w:rPr>
        <w:t xml:space="preserve">1. </w:t>
      </w:r>
      <w:r w:rsidR="006C2F3A" w:rsidRPr="006C2F3A">
        <w:rPr>
          <w:rFonts w:ascii="Times New Roman" w:hAnsi="Times New Roman"/>
          <w:bCs/>
          <w:sz w:val="26"/>
          <w:szCs w:val="26"/>
        </w:rPr>
        <w:t xml:space="preserve"> Изучение основных источников:</w:t>
      </w:r>
    </w:p>
    <w:p w:rsidR="00257BA0" w:rsidRDefault="00844B1B" w:rsidP="006C2F3A">
      <w:pPr>
        <w:spacing w:after="0" w:line="240" w:lineRule="auto"/>
        <w:jc w:val="both"/>
        <w:rPr>
          <w:rFonts w:ascii="Times New Roman" w:hAnsi="Times New Roman"/>
          <w:bCs/>
          <w:sz w:val="26"/>
          <w:szCs w:val="26"/>
        </w:rPr>
      </w:pPr>
      <w:r w:rsidRPr="00844B1B">
        <w:rPr>
          <w:rFonts w:ascii="Times New Roman" w:hAnsi="Times New Roman"/>
          <w:bCs/>
          <w:sz w:val="26"/>
          <w:szCs w:val="26"/>
        </w:rPr>
        <w:t xml:space="preserve">Социальная работа с молодежью: учебное пособие / под ред. д.п.н., проф.Н. Ф. Басова. – 4-е изд. – М.: </w:t>
      </w:r>
      <w:proofErr w:type="spellStart"/>
      <w:r w:rsidRPr="00844B1B">
        <w:rPr>
          <w:rFonts w:ascii="Times New Roman" w:hAnsi="Times New Roman"/>
          <w:bCs/>
          <w:sz w:val="26"/>
          <w:szCs w:val="26"/>
        </w:rPr>
        <w:t>Издательско</w:t>
      </w:r>
      <w:proofErr w:type="spellEnd"/>
      <w:r w:rsidRPr="00844B1B">
        <w:rPr>
          <w:rFonts w:ascii="Times New Roman" w:hAnsi="Times New Roman"/>
          <w:bCs/>
          <w:sz w:val="26"/>
          <w:szCs w:val="26"/>
        </w:rPr>
        <w:t xml:space="preserve"> – торговая </w:t>
      </w:r>
      <w:proofErr w:type="spellStart"/>
      <w:r w:rsidRPr="00844B1B">
        <w:rPr>
          <w:rFonts w:ascii="Times New Roman" w:hAnsi="Times New Roman"/>
          <w:bCs/>
          <w:sz w:val="26"/>
          <w:szCs w:val="26"/>
        </w:rPr>
        <w:t>корпарация</w:t>
      </w:r>
      <w:proofErr w:type="spellEnd"/>
      <w:r w:rsidRPr="00844B1B">
        <w:rPr>
          <w:rFonts w:ascii="Times New Roman" w:hAnsi="Times New Roman"/>
          <w:bCs/>
          <w:sz w:val="26"/>
          <w:szCs w:val="26"/>
        </w:rPr>
        <w:t xml:space="preserve"> «Дашков и К», 2015. – 328 с. с. 31-34</w:t>
      </w:r>
    </w:p>
    <w:p w:rsidR="002E6CA6" w:rsidRPr="006C2F3A" w:rsidRDefault="00DF67E4" w:rsidP="006C2F3A">
      <w:pPr>
        <w:spacing w:after="0" w:line="240" w:lineRule="auto"/>
        <w:jc w:val="both"/>
        <w:rPr>
          <w:rFonts w:ascii="Times New Roman" w:hAnsi="Times New Roman"/>
          <w:bCs/>
          <w:sz w:val="26"/>
          <w:szCs w:val="26"/>
        </w:rPr>
      </w:pPr>
      <w:r>
        <w:rPr>
          <w:rFonts w:ascii="Times New Roman" w:hAnsi="Times New Roman"/>
          <w:bCs/>
          <w:sz w:val="26"/>
          <w:szCs w:val="26"/>
        </w:rPr>
        <w:t>2.</w:t>
      </w:r>
      <w:r w:rsidR="006C2F3A" w:rsidRPr="005B18CA">
        <w:rPr>
          <w:rFonts w:ascii="Times New Roman" w:hAnsi="Times New Roman"/>
          <w:bCs/>
          <w:sz w:val="26"/>
          <w:szCs w:val="26"/>
        </w:rPr>
        <w:t>Изучение конспекта учебного материала.</w:t>
      </w:r>
    </w:p>
    <w:p w:rsidR="002E6CA6" w:rsidRPr="002E6CA6" w:rsidRDefault="002E6CA6" w:rsidP="00DF67E4">
      <w:pPr>
        <w:pStyle w:val="a4"/>
        <w:tabs>
          <w:tab w:val="left" w:pos="2595"/>
        </w:tabs>
        <w:spacing w:after="0"/>
        <w:ind w:left="0"/>
        <w:jc w:val="both"/>
        <w:rPr>
          <w:b/>
          <w:sz w:val="26"/>
          <w:szCs w:val="26"/>
        </w:rPr>
      </w:pPr>
      <w:r w:rsidRPr="002E6CA6">
        <w:rPr>
          <w:b/>
          <w:sz w:val="26"/>
          <w:szCs w:val="26"/>
        </w:rPr>
        <w:t>Тема 3</w:t>
      </w:r>
      <w:r w:rsidR="00DF67E4">
        <w:rPr>
          <w:b/>
          <w:sz w:val="26"/>
          <w:szCs w:val="26"/>
        </w:rPr>
        <w:tab/>
      </w:r>
    </w:p>
    <w:p w:rsidR="00257BA0" w:rsidRDefault="00257BA0" w:rsidP="006C2F3A">
      <w:pPr>
        <w:spacing w:after="0" w:line="240" w:lineRule="auto"/>
        <w:jc w:val="both"/>
        <w:rPr>
          <w:rFonts w:ascii="Times New Roman" w:hAnsi="Times New Roman"/>
          <w:b/>
          <w:sz w:val="26"/>
          <w:szCs w:val="26"/>
        </w:rPr>
      </w:pPr>
      <w:r w:rsidRPr="00257BA0">
        <w:rPr>
          <w:rFonts w:ascii="Times New Roman" w:hAnsi="Times New Roman"/>
          <w:b/>
          <w:sz w:val="26"/>
          <w:szCs w:val="26"/>
        </w:rPr>
        <w:t xml:space="preserve">Социальные технологии в решении проблем лиц без определенного места жительства </w:t>
      </w:r>
    </w:p>
    <w:p w:rsidR="006C2F3A" w:rsidRDefault="00DF67E4" w:rsidP="006C2F3A">
      <w:pPr>
        <w:spacing w:after="0" w:line="240" w:lineRule="auto"/>
        <w:jc w:val="both"/>
        <w:rPr>
          <w:rFonts w:ascii="Times New Roman" w:hAnsi="Times New Roman"/>
          <w:bCs/>
          <w:sz w:val="26"/>
          <w:szCs w:val="26"/>
        </w:rPr>
      </w:pPr>
      <w:r w:rsidRPr="00DF67E4">
        <w:rPr>
          <w:sz w:val="26"/>
          <w:szCs w:val="26"/>
        </w:rPr>
        <w:t>1.</w:t>
      </w:r>
      <w:r w:rsidR="006C2F3A" w:rsidRPr="006C2F3A">
        <w:rPr>
          <w:rFonts w:ascii="Times New Roman" w:hAnsi="Times New Roman"/>
          <w:bCs/>
          <w:sz w:val="26"/>
          <w:szCs w:val="26"/>
        </w:rPr>
        <w:t>Изучение основных источников:</w:t>
      </w:r>
    </w:p>
    <w:p w:rsidR="00844B1B" w:rsidRDefault="00844B1B" w:rsidP="00B94154">
      <w:pPr>
        <w:pStyle w:val="a4"/>
        <w:tabs>
          <w:tab w:val="left" w:pos="10080"/>
        </w:tabs>
        <w:spacing w:after="0"/>
        <w:ind w:left="0"/>
        <w:jc w:val="both"/>
        <w:rPr>
          <w:bCs/>
          <w:sz w:val="26"/>
          <w:szCs w:val="26"/>
        </w:rPr>
      </w:pPr>
      <w:r w:rsidRPr="00844B1B">
        <w:rPr>
          <w:bCs/>
          <w:sz w:val="26"/>
          <w:szCs w:val="26"/>
        </w:rPr>
        <w:t xml:space="preserve">Теория и методика социальной работы: учебник для студ. </w:t>
      </w:r>
      <w:proofErr w:type="spellStart"/>
      <w:r w:rsidRPr="00844B1B">
        <w:rPr>
          <w:bCs/>
          <w:sz w:val="26"/>
          <w:szCs w:val="26"/>
        </w:rPr>
        <w:t>сред</w:t>
      </w:r>
      <w:proofErr w:type="gramStart"/>
      <w:r w:rsidRPr="00844B1B">
        <w:rPr>
          <w:bCs/>
          <w:sz w:val="26"/>
          <w:szCs w:val="26"/>
        </w:rPr>
        <w:t>.п</w:t>
      </w:r>
      <w:proofErr w:type="gramEnd"/>
      <w:r w:rsidRPr="00844B1B">
        <w:rPr>
          <w:bCs/>
          <w:sz w:val="26"/>
          <w:szCs w:val="26"/>
        </w:rPr>
        <w:t>роф</w:t>
      </w:r>
      <w:proofErr w:type="spellEnd"/>
      <w:r w:rsidRPr="00844B1B">
        <w:rPr>
          <w:bCs/>
          <w:sz w:val="26"/>
          <w:szCs w:val="26"/>
        </w:rPr>
        <w:t>. учеб. заведений / Н. М. Платонова, Г. Ф. Нестерова. – М.: Издательский центр «Академия», 2010. – 384 с.с. 323-324</w:t>
      </w:r>
    </w:p>
    <w:p w:rsidR="00DF67E4" w:rsidRPr="00DF67E4" w:rsidRDefault="006C2F3A" w:rsidP="00B94154">
      <w:pPr>
        <w:pStyle w:val="a4"/>
        <w:tabs>
          <w:tab w:val="left" w:pos="10080"/>
        </w:tabs>
        <w:spacing w:after="0"/>
        <w:ind w:left="0"/>
        <w:jc w:val="both"/>
        <w:rPr>
          <w:sz w:val="26"/>
          <w:szCs w:val="26"/>
        </w:rPr>
      </w:pPr>
      <w:r w:rsidRPr="006C2F3A">
        <w:rPr>
          <w:sz w:val="26"/>
          <w:szCs w:val="26"/>
        </w:rPr>
        <w:t>2</w:t>
      </w:r>
      <w:r>
        <w:rPr>
          <w:b/>
          <w:sz w:val="26"/>
          <w:szCs w:val="26"/>
        </w:rPr>
        <w:t>.</w:t>
      </w:r>
      <w:r w:rsidR="00DF67E4" w:rsidRPr="00DF67E4">
        <w:rPr>
          <w:sz w:val="26"/>
          <w:szCs w:val="26"/>
        </w:rPr>
        <w:t>Изучение конспекта учебного материала</w:t>
      </w:r>
      <w:r w:rsidR="00DF67E4">
        <w:rPr>
          <w:sz w:val="26"/>
          <w:szCs w:val="26"/>
        </w:rPr>
        <w:t>.</w:t>
      </w:r>
    </w:p>
    <w:p w:rsidR="00DF67E4" w:rsidRDefault="002E6CA6" w:rsidP="00DF67E4">
      <w:pPr>
        <w:pStyle w:val="a4"/>
        <w:tabs>
          <w:tab w:val="left" w:pos="10080"/>
        </w:tabs>
        <w:spacing w:after="0"/>
        <w:ind w:left="0"/>
        <w:jc w:val="both"/>
        <w:rPr>
          <w:b/>
          <w:sz w:val="26"/>
          <w:szCs w:val="26"/>
        </w:rPr>
      </w:pPr>
      <w:r w:rsidRPr="002E6CA6">
        <w:rPr>
          <w:b/>
          <w:sz w:val="26"/>
          <w:szCs w:val="26"/>
        </w:rPr>
        <w:t>Тема 4</w:t>
      </w:r>
    </w:p>
    <w:p w:rsidR="00257BA0" w:rsidRDefault="00257BA0" w:rsidP="00542DC4">
      <w:pPr>
        <w:spacing w:after="0" w:line="240" w:lineRule="auto"/>
        <w:jc w:val="both"/>
        <w:rPr>
          <w:rFonts w:ascii="Times New Roman" w:hAnsi="Times New Roman"/>
          <w:b/>
          <w:sz w:val="26"/>
          <w:szCs w:val="26"/>
        </w:rPr>
      </w:pPr>
      <w:r w:rsidRPr="00257BA0">
        <w:rPr>
          <w:rFonts w:ascii="Times New Roman" w:hAnsi="Times New Roman"/>
          <w:b/>
          <w:sz w:val="26"/>
          <w:szCs w:val="26"/>
        </w:rPr>
        <w:t xml:space="preserve">Особенности диагностики трудной жизненной ситуации лиц с девиантным поведением </w:t>
      </w:r>
    </w:p>
    <w:p w:rsidR="00542DC4" w:rsidRPr="00542DC4" w:rsidRDefault="006C2F3A" w:rsidP="00542DC4">
      <w:pPr>
        <w:spacing w:after="0" w:line="240" w:lineRule="auto"/>
        <w:jc w:val="both"/>
        <w:rPr>
          <w:rFonts w:ascii="Times New Roman" w:hAnsi="Times New Roman"/>
          <w:bCs/>
          <w:sz w:val="26"/>
          <w:szCs w:val="26"/>
        </w:rPr>
      </w:pPr>
      <w:r>
        <w:rPr>
          <w:rFonts w:ascii="Times New Roman" w:hAnsi="Times New Roman"/>
          <w:bCs/>
          <w:sz w:val="26"/>
          <w:szCs w:val="26"/>
        </w:rPr>
        <w:t>1</w:t>
      </w:r>
      <w:r w:rsidR="00542DC4" w:rsidRPr="00542DC4">
        <w:rPr>
          <w:rFonts w:ascii="Times New Roman" w:hAnsi="Times New Roman"/>
          <w:bCs/>
          <w:sz w:val="26"/>
          <w:szCs w:val="26"/>
        </w:rPr>
        <w:t xml:space="preserve"> Изучение основных источников:</w:t>
      </w:r>
    </w:p>
    <w:p w:rsidR="00844B1B" w:rsidRDefault="00844B1B" w:rsidP="00542DC4">
      <w:pPr>
        <w:spacing w:after="0" w:line="240" w:lineRule="auto"/>
        <w:jc w:val="both"/>
        <w:rPr>
          <w:rFonts w:ascii="Times New Roman" w:hAnsi="Times New Roman"/>
          <w:bCs/>
          <w:sz w:val="26"/>
          <w:szCs w:val="26"/>
        </w:rPr>
      </w:pPr>
      <w:r w:rsidRPr="00844B1B">
        <w:rPr>
          <w:rFonts w:ascii="Times New Roman" w:hAnsi="Times New Roman"/>
          <w:bCs/>
          <w:sz w:val="26"/>
          <w:szCs w:val="26"/>
        </w:rPr>
        <w:t xml:space="preserve">Социальная работа с молодежью: учебное пособие / под ред. д.п.н., проф.Н. Ф. Басова. – 4-е изд. – М.: </w:t>
      </w:r>
      <w:proofErr w:type="spellStart"/>
      <w:r w:rsidRPr="00844B1B">
        <w:rPr>
          <w:rFonts w:ascii="Times New Roman" w:hAnsi="Times New Roman"/>
          <w:bCs/>
          <w:sz w:val="26"/>
          <w:szCs w:val="26"/>
        </w:rPr>
        <w:t>Издательско</w:t>
      </w:r>
      <w:proofErr w:type="spellEnd"/>
      <w:r w:rsidRPr="00844B1B">
        <w:rPr>
          <w:rFonts w:ascii="Times New Roman" w:hAnsi="Times New Roman"/>
          <w:bCs/>
          <w:sz w:val="26"/>
          <w:szCs w:val="26"/>
        </w:rPr>
        <w:t xml:space="preserve"> – торговая </w:t>
      </w:r>
      <w:proofErr w:type="spellStart"/>
      <w:r w:rsidRPr="00844B1B">
        <w:rPr>
          <w:rFonts w:ascii="Times New Roman" w:hAnsi="Times New Roman"/>
          <w:bCs/>
          <w:sz w:val="26"/>
          <w:szCs w:val="26"/>
        </w:rPr>
        <w:t>корпарация</w:t>
      </w:r>
      <w:proofErr w:type="spellEnd"/>
      <w:r w:rsidRPr="00844B1B">
        <w:rPr>
          <w:rFonts w:ascii="Times New Roman" w:hAnsi="Times New Roman"/>
          <w:bCs/>
          <w:sz w:val="26"/>
          <w:szCs w:val="26"/>
        </w:rPr>
        <w:t xml:space="preserve"> «Дашков и К», 2015. – 328 с. с.136-146</w:t>
      </w:r>
    </w:p>
    <w:p w:rsidR="006C2F3A" w:rsidRPr="005B18CA" w:rsidRDefault="00542DC4" w:rsidP="00542DC4">
      <w:pPr>
        <w:spacing w:after="0" w:line="240" w:lineRule="auto"/>
        <w:jc w:val="both"/>
        <w:rPr>
          <w:rFonts w:ascii="Times New Roman" w:hAnsi="Times New Roman"/>
          <w:bCs/>
          <w:sz w:val="26"/>
          <w:szCs w:val="26"/>
        </w:rPr>
      </w:pPr>
      <w:r>
        <w:rPr>
          <w:rFonts w:ascii="Times New Roman" w:hAnsi="Times New Roman"/>
          <w:bCs/>
          <w:sz w:val="26"/>
          <w:szCs w:val="26"/>
        </w:rPr>
        <w:t>2.</w:t>
      </w:r>
      <w:r w:rsidR="006C2F3A" w:rsidRPr="005B18CA">
        <w:rPr>
          <w:rFonts w:ascii="Times New Roman" w:hAnsi="Times New Roman"/>
          <w:bCs/>
          <w:sz w:val="26"/>
          <w:szCs w:val="26"/>
        </w:rPr>
        <w:t xml:space="preserve">Изучение конспекта учебного материала. </w:t>
      </w:r>
    </w:p>
    <w:p w:rsidR="006C2F3A" w:rsidRDefault="006C2F3A" w:rsidP="006C2F3A">
      <w:pPr>
        <w:pStyle w:val="a4"/>
        <w:tabs>
          <w:tab w:val="left" w:pos="10080"/>
        </w:tabs>
        <w:spacing w:after="0"/>
        <w:ind w:left="0"/>
        <w:jc w:val="both"/>
        <w:rPr>
          <w:bCs/>
          <w:sz w:val="26"/>
          <w:szCs w:val="26"/>
        </w:rPr>
      </w:pPr>
      <w:r w:rsidRPr="005B18CA">
        <w:rPr>
          <w:bCs/>
          <w:sz w:val="26"/>
          <w:szCs w:val="26"/>
        </w:rPr>
        <w:t xml:space="preserve">3. </w:t>
      </w:r>
      <w:r w:rsidR="00B94154" w:rsidRPr="00B94154">
        <w:rPr>
          <w:bCs/>
          <w:sz w:val="26"/>
          <w:szCs w:val="26"/>
        </w:rPr>
        <w:t>Оформление информационного листа по теме «Технологии работы социального работника с семьей,  имеющей ребенка с ограниченными возможностями</w:t>
      </w:r>
    </w:p>
    <w:p w:rsidR="002E6CA6" w:rsidRPr="002E6CA6" w:rsidRDefault="002E6CA6" w:rsidP="006C2F3A">
      <w:pPr>
        <w:pStyle w:val="a4"/>
        <w:tabs>
          <w:tab w:val="left" w:pos="10080"/>
        </w:tabs>
        <w:spacing w:after="0"/>
        <w:ind w:left="0"/>
        <w:jc w:val="both"/>
        <w:rPr>
          <w:b/>
          <w:sz w:val="26"/>
          <w:szCs w:val="26"/>
        </w:rPr>
      </w:pPr>
      <w:r w:rsidRPr="002E6CA6">
        <w:rPr>
          <w:b/>
          <w:sz w:val="26"/>
          <w:szCs w:val="26"/>
        </w:rPr>
        <w:t>Тема 5</w:t>
      </w:r>
    </w:p>
    <w:p w:rsidR="00257BA0" w:rsidRDefault="00257BA0" w:rsidP="00542DC4">
      <w:pPr>
        <w:pStyle w:val="a4"/>
        <w:tabs>
          <w:tab w:val="left" w:pos="10080"/>
        </w:tabs>
        <w:spacing w:after="0"/>
        <w:jc w:val="both"/>
        <w:rPr>
          <w:bCs/>
          <w:sz w:val="26"/>
          <w:szCs w:val="26"/>
        </w:rPr>
      </w:pPr>
      <w:r w:rsidRPr="00257BA0">
        <w:rPr>
          <w:b/>
          <w:sz w:val="26"/>
          <w:szCs w:val="26"/>
        </w:rPr>
        <w:t xml:space="preserve">Социальные технологии в решении проблем лиц с девиантным поведением </w:t>
      </w:r>
      <w:r w:rsidR="00B94154">
        <w:rPr>
          <w:bCs/>
          <w:sz w:val="26"/>
          <w:szCs w:val="26"/>
        </w:rPr>
        <w:t>1</w:t>
      </w:r>
      <w:r w:rsidR="00542DC4" w:rsidRPr="00542DC4">
        <w:rPr>
          <w:bCs/>
          <w:sz w:val="26"/>
          <w:szCs w:val="26"/>
        </w:rPr>
        <w:t xml:space="preserve">.Изучение конспекта учебного материала. </w:t>
      </w:r>
    </w:p>
    <w:p w:rsidR="00DF67E4" w:rsidRPr="00DF67E4" w:rsidRDefault="00DF67E4" w:rsidP="00542DC4">
      <w:pPr>
        <w:pStyle w:val="a4"/>
        <w:tabs>
          <w:tab w:val="left" w:pos="10080"/>
        </w:tabs>
        <w:spacing w:after="0"/>
        <w:jc w:val="both"/>
        <w:rPr>
          <w:bCs/>
          <w:sz w:val="26"/>
          <w:szCs w:val="26"/>
        </w:rPr>
      </w:pPr>
      <w:r w:rsidRPr="00DF67E4">
        <w:rPr>
          <w:bCs/>
          <w:sz w:val="26"/>
          <w:szCs w:val="26"/>
        </w:rPr>
        <w:t xml:space="preserve">2.Изучение конспекта учебного материала  </w:t>
      </w:r>
    </w:p>
    <w:p w:rsidR="00257BA0" w:rsidRPr="00257BA0" w:rsidRDefault="00AE5388" w:rsidP="00257BA0">
      <w:pPr>
        <w:pStyle w:val="a4"/>
        <w:tabs>
          <w:tab w:val="left" w:pos="10080"/>
        </w:tabs>
        <w:spacing w:after="0"/>
        <w:jc w:val="both"/>
        <w:rPr>
          <w:sz w:val="26"/>
          <w:szCs w:val="26"/>
        </w:rPr>
      </w:pPr>
      <w:r>
        <w:rPr>
          <w:bCs/>
          <w:sz w:val="26"/>
          <w:szCs w:val="26"/>
        </w:rPr>
        <w:t>3</w:t>
      </w:r>
      <w:r w:rsidR="00DF67E4" w:rsidRPr="00DF67E4">
        <w:rPr>
          <w:bCs/>
          <w:sz w:val="26"/>
          <w:szCs w:val="26"/>
        </w:rPr>
        <w:t xml:space="preserve">. </w:t>
      </w:r>
      <w:r w:rsidRPr="00AE5388">
        <w:rPr>
          <w:bCs/>
          <w:sz w:val="26"/>
          <w:szCs w:val="26"/>
        </w:rPr>
        <w:t>Выполнение презентации на тему «Девиантное поведение»</w:t>
      </w:r>
    </w:p>
    <w:p w:rsidR="00257BA0" w:rsidRDefault="00257BA0" w:rsidP="002E6CA6">
      <w:pPr>
        <w:pStyle w:val="a4"/>
        <w:tabs>
          <w:tab w:val="left" w:pos="10080"/>
        </w:tabs>
        <w:spacing w:after="0"/>
        <w:jc w:val="both"/>
        <w:rPr>
          <w:b/>
          <w:sz w:val="26"/>
          <w:szCs w:val="26"/>
        </w:rPr>
      </w:pPr>
      <w:r w:rsidRPr="00257BA0">
        <w:rPr>
          <w:b/>
          <w:sz w:val="26"/>
          <w:szCs w:val="26"/>
        </w:rPr>
        <w:t xml:space="preserve">Тема </w:t>
      </w:r>
      <w:r>
        <w:rPr>
          <w:b/>
          <w:sz w:val="26"/>
          <w:szCs w:val="26"/>
        </w:rPr>
        <w:t>6</w:t>
      </w:r>
    </w:p>
    <w:p w:rsidR="002E6CA6" w:rsidRPr="00257BA0" w:rsidRDefault="00257BA0" w:rsidP="002E6CA6">
      <w:pPr>
        <w:pStyle w:val="a4"/>
        <w:tabs>
          <w:tab w:val="left" w:pos="10080"/>
        </w:tabs>
        <w:spacing w:after="0"/>
        <w:jc w:val="both"/>
        <w:rPr>
          <w:b/>
          <w:sz w:val="26"/>
          <w:szCs w:val="26"/>
        </w:rPr>
      </w:pPr>
      <w:r w:rsidRPr="00257BA0">
        <w:rPr>
          <w:b/>
          <w:sz w:val="26"/>
          <w:szCs w:val="26"/>
        </w:rPr>
        <w:t>Особенности технологии социальной работы с мигрантами и беженцами</w:t>
      </w:r>
    </w:p>
    <w:p w:rsidR="00844B1B" w:rsidRDefault="00257BA0" w:rsidP="00844B1B">
      <w:pPr>
        <w:pStyle w:val="a4"/>
        <w:tabs>
          <w:tab w:val="left" w:pos="10080"/>
        </w:tabs>
        <w:spacing w:after="0"/>
        <w:jc w:val="both"/>
        <w:rPr>
          <w:bCs/>
          <w:sz w:val="26"/>
          <w:szCs w:val="26"/>
        </w:rPr>
      </w:pPr>
      <w:r w:rsidRPr="00257BA0">
        <w:rPr>
          <w:bCs/>
          <w:sz w:val="26"/>
          <w:szCs w:val="26"/>
        </w:rPr>
        <w:t xml:space="preserve">1. </w:t>
      </w:r>
      <w:proofErr w:type="spellStart"/>
      <w:r w:rsidR="00844B1B" w:rsidRPr="00844B1B">
        <w:rPr>
          <w:bCs/>
          <w:sz w:val="26"/>
          <w:szCs w:val="26"/>
        </w:rPr>
        <w:t>Акмалова</w:t>
      </w:r>
      <w:proofErr w:type="spellEnd"/>
      <w:r w:rsidR="00844B1B" w:rsidRPr="00844B1B">
        <w:rPr>
          <w:bCs/>
          <w:sz w:val="26"/>
          <w:szCs w:val="26"/>
        </w:rPr>
        <w:t xml:space="preserve"> А.А., </w:t>
      </w:r>
      <w:proofErr w:type="spellStart"/>
      <w:r w:rsidR="00844B1B" w:rsidRPr="00844B1B">
        <w:rPr>
          <w:bCs/>
          <w:sz w:val="26"/>
          <w:szCs w:val="26"/>
        </w:rPr>
        <w:t>Капицын</w:t>
      </w:r>
      <w:proofErr w:type="spellEnd"/>
      <w:r w:rsidR="00844B1B" w:rsidRPr="00844B1B">
        <w:rPr>
          <w:bCs/>
          <w:sz w:val="26"/>
          <w:szCs w:val="26"/>
        </w:rPr>
        <w:t xml:space="preserve"> В.М. Социальная работа с мигрантами и беженцами [Текст]: </w:t>
      </w:r>
      <w:proofErr w:type="spellStart"/>
      <w:r w:rsidR="00844B1B" w:rsidRPr="00844B1B">
        <w:rPr>
          <w:bCs/>
          <w:sz w:val="26"/>
          <w:szCs w:val="26"/>
        </w:rPr>
        <w:t>Учеб</w:t>
      </w:r>
      <w:proofErr w:type="gramStart"/>
      <w:r w:rsidR="00844B1B" w:rsidRPr="00844B1B">
        <w:rPr>
          <w:bCs/>
          <w:sz w:val="26"/>
          <w:szCs w:val="26"/>
        </w:rPr>
        <w:t>.п</w:t>
      </w:r>
      <w:proofErr w:type="gramEnd"/>
      <w:r w:rsidR="00844B1B" w:rsidRPr="00844B1B">
        <w:rPr>
          <w:bCs/>
          <w:sz w:val="26"/>
          <w:szCs w:val="26"/>
        </w:rPr>
        <w:t>особие</w:t>
      </w:r>
      <w:proofErr w:type="spellEnd"/>
      <w:r w:rsidR="00844B1B" w:rsidRPr="00844B1B">
        <w:rPr>
          <w:bCs/>
          <w:sz w:val="26"/>
          <w:szCs w:val="26"/>
        </w:rPr>
        <w:t xml:space="preserve">/ отв. ред. П.Д. </w:t>
      </w:r>
      <w:proofErr w:type="spellStart"/>
      <w:r w:rsidR="00844B1B" w:rsidRPr="00844B1B">
        <w:rPr>
          <w:bCs/>
          <w:sz w:val="26"/>
          <w:szCs w:val="26"/>
        </w:rPr>
        <w:t>Павленок</w:t>
      </w:r>
      <w:proofErr w:type="spellEnd"/>
      <w:r w:rsidR="00844B1B" w:rsidRPr="00844B1B">
        <w:rPr>
          <w:bCs/>
          <w:sz w:val="26"/>
          <w:szCs w:val="26"/>
        </w:rPr>
        <w:t>. – М.: ИНФРА-М, 2012. – 120 с.</w:t>
      </w:r>
    </w:p>
    <w:p w:rsidR="00844B1B" w:rsidRPr="00844B1B" w:rsidRDefault="00844B1B" w:rsidP="00844B1B">
      <w:pPr>
        <w:pStyle w:val="a4"/>
        <w:tabs>
          <w:tab w:val="left" w:pos="10080"/>
        </w:tabs>
        <w:spacing w:after="0"/>
        <w:jc w:val="both"/>
        <w:rPr>
          <w:bCs/>
          <w:sz w:val="26"/>
          <w:szCs w:val="26"/>
        </w:rPr>
      </w:pPr>
      <w:r w:rsidRPr="00844B1B">
        <w:rPr>
          <w:bCs/>
          <w:sz w:val="26"/>
          <w:szCs w:val="26"/>
        </w:rPr>
        <w:t>с.156-163</w:t>
      </w:r>
    </w:p>
    <w:p w:rsidR="00257BA0" w:rsidRPr="00257BA0" w:rsidRDefault="00844B1B" w:rsidP="00844B1B">
      <w:pPr>
        <w:pStyle w:val="a4"/>
        <w:tabs>
          <w:tab w:val="left" w:pos="10080"/>
        </w:tabs>
        <w:spacing w:after="0"/>
        <w:jc w:val="both"/>
        <w:rPr>
          <w:bCs/>
          <w:sz w:val="26"/>
          <w:szCs w:val="26"/>
        </w:rPr>
      </w:pPr>
      <w:r>
        <w:rPr>
          <w:bCs/>
          <w:sz w:val="26"/>
          <w:szCs w:val="26"/>
        </w:rPr>
        <w:t xml:space="preserve">2. </w:t>
      </w:r>
      <w:r w:rsidR="00257BA0" w:rsidRPr="00257BA0">
        <w:rPr>
          <w:bCs/>
          <w:sz w:val="26"/>
          <w:szCs w:val="26"/>
        </w:rPr>
        <w:t xml:space="preserve">Изучение конспекта учебного материала  </w:t>
      </w:r>
    </w:p>
    <w:p w:rsidR="00C61F9E" w:rsidRPr="00257BA0" w:rsidRDefault="00257BA0" w:rsidP="00257BA0">
      <w:pPr>
        <w:pStyle w:val="a4"/>
        <w:tabs>
          <w:tab w:val="left" w:pos="10080"/>
        </w:tabs>
        <w:spacing w:after="0"/>
        <w:ind w:left="0"/>
        <w:jc w:val="both"/>
        <w:rPr>
          <w:bCs/>
          <w:sz w:val="26"/>
          <w:szCs w:val="26"/>
        </w:rPr>
      </w:pPr>
      <w:r w:rsidRPr="00257BA0">
        <w:rPr>
          <w:bCs/>
          <w:sz w:val="26"/>
          <w:szCs w:val="26"/>
        </w:rPr>
        <w:t>2. Подготовка к практическому  занятию</w:t>
      </w:r>
    </w:p>
    <w:p w:rsidR="00257BA0" w:rsidRPr="00257BA0" w:rsidRDefault="00257BA0" w:rsidP="00D23613">
      <w:pPr>
        <w:pStyle w:val="a4"/>
        <w:tabs>
          <w:tab w:val="left" w:pos="10080"/>
        </w:tabs>
        <w:spacing w:after="0"/>
        <w:ind w:left="0"/>
        <w:jc w:val="both"/>
        <w:rPr>
          <w:bCs/>
          <w:sz w:val="26"/>
          <w:szCs w:val="26"/>
        </w:rPr>
      </w:pPr>
    </w:p>
    <w:p w:rsidR="00844B1B" w:rsidRDefault="00257BA0" w:rsidP="00D23613">
      <w:pPr>
        <w:pStyle w:val="a4"/>
        <w:tabs>
          <w:tab w:val="left" w:pos="10080"/>
        </w:tabs>
        <w:spacing w:after="0"/>
        <w:ind w:left="0"/>
        <w:jc w:val="both"/>
      </w:pPr>
      <w:r w:rsidRPr="00257BA0">
        <w:rPr>
          <w:b/>
          <w:bCs/>
          <w:sz w:val="26"/>
          <w:szCs w:val="26"/>
        </w:rPr>
        <w:lastRenderedPageBreak/>
        <w:t>Тема</w:t>
      </w:r>
      <w:r>
        <w:rPr>
          <w:b/>
          <w:bCs/>
          <w:sz w:val="26"/>
          <w:szCs w:val="26"/>
        </w:rPr>
        <w:t xml:space="preserve"> 7</w:t>
      </w:r>
    </w:p>
    <w:p w:rsidR="00C61F9E" w:rsidRDefault="00844B1B" w:rsidP="00D23613">
      <w:pPr>
        <w:pStyle w:val="a4"/>
        <w:tabs>
          <w:tab w:val="left" w:pos="10080"/>
        </w:tabs>
        <w:spacing w:after="0"/>
        <w:ind w:left="0"/>
        <w:jc w:val="both"/>
        <w:rPr>
          <w:b/>
          <w:bCs/>
          <w:sz w:val="26"/>
          <w:szCs w:val="26"/>
        </w:rPr>
      </w:pPr>
      <w:r w:rsidRPr="00844B1B">
        <w:rPr>
          <w:b/>
          <w:bCs/>
          <w:sz w:val="26"/>
          <w:szCs w:val="26"/>
        </w:rPr>
        <w:t>Технологии социальной работы с молодежью</w:t>
      </w:r>
    </w:p>
    <w:p w:rsidR="00257BA0" w:rsidRPr="00257BA0" w:rsidRDefault="00257BA0" w:rsidP="00257BA0">
      <w:pPr>
        <w:pStyle w:val="a4"/>
        <w:tabs>
          <w:tab w:val="left" w:pos="10080"/>
        </w:tabs>
        <w:spacing w:after="0"/>
        <w:jc w:val="both"/>
        <w:rPr>
          <w:bCs/>
          <w:sz w:val="26"/>
          <w:szCs w:val="26"/>
        </w:rPr>
      </w:pPr>
      <w:r w:rsidRPr="00257BA0">
        <w:rPr>
          <w:bCs/>
          <w:sz w:val="26"/>
          <w:szCs w:val="26"/>
        </w:rPr>
        <w:t>1. Изучение основных источников:</w:t>
      </w:r>
    </w:p>
    <w:p w:rsidR="00257BA0" w:rsidRPr="00257BA0" w:rsidRDefault="00257BA0" w:rsidP="00257BA0">
      <w:pPr>
        <w:pStyle w:val="a4"/>
        <w:tabs>
          <w:tab w:val="left" w:pos="10080"/>
        </w:tabs>
        <w:spacing w:after="0"/>
        <w:jc w:val="both"/>
        <w:rPr>
          <w:bCs/>
          <w:sz w:val="26"/>
          <w:szCs w:val="26"/>
        </w:rPr>
      </w:pPr>
      <w:r w:rsidRPr="00257BA0">
        <w:rPr>
          <w:bCs/>
          <w:sz w:val="26"/>
          <w:szCs w:val="26"/>
        </w:rPr>
        <w:t xml:space="preserve">Социальная работа с молодежью: учебное пособие / под ред. д.п.н., проф.Н. Ф. Басова. – 4-е изд. – М.: </w:t>
      </w:r>
      <w:proofErr w:type="spellStart"/>
      <w:r w:rsidRPr="00257BA0">
        <w:rPr>
          <w:bCs/>
          <w:sz w:val="26"/>
          <w:szCs w:val="26"/>
        </w:rPr>
        <w:t>Издательско</w:t>
      </w:r>
      <w:proofErr w:type="spellEnd"/>
      <w:r w:rsidRPr="00257BA0">
        <w:rPr>
          <w:bCs/>
          <w:sz w:val="26"/>
          <w:szCs w:val="26"/>
        </w:rPr>
        <w:t xml:space="preserve"> – торговая </w:t>
      </w:r>
      <w:proofErr w:type="spellStart"/>
      <w:r w:rsidRPr="00257BA0">
        <w:rPr>
          <w:bCs/>
          <w:sz w:val="26"/>
          <w:szCs w:val="26"/>
        </w:rPr>
        <w:t>корпара</w:t>
      </w:r>
      <w:r w:rsidR="00844B1B">
        <w:rPr>
          <w:bCs/>
          <w:sz w:val="26"/>
          <w:szCs w:val="26"/>
        </w:rPr>
        <w:t>ция</w:t>
      </w:r>
      <w:proofErr w:type="spellEnd"/>
      <w:r w:rsidR="00844B1B">
        <w:rPr>
          <w:bCs/>
          <w:sz w:val="26"/>
          <w:szCs w:val="26"/>
        </w:rPr>
        <w:t xml:space="preserve"> «Дашков и К», 2015. – 328 </w:t>
      </w:r>
      <w:r w:rsidRPr="00257BA0">
        <w:rPr>
          <w:bCs/>
          <w:sz w:val="26"/>
          <w:szCs w:val="26"/>
        </w:rPr>
        <w:t>с 262-273</w:t>
      </w:r>
    </w:p>
    <w:p w:rsidR="00257BA0" w:rsidRDefault="00257BA0" w:rsidP="00257BA0">
      <w:pPr>
        <w:pStyle w:val="a4"/>
        <w:tabs>
          <w:tab w:val="left" w:pos="10080"/>
        </w:tabs>
        <w:spacing w:after="0"/>
        <w:ind w:left="0"/>
        <w:jc w:val="both"/>
        <w:rPr>
          <w:bCs/>
          <w:sz w:val="26"/>
          <w:szCs w:val="26"/>
        </w:rPr>
      </w:pPr>
      <w:r w:rsidRPr="00257BA0">
        <w:rPr>
          <w:bCs/>
          <w:sz w:val="26"/>
          <w:szCs w:val="26"/>
        </w:rPr>
        <w:t xml:space="preserve">2. Изучение конспекта учебного материала. </w:t>
      </w:r>
    </w:p>
    <w:p w:rsidR="00257BA0" w:rsidRPr="00257BA0" w:rsidRDefault="00AE5388" w:rsidP="00257BA0">
      <w:pPr>
        <w:pStyle w:val="a4"/>
        <w:tabs>
          <w:tab w:val="left" w:pos="10080"/>
        </w:tabs>
        <w:spacing w:after="0"/>
        <w:jc w:val="both"/>
        <w:rPr>
          <w:bCs/>
          <w:sz w:val="26"/>
          <w:szCs w:val="26"/>
        </w:rPr>
      </w:pPr>
      <w:r>
        <w:rPr>
          <w:bCs/>
          <w:sz w:val="26"/>
          <w:szCs w:val="26"/>
        </w:rPr>
        <w:t xml:space="preserve">3. </w:t>
      </w:r>
      <w:r w:rsidR="00257BA0" w:rsidRPr="00257BA0">
        <w:rPr>
          <w:bCs/>
          <w:sz w:val="26"/>
          <w:szCs w:val="26"/>
        </w:rPr>
        <w:t>Подготовка сочинения – эссе «Тяжелые жизненные ситуации в моей жизни».</w:t>
      </w:r>
    </w:p>
    <w:p w:rsidR="00844B1B" w:rsidRDefault="00257BA0" w:rsidP="00844B1B">
      <w:pPr>
        <w:pStyle w:val="a4"/>
        <w:tabs>
          <w:tab w:val="left" w:pos="10080"/>
        </w:tabs>
        <w:spacing w:after="0"/>
        <w:ind w:left="0"/>
        <w:jc w:val="both"/>
      </w:pPr>
      <w:r w:rsidRPr="00257BA0">
        <w:rPr>
          <w:b/>
          <w:bCs/>
          <w:sz w:val="26"/>
          <w:szCs w:val="26"/>
        </w:rPr>
        <w:t>Тема</w:t>
      </w:r>
      <w:r>
        <w:rPr>
          <w:b/>
          <w:bCs/>
          <w:sz w:val="26"/>
          <w:szCs w:val="26"/>
        </w:rPr>
        <w:t xml:space="preserve"> 8</w:t>
      </w:r>
    </w:p>
    <w:p w:rsidR="00257BA0" w:rsidRDefault="00844B1B" w:rsidP="00844B1B">
      <w:pPr>
        <w:pStyle w:val="a4"/>
        <w:tabs>
          <w:tab w:val="left" w:pos="10080"/>
        </w:tabs>
        <w:spacing w:after="0"/>
        <w:jc w:val="both"/>
        <w:rPr>
          <w:b/>
          <w:bCs/>
          <w:sz w:val="26"/>
          <w:szCs w:val="26"/>
        </w:rPr>
      </w:pPr>
      <w:r>
        <w:rPr>
          <w:b/>
          <w:bCs/>
          <w:sz w:val="26"/>
          <w:szCs w:val="26"/>
        </w:rPr>
        <w:t xml:space="preserve">Технологии социальной работы  </w:t>
      </w:r>
      <w:r w:rsidRPr="00844B1B">
        <w:rPr>
          <w:b/>
          <w:bCs/>
          <w:sz w:val="26"/>
          <w:szCs w:val="26"/>
        </w:rPr>
        <w:t>с военнослужащими</w:t>
      </w:r>
    </w:p>
    <w:p w:rsidR="00844B1B" w:rsidRDefault="00844B1B" w:rsidP="00844B1B">
      <w:pPr>
        <w:pStyle w:val="a4"/>
        <w:tabs>
          <w:tab w:val="left" w:pos="10080"/>
        </w:tabs>
        <w:spacing w:after="0"/>
        <w:ind w:left="0"/>
        <w:jc w:val="both"/>
        <w:rPr>
          <w:bCs/>
          <w:sz w:val="26"/>
          <w:szCs w:val="26"/>
        </w:rPr>
      </w:pPr>
      <w:r>
        <w:rPr>
          <w:bCs/>
          <w:sz w:val="26"/>
          <w:szCs w:val="26"/>
        </w:rPr>
        <w:t xml:space="preserve">     1</w:t>
      </w:r>
      <w:r w:rsidRPr="00257BA0">
        <w:rPr>
          <w:bCs/>
          <w:sz w:val="26"/>
          <w:szCs w:val="26"/>
        </w:rPr>
        <w:t xml:space="preserve">. Изучение конспекта учебного материала. </w:t>
      </w:r>
    </w:p>
    <w:p w:rsidR="00844B1B" w:rsidRPr="00844B1B" w:rsidRDefault="00844B1B" w:rsidP="00844B1B">
      <w:pPr>
        <w:pStyle w:val="a4"/>
        <w:tabs>
          <w:tab w:val="left" w:pos="10080"/>
        </w:tabs>
        <w:spacing w:after="0"/>
        <w:jc w:val="both"/>
        <w:rPr>
          <w:bCs/>
          <w:sz w:val="26"/>
          <w:szCs w:val="26"/>
        </w:rPr>
      </w:pPr>
      <w:r w:rsidRPr="00844B1B">
        <w:rPr>
          <w:bCs/>
          <w:sz w:val="26"/>
          <w:szCs w:val="26"/>
        </w:rPr>
        <w:t>2. Подготовка к практическому  занятию</w:t>
      </w:r>
    </w:p>
    <w:p w:rsidR="00C61F9E" w:rsidRDefault="00257BA0" w:rsidP="00D23613">
      <w:pPr>
        <w:pStyle w:val="a4"/>
        <w:tabs>
          <w:tab w:val="left" w:pos="10080"/>
        </w:tabs>
        <w:spacing w:after="0"/>
        <w:ind w:left="0"/>
        <w:jc w:val="both"/>
        <w:rPr>
          <w:b/>
          <w:bCs/>
          <w:sz w:val="26"/>
          <w:szCs w:val="26"/>
        </w:rPr>
      </w:pPr>
      <w:r w:rsidRPr="00257BA0">
        <w:rPr>
          <w:b/>
          <w:bCs/>
          <w:sz w:val="26"/>
          <w:szCs w:val="26"/>
        </w:rPr>
        <w:t>Тема</w:t>
      </w:r>
      <w:r>
        <w:rPr>
          <w:b/>
          <w:bCs/>
          <w:sz w:val="26"/>
          <w:szCs w:val="26"/>
        </w:rPr>
        <w:t xml:space="preserve"> 9</w:t>
      </w:r>
    </w:p>
    <w:p w:rsidR="00844B1B" w:rsidRDefault="00844B1B" w:rsidP="00844B1B">
      <w:pPr>
        <w:pStyle w:val="a4"/>
        <w:tabs>
          <w:tab w:val="left" w:pos="10080"/>
        </w:tabs>
        <w:spacing w:after="0"/>
        <w:ind w:left="0"/>
        <w:jc w:val="both"/>
        <w:rPr>
          <w:b/>
          <w:bCs/>
          <w:sz w:val="26"/>
          <w:szCs w:val="26"/>
        </w:rPr>
      </w:pPr>
      <w:r w:rsidRPr="00844B1B">
        <w:rPr>
          <w:b/>
          <w:bCs/>
          <w:sz w:val="26"/>
          <w:szCs w:val="26"/>
        </w:rPr>
        <w:t>Технологии социальной работы с ВИЧ-инфицированными,наркозависимыми и членами их семей</w:t>
      </w:r>
    </w:p>
    <w:p w:rsidR="00844B1B" w:rsidRPr="00844B1B" w:rsidRDefault="00844B1B" w:rsidP="00844B1B">
      <w:pPr>
        <w:pStyle w:val="ac"/>
        <w:rPr>
          <w:rFonts w:ascii="Times New Roman" w:hAnsi="Times New Roman"/>
          <w:sz w:val="26"/>
          <w:szCs w:val="26"/>
        </w:rPr>
      </w:pPr>
      <w:r w:rsidRPr="00844B1B">
        <w:rPr>
          <w:rFonts w:ascii="Times New Roman" w:hAnsi="Times New Roman"/>
          <w:sz w:val="26"/>
          <w:szCs w:val="26"/>
        </w:rPr>
        <w:t>1. Изучение основных источников:</w:t>
      </w:r>
    </w:p>
    <w:p w:rsidR="00257BA0" w:rsidRPr="00844B1B" w:rsidRDefault="00844B1B" w:rsidP="00844B1B">
      <w:pPr>
        <w:pStyle w:val="ac"/>
        <w:rPr>
          <w:rFonts w:ascii="Times New Roman" w:hAnsi="Times New Roman"/>
          <w:sz w:val="26"/>
          <w:szCs w:val="26"/>
        </w:rPr>
      </w:pPr>
      <w:r w:rsidRPr="00844B1B">
        <w:rPr>
          <w:rFonts w:ascii="Times New Roman" w:hAnsi="Times New Roman"/>
          <w:sz w:val="26"/>
          <w:szCs w:val="26"/>
        </w:rPr>
        <w:t xml:space="preserve">Теория и методика социальной работы: учебник для студ. </w:t>
      </w:r>
      <w:proofErr w:type="spellStart"/>
      <w:r w:rsidRPr="00844B1B">
        <w:rPr>
          <w:rFonts w:ascii="Times New Roman" w:hAnsi="Times New Roman"/>
          <w:sz w:val="26"/>
          <w:szCs w:val="26"/>
        </w:rPr>
        <w:t>сред</w:t>
      </w:r>
      <w:proofErr w:type="gramStart"/>
      <w:r w:rsidRPr="00844B1B">
        <w:rPr>
          <w:rFonts w:ascii="Times New Roman" w:hAnsi="Times New Roman"/>
          <w:sz w:val="26"/>
          <w:szCs w:val="26"/>
        </w:rPr>
        <w:t>.п</w:t>
      </w:r>
      <w:proofErr w:type="gramEnd"/>
      <w:r w:rsidRPr="00844B1B">
        <w:rPr>
          <w:rFonts w:ascii="Times New Roman" w:hAnsi="Times New Roman"/>
          <w:sz w:val="26"/>
          <w:szCs w:val="26"/>
        </w:rPr>
        <w:t>роф</w:t>
      </w:r>
      <w:proofErr w:type="spellEnd"/>
      <w:r w:rsidRPr="00844B1B">
        <w:rPr>
          <w:rFonts w:ascii="Times New Roman" w:hAnsi="Times New Roman"/>
          <w:sz w:val="26"/>
          <w:szCs w:val="26"/>
        </w:rPr>
        <w:t xml:space="preserve">. учеб. заведений / Н. М. Платонова, Г. Ф. Нестерова. – М.: Издательский центр «Академия», 2010. – 384             </w:t>
      </w:r>
      <w:r w:rsidR="00257BA0" w:rsidRPr="00844B1B">
        <w:rPr>
          <w:rFonts w:ascii="Times New Roman" w:hAnsi="Times New Roman"/>
          <w:sz w:val="26"/>
          <w:szCs w:val="26"/>
        </w:rPr>
        <w:t>с. 313-316</w:t>
      </w:r>
      <w:r w:rsidRPr="00844B1B">
        <w:rPr>
          <w:rFonts w:ascii="Times New Roman" w:hAnsi="Times New Roman"/>
          <w:sz w:val="26"/>
          <w:szCs w:val="26"/>
        </w:rPr>
        <w:t>.</w:t>
      </w:r>
    </w:p>
    <w:p w:rsidR="00AE5388" w:rsidRPr="00AE5388" w:rsidRDefault="00AE5388" w:rsidP="00D23613">
      <w:pPr>
        <w:pStyle w:val="a4"/>
        <w:tabs>
          <w:tab w:val="left" w:pos="10080"/>
        </w:tabs>
        <w:spacing w:after="0"/>
        <w:ind w:left="0"/>
        <w:jc w:val="both"/>
        <w:rPr>
          <w:bCs/>
          <w:sz w:val="26"/>
          <w:szCs w:val="26"/>
        </w:rPr>
      </w:pPr>
      <w:r>
        <w:rPr>
          <w:bCs/>
          <w:sz w:val="26"/>
          <w:szCs w:val="26"/>
        </w:rPr>
        <w:t xml:space="preserve">2. </w:t>
      </w:r>
      <w:r w:rsidRPr="00AE5388">
        <w:rPr>
          <w:bCs/>
          <w:sz w:val="26"/>
          <w:szCs w:val="26"/>
        </w:rPr>
        <w:t>Подготовка буклета «Куда обратиться за помощью».</w:t>
      </w:r>
    </w:p>
    <w:p w:rsidR="00844B1B" w:rsidRDefault="00257BA0" w:rsidP="00D23613">
      <w:pPr>
        <w:pStyle w:val="a4"/>
        <w:tabs>
          <w:tab w:val="left" w:pos="10080"/>
        </w:tabs>
        <w:spacing w:after="0"/>
        <w:ind w:left="0"/>
        <w:jc w:val="both"/>
      </w:pPr>
      <w:r w:rsidRPr="00257BA0">
        <w:rPr>
          <w:b/>
          <w:bCs/>
          <w:sz w:val="26"/>
          <w:szCs w:val="26"/>
        </w:rPr>
        <w:t>Тема</w:t>
      </w:r>
      <w:r>
        <w:rPr>
          <w:b/>
          <w:bCs/>
          <w:sz w:val="26"/>
          <w:szCs w:val="26"/>
        </w:rPr>
        <w:t xml:space="preserve"> 10</w:t>
      </w:r>
    </w:p>
    <w:p w:rsidR="00C61F9E" w:rsidRDefault="00844B1B" w:rsidP="00D23613">
      <w:pPr>
        <w:pStyle w:val="a4"/>
        <w:tabs>
          <w:tab w:val="left" w:pos="10080"/>
        </w:tabs>
        <w:spacing w:after="0"/>
        <w:ind w:left="0"/>
        <w:jc w:val="both"/>
        <w:rPr>
          <w:b/>
          <w:bCs/>
          <w:sz w:val="26"/>
          <w:szCs w:val="26"/>
        </w:rPr>
      </w:pPr>
      <w:r w:rsidRPr="00844B1B">
        <w:rPr>
          <w:b/>
          <w:bCs/>
          <w:sz w:val="26"/>
          <w:szCs w:val="26"/>
        </w:rPr>
        <w:t>Особенности технологии социальной работы с безработными гражданами</w:t>
      </w:r>
    </w:p>
    <w:p w:rsidR="00844B1B" w:rsidRDefault="00844B1B" w:rsidP="00D23613">
      <w:pPr>
        <w:pStyle w:val="a4"/>
        <w:tabs>
          <w:tab w:val="left" w:pos="10080"/>
        </w:tabs>
        <w:spacing w:after="0"/>
        <w:ind w:left="0"/>
        <w:jc w:val="both"/>
        <w:rPr>
          <w:bCs/>
          <w:sz w:val="26"/>
          <w:szCs w:val="26"/>
        </w:rPr>
      </w:pPr>
      <w:r w:rsidRPr="00844B1B">
        <w:rPr>
          <w:bCs/>
          <w:sz w:val="26"/>
          <w:szCs w:val="26"/>
        </w:rPr>
        <w:t>1. Изучение основных источников:</w:t>
      </w:r>
    </w:p>
    <w:p w:rsidR="00257BA0" w:rsidRDefault="00844B1B" w:rsidP="00D23613">
      <w:pPr>
        <w:pStyle w:val="a4"/>
        <w:tabs>
          <w:tab w:val="left" w:pos="10080"/>
        </w:tabs>
        <w:spacing w:after="0"/>
        <w:ind w:left="0"/>
        <w:jc w:val="both"/>
        <w:rPr>
          <w:bCs/>
          <w:sz w:val="26"/>
          <w:szCs w:val="26"/>
        </w:rPr>
      </w:pPr>
      <w:r w:rsidRPr="00844B1B">
        <w:rPr>
          <w:bCs/>
          <w:sz w:val="26"/>
          <w:szCs w:val="26"/>
        </w:rPr>
        <w:t xml:space="preserve">Теория и методика социальной работы: учебник для студ. </w:t>
      </w:r>
      <w:proofErr w:type="spellStart"/>
      <w:r w:rsidRPr="00844B1B">
        <w:rPr>
          <w:bCs/>
          <w:sz w:val="26"/>
          <w:szCs w:val="26"/>
        </w:rPr>
        <w:t>сред</w:t>
      </w:r>
      <w:proofErr w:type="gramStart"/>
      <w:r w:rsidRPr="00844B1B">
        <w:rPr>
          <w:bCs/>
          <w:sz w:val="26"/>
          <w:szCs w:val="26"/>
        </w:rPr>
        <w:t>.п</w:t>
      </w:r>
      <w:proofErr w:type="gramEnd"/>
      <w:r w:rsidRPr="00844B1B">
        <w:rPr>
          <w:bCs/>
          <w:sz w:val="26"/>
          <w:szCs w:val="26"/>
        </w:rPr>
        <w:t>роф</w:t>
      </w:r>
      <w:proofErr w:type="spellEnd"/>
      <w:r w:rsidRPr="00844B1B">
        <w:rPr>
          <w:bCs/>
          <w:sz w:val="26"/>
          <w:szCs w:val="26"/>
        </w:rPr>
        <w:t xml:space="preserve">. учеб. заведений / Н. М. Платонова, Г. Ф. Нестерова. – М.: Издательский центр «Академия», 2010. – 384    </w:t>
      </w:r>
      <w:r w:rsidR="00257BA0" w:rsidRPr="00844B1B">
        <w:rPr>
          <w:bCs/>
          <w:sz w:val="26"/>
          <w:szCs w:val="26"/>
        </w:rPr>
        <w:t>с. 322-323</w:t>
      </w:r>
    </w:p>
    <w:p w:rsidR="00844B1B" w:rsidRPr="00844B1B" w:rsidRDefault="00844B1B" w:rsidP="00D23613">
      <w:pPr>
        <w:pStyle w:val="a4"/>
        <w:tabs>
          <w:tab w:val="left" w:pos="10080"/>
        </w:tabs>
        <w:spacing w:after="0"/>
        <w:ind w:left="0"/>
        <w:jc w:val="both"/>
        <w:rPr>
          <w:bCs/>
          <w:sz w:val="26"/>
          <w:szCs w:val="26"/>
        </w:rPr>
      </w:pPr>
      <w:r w:rsidRPr="00844B1B">
        <w:rPr>
          <w:bCs/>
          <w:sz w:val="26"/>
          <w:szCs w:val="26"/>
        </w:rPr>
        <w:t>2. Подготовка к практическому  занятию</w:t>
      </w:r>
    </w:p>
    <w:p w:rsidR="00844B1B" w:rsidRDefault="00257BA0" w:rsidP="00257BA0">
      <w:pPr>
        <w:pStyle w:val="a4"/>
        <w:tabs>
          <w:tab w:val="left" w:pos="10080"/>
        </w:tabs>
        <w:spacing w:after="0"/>
        <w:ind w:left="0"/>
        <w:jc w:val="both"/>
        <w:rPr>
          <w:b/>
          <w:bCs/>
          <w:sz w:val="26"/>
          <w:szCs w:val="26"/>
        </w:rPr>
      </w:pPr>
      <w:r w:rsidRPr="00257BA0">
        <w:rPr>
          <w:b/>
          <w:bCs/>
          <w:sz w:val="26"/>
          <w:szCs w:val="26"/>
        </w:rPr>
        <w:t>Тема</w:t>
      </w:r>
      <w:r>
        <w:rPr>
          <w:b/>
          <w:bCs/>
          <w:sz w:val="26"/>
          <w:szCs w:val="26"/>
        </w:rPr>
        <w:t xml:space="preserve">  11</w:t>
      </w:r>
    </w:p>
    <w:p w:rsidR="00257BA0" w:rsidRPr="00257BA0" w:rsidRDefault="00844B1B" w:rsidP="00257BA0">
      <w:pPr>
        <w:pStyle w:val="a4"/>
        <w:tabs>
          <w:tab w:val="left" w:pos="10080"/>
        </w:tabs>
        <w:spacing w:after="0"/>
        <w:ind w:left="0"/>
        <w:jc w:val="both"/>
        <w:rPr>
          <w:b/>
          <w:bCs/>
          <w:sz w:val="26"/>
          <w:szCs w:val="26"/>
        </w:rPr>
      </w:pPr>
      <w:r w:rsidRPr="00844B1B">
        <w:rPr>
          <w:b/>
          <w:bCs/>
          <w:sz w:val="26"/>
          <w:szCs w:val="26"/>
        </w:rPr>
        <w:t>Технологии социальной работы с малообеспеченными гражданами</w:t>
      </w:r>
    </w:p>
    <w:p w:rsidR="00257BA0" w:rsidRPr="00257BA0" w:rsidRDefault="00257BA0" w:rsidP="00257BA0">
      <w:pPr>
        <w:pStyle w:val="a4"/>
        <w:tabs>
          <w:tab w:val="left" w:pos="10080"/>
        </w:tabs>
        <w:spacing w:after="0"/>
        <w:jc w:val="both"/>
        <w:rPr>
          <w:bCs/>
          <w:sz w:val="26"/>
          <w:szCs w:val="26"/>
        </w:rPr>
      </w:pPr>
      <w:r w:rsidRPr="00257BA0">
        <w:rPr>
          <w:bCs/>
          <w:sz w:val="26"/>
          <w:szCs w:val="26"/>
        </w:rPr>
        <w:t>1. Изучение конспекта учебного материала.</w:t>
      </w:r>
    </w:p>
    <w:p w:rsidR="00844B1B" w:rsidRDefault="00257BA0" w:rsidP="00257BA0">
      <w:pPr>
        <w:pStyle w:val="a4"/>
        <w:tabs>
          <w:tab w:val="left" w:pos="10080"/>
        </w:tabs>
        <w:spacing w:after="0"/>
        <w:ind w:left="0"/>
        <w:jc w:val="both"/>
      </w:pPr>
      <w:r w:rsidRPr="00257BA0">
        <w:rPr>
          <w:b/>
          <w:bCs/>
          <w:sz w:val="26"/>
          <w:szCs w:val="26"/>
        </w:rPr>
        <w:t>Тема</w:t>
      </w:r>
      <w:r>
        <w:rPr>
          <w:b/>
          <w:bCs/>
          <w:sz w:val="26"/>
          <w:szCs w:val="26"/>
        </w:rPr>
        <w:t xml:space="preserve"> 12</w:t>
      </w:r>
    </w:p>
    <w:p w:rsidR="00257BA0" w:rsidRPr="00257BA0" w:rsidRDefault="00844B1B" w:rsidP="00257BA0">
      <w:pPr>
        <w:pStyle w:val="a4"/>
        <w:tabs>
          <w:tab w:val="left" w:pos="10080"/>
        </w:tabs>
        <w:spacing w:after="0"/>
        <w:ind w:left="0"/>
        <w:jc w:val="both"/>
        <w:rPr>
          <w:b/>
          <w:bCs/>
          <w:sz w:val="26"/>
          <w:szCs w:val="26"/>
        </w:rPr>
      </w:pPr>
      <w:r w:rsidRPr="00844B1B">
        <w:rPr>
          <w:b/>
          <w:bCs/>
          <w:sz w:val="26"/>
          <w:szCs w:val="26"/>
        </w:rPr>
        <w:t>Особенности технологии социальной работы с осужденными</w:t>
      </w:r>
    </w:p>
    <w:p w:rsidR="00844B1B" w:rsidRDefault="00844B1B" w:rsidP="00257BA0">
      <w:pPr>
        <w:pStyle w:val="a4"/>
        <w:tabs>
          <w:tab w:val="left" w:pos="10080"/>
        </w:tabs>
        <w:spacing w:after="0"/>
        <w:jc w:val="both"/>
      </w:pPr>
      <w:r w:rsidRPr="00844B1B">
        <w:t>1. Изучение основных источников:</w:t>
      </w:r>
    </w:p>
    <w:p w:rsidR="00257BA0" w:rsidRPr="00257BA0" w:rsidRDefault="00844B1B" w:rsidP="00257BA0">
      <w:pPr>
        <w:pStyle w:val="a4"/>
        <w:tabs>
          <w:tab w:val="left" w:pos="10080"/>
        </w:tabs>
        <w:spacing w:after="0"/>
        <w:jc w:val="both"/>
        <w:rPr>
          <w:b/>
          <w:bCs/>
          <w:sz w:val="26"/>
          <w:szCs w:val="26"/>
        </w:rPr>
      </w:pPr>
      <w:r>
        <w:t xml:space="preserve">- </w:t>
      </w:r>
      <w:r w:rsidRPr="00996D8A">
        <w:t xml:space="preserve">Социальная работа с осужденными </w:t>
      </w:r>
      <w:r w:rsidRPr="00996D8A">
        <w:rPr>
          <w:bCs/>
        </w:rPr>
        <w:t xml:space="preserve">[Текст]: Учебное пособие. – М.: Издательство МГСУ, 2002. – 256 с. </w:t>
      </w:r>
      <w:r w:rsidRPr="00996D8A">
        <w:rPr>
          <w:bCs/>
          <w:lang w:val="en-US"/>
        </w:rPr>
        <w:t>ISBN</w:t>
      </w:r>
      <w:r w:rsidRPr="00996D8A">
        <w:rPr>
          <w:bCs/>
        </w:rPr>
        <w:t xml:space="preserve"> 5-7139-0271</w:t>
      </w:r>
      <w:r w:rsidR="00257BA0" w:rsidRPr="00257BA0">
        <w:rPr>
          <w:b/>
          <w:bCs/>
          <w:sz w:val="26"/>
          <w:szCs w:val="26"/>
        </w:rPr>
        <w:t xml:space="preserve">с. </w:t>
      </w:r>
      <w:r w:rsidR="00257BA0" w:rsidRPr="00844B1B">
        <w:rPr>
          <w:bCs/>
          <w:sz w:val="26"/>
          <w:szCs w:val="26"/>
        </w:rPr>
        <w:t>44-56</w:t>
      </w:r>
    </w:p>
    <w:p w:rsidR="00257BA0" w:rsidRPr="00844B1B" w:rsidRDefault="00844B1B" w:rsidP="00257BA0">
      <w:pPr>
        <w:pStyle w:val="a4"/>
        <w:tabs>
          <w:tab w:val="left" w:pos="10080"/>
        </w:tabs>
        <w:spacing w:after="0"/>
        <w:jc w:val="both"/>
        <w:rPr>
          <w:bCs/>
          <w:sz w:val="26"/>
          <w:szCs w:val="26"/>
        </w:rPr>
      </w:pPr>
      <w:r>
        <w:rPr>
          <w:b/>
          <w:bCs/>
          <w:sz w:val="26"/>
          <w:szCs w:val="26"/>
        </w:rPr>
        <w:t xml:space="preserve">- </w:t>
      </w:r>
      <w:r w:rsidRPr="00844B1B">
        <w:rPr>
          <w:bCs/>
          <w:sz w:val="26"/>
          <w:szCs w:val="26"/>
        </w:rPr>
        <w:t xml:space="preserve">Теория и методика социальной работы: учебник для студ. </w:t>
      </w:r>
      <w:proofErr w:type="spellStart"/>
      <w:r w:rsidRPr="00844B1B">
        <w:rPr>
          <w:bCs/>
          <w:sz w:val="26"/>
          <w:szCs w:val="26"/>
        </w:rPr>
        <w:t>сред</w:t>
      </w:r>
      <w:proofErr w:type="gramStart"/>
      <w:r w:rsidRPr="00844B1B">
        <w:rPr>
          <w:bCs/>
          <w:sz w:val="26"/>
          <w:szCs w:val="26"/>
        </w:rPr>
        <w:t>.п</w:t>
      </w:r>
      <w:proofErr w:type="gramEnd"/>
      <w:r w:rsidRPr="00844B1B">
        <w:rPr>
          <w:bCs/>
          <w:sz w:val="26"/>
          <w:szCs w:val="26"/>
        </w:rPr>
        <w:t>роф</w:t>
      </w:r>
      <w:proofErr w:type="spellEnd"/>
      <w:r w:rsidRPr="00844B1B">
        <w:rPr>
          <w:bCs/>
          <w:sz w:val="26"/>
          <w:szCs w:val="26"/>
        </w:rPr>
        <w:t xml:space="preserve">. учеб. заведений / Н. М. Платонова, Г. Ф. Нестерова. – М.: Издательский центр «Академия», 2010. – 384    </w:t>
      </w:r>
      <w:r w:rsidR="00257BA0" w:rsidRPr="00844B1B">
        <w:rPr>
          <w:bCs/>
          <w:sz w:val="26"/>
          <w:szCs w:val="26"/>
        </w:rPr>
        <w:t>с. 338-342</w:t>
      </w:r>
    </w:p>
    <w:p w:rsidR="00844B1B" w:rsidRPr="00844B1B" w:rsidRDefault="00844B1B" w:rsidP="005C1E9A">
      <w:pPr>
        <w:pStyle w:val="a4"/>
        <w:tabs>
          <w:tab w:val="left" w:pos="10080"/>
        </w:tabs>
        <w:spacing w:after="0"/>
        <w:jc w:val="both"/>
        <w:rPr>
          <w:bCs/>
          <w:sz w:val="26"/>
          <w:szCs w:val="26"/>
        </w:rPr>
      </w:pPr>
      <w:r w:rsidRPr="00844B1B">
        <w:rPr>
          <w:bCs/>
          <w:sz w:val="26"/>
          <w:szCs w:val="26"/>
        </w:rPr>
        <w:t>2. Подготовка к практическому  занятию</w:t>
      </w:r>
    </w:p>
    <w:p w:rsidR="00844B1B" w:rsidRPr="00844B1B" w:rsidRDefault="00844B1B" w:rsidP="005C1E9A">
      <w:pPr>
        <w:pStyle w:val="a4"/>
        <w:tabs>
          <w:tab w:val="left" w:pos="10080"/>
        </w:tabs>
        <w:spacing w:after="0"/>
        <w:jc w:val="both"/>
        <w:rPr>
          <w:bCs/>
          <w:sz w:val="26"/>
          <w:szCs w:val="26"/>
        </w:rPr>
      </w:pPr>
    </w:p>
    <w:p w:rsidR="00844B1B" w:rsidRDefault="00844B1B" w:rsidP="005C1E9A">
      <w:pPr>
        <w:pStyle w:val="a4"/>
        <w:tabs>
          <w:tab w:val="left" w:pos="10080"/>
        </w:tabs>
        <w:spacing w:after="0"/>
        <w:jc w:val="both"/>
        <w:rPr>
          <w:b/>
          <w:bCs/>
          <w:sz w:val="26"/>
          <w:szCs w:val="26"/>
        </w:rPr>
      </w:pPr>
    </w:p>
    <w:p w:rsidR="00844B1B" w:rsidRDefault="00844B1B" w:rsidP="005C1E9A">
      <w:pPr>
        <w:pStyle w:val="a4"/>
        <w:tabs>
          <w:tab w:val="left" w:pos="10080"/>
        </w:tabs>
        <w:spacing w:after="0"/>
        <w:jc w:val="both"/>
        <w:rPr>
          <w:b/>
          <w:bCs/>
          <w:sz w:val="26"/>
          <w:szCs w:val="26"/>
        </w:rPr>
      </w:pPr>
    </w:p>
    <w:p w:rsidR="00844B1B" w:rsidRDefault="00844B1B" w:rsidP="005C1E9A">
      <w:pPr>
        <w:pStyle w:val="a4"/>
        <w:tabs>
          <w:tab w:val="left" w:pos="10080"/>
        </w:tabs>
        <w:spacing w:after="0"/>
        <w:jc w:val="both"/>
        <w:rPr>
          <w:b/>
          <w:bCs/>
          <w:sz w:val="26"/>
          <w:szCs w:val="26"/>
        </w:rPr>
      </w:pPr>
    </w:p>
    <w:p w:rsidR="00844B1B" w:rsidRDefault="00844B1B" w:rsidP="005C1E9A">
      <w:pPr>
        <w:pStyle w:val="a4"/>
        <w:tabs>
          <w:tab w:val="left" w:pos="10080"/>
        </w:tabs>
        <w:spacing w:after="0"/>
        <w:jc w:val="both"/>
        <w:rPr>
          <w:b/>
          <w:bCs/>
          <w:sz w:val="26"/>
          <w:szCs w:val="26"/>
        </w:rPr>
      </w:pPr>
    </w:p>
    <w:p w:rsidR="00844B1B" w:rsidRDefault="00844B1B" w:rsidP="005C1E9A">
      <w:pPr>
        <w:pStyle w:val="a4"/>
        <w:tabs>
          <w:tab w:val="left" w:pos="10080"/>
        </w:tabs>
        <w:spacing w:after="0"/>
        <w:jc w:val="both"/>
        <w:rPr>
          <w:b/>
          <w:bCs/>
          <w:sz w:val="26"/>
          <w:szCs w:val="26"/>
        </w:rPr>
      </w:pPr>
    </w:p>
    <w:p w:rsidR="00844B1B" w:rsidRDefault="00844B1B" w:rsidP="005C1E9A">
      <w:pPr>
        <w:pStyle w:val="a4"/>
        <w:tabs>
          <w:tab w:val="left" w:pos="10080"/>
        </w:tabs>
        <w:spacing w:after="0"/>
        <w:jc w:val="both"/>
        <w:rPr>
          <w:b/>
          <w:bCs/>
          <w:sz w:val="26"/>
          <w:szCs w:val="26"/>
        </w:rPr>
      </w:pPr>
    </w:p>
    <w:p w:rsidR="00844B1B" w:rsidRDefault="00844B1B" w:rsidP="00844B1B">
      <w:pPr>
        <w:pStyle w:val="a4"/>
        <w:tabs>
          <w:tab w:val="left" w:pos="10080"/>
        </w:tabs>
        <w:spacing w:after="0"/>
        <w:ind w:left="0"/>
        <w:jc w:val="both"/>
        <w:rPr>
          <w:b/>
          <w:bCs/>
          <w:sz w:val="26"/>
          <w:szCs w:val="26"/>
        </w:rPr>
      </w:pPr>
    </w:p>
    <w:p w:rsidR="00AE5388" w:rsidRDefault="00AE5388" w:rsidP="00844B1B">
      <w:pPr>
        <w:pStyle w:val="a4"/>
        <w:tabs>
          <w:tab w:val="left" w:pos="10080"/>
        </w:tabs>
        <w:spacing w:after="0"/>
        <w:ind w:left="0"/>
        <w:jc w:val="both"/>
        <w:rPr>
          <w:b/>
          <w:bCs/>
          <w:sz w:val="26"/>
          <w:szCs w:val="26"/>
        </w:rPr>
      </w:pPr>
    </w:p>
    <w:p w:rsidR="00AE5388" w:rsidRDefault="00AE5388" w:rsidP="00844B1B">
      <w:pPr>
        <w:pStyle w:val="a4"/>
        <w:tabs>
          <w:tab w:val="left" w:pos="10080"/>
        </w:tabs>
        <w:spacing w:after="0"/>
        <w:ind w:left="0"/>
        <w:jc w:val="both"/>
        <w:rPr>
          <w:b/>
          <w:bCs/>
          <w:sz w:val="26"/>
          <w:szCs w:val="26"/>
        </w:rPr>
      </w:pPr>
    </w:p>
    <w:p w:rsidR="005C1E9A" w:rsidRPr="005B3211" w:rsidRDefault="005C1E9A" w:rsidP="005C1E9A">
      <w:pPr>
        <w:pStyle w:val="a4"/>
        <w:tabs>
          <w:tab w:val="left" w:pos="10080"/>
        </w:tabs>
        <w:spacing w:after="0"/>
        <w:jc w:val="both"/>
        <w:rPr>
          <w:b/>
          <w:bCs/>
          <w:sz w:val="26"/>
          <w:szCs w:val="26"/>
        </w:rPr>
      </w:pPr>
      <w:r w:rsidRPr="005B3211">
        <w:rPr>
          <w:b/>
          <w:bCs/>
          <w:sz w:val="26"/>
          <w:szCs w:val="26"/>
        </w:rPr>
        <w:lastRenderedPageBreak/>
        <w:t>Методическое обеспечение:</w:t>
      </w:r>
    </w:p>
    <w:p w:rsidR="00FD64E0" w:rsidRPr="005B3211" w:rsidRDefault="00FD64E0" w:rsidP="005C1E9A">
      <w:pPr>
        <w:pStyle w:val="a4"/>
        <w:tabs>
          <w:tab w:val="left" w:pos="10080"/>
        </w:tabs>
        <w:spacing w:after="0"/>
        <w:jc w:val="both"/>
        <w:rPr>
          <w:b/>
          <w:bCs/>
          <w:sz w:val="26"/>
          <w:szCs w:val="26"/>
        </w:rPr>
      </w:pPr>
    </w:p>
    <w:p w:rsidR="004518C4" w:rsidRPr="004518C4" w:rsidRDefault="005C1E9A" w:rsidP="004518C4">
      <w:pPr>
        <w:pStyle w:val="a4"/>
        <w:numPr>
          <w:ilvl w:val="0"/>
          <w:numId w:val="21"/>
        </w:numPr>
        <w:tabs>
          <w:tab w:val="left" w:pos="10080"/>
        </w:tabs>
        <w:spacing w:after="0"/>
        <w:jc w:val="both"/>
        <w:rPr>
          <w:sz w:val="26"/>
          <w:szCs w:val="26"/>
        </w:rPr>
      </w:pPr>
      <w:r w:rsidRPr="004518C4">
        <w:rPr>
          <w:bCs/>
          <w:sz w:val="26"/>
          <w:szCs w:val="26"/>
        </w:rPr>
        <w:t xml:space="preserve">Методические рекомендации по выполнению практических работ по </w:t>
      </w:r>
      <w:r w:rsidR="004518C4" w:rsidRPr="004518C4">
        <w:rPr>
          <w:bCs/>
          <w:sz w:val="26"/>
          <w:szCs w:val="26"/>
        </w:rPr>
        <w:t xml:space="preserve">МДК 02.03 Технологии социальной работы с семьей и детьми </w:t>
      </w:r>
    </w:p>
    <w:p w:rsidR="005C1E9A" w:rsidRPr="004518C4" w:rsidRDefault="005C1E9A" w:rsidP="004518C4">
      <w:pPr>
        <w:pStyle w:val="a4"/>
        <w:numPr>
          <w:ilvl w:val="0"/>
          <w:numId w:val="21"/>
        </w:numPr>
        <w:tabs>
          <w:tab w:val="left" w:pos="10080"/>
        </w:tabs>
        <w:spacing w:after="0"/>
        <w:jc w:val="both"/>
        <w:rPr>
          <w:sz w:val="26"/>
          <w:szCs w:val="26"/>
        </w:rPr>
      </w:pPr>
      <w:r w:rsidRPr="004518C4">
        <w:rPr>
          <w:bCs/>
          <w:sz w:val="26"/>
          <w:szCs w:val="26"/>
        </w:rPr>
        <w:t>Методические рекомендации и требования по написанию, оформлению и защите реферата</w:t>
      </w:r>
      <w:r w:rsidR="00D23613" w:rsidRPr="004518C4">
        <w:rPr>
          <w:bCs/>
          <w:sz w:val="26"/>
          <w:szCs w:val="26"/>
        </w:rPr>
        <w:t>. (Приложение 1)</w:t>
      </w:r>
    </w:p>
    <w:p w:rsidR="005C1E9A" w:rsidRPr="00D23613" w:rsidRDefault="00D23613" w:rsidP="00D23613">
      <w:pPr>
        <w:pStyle w:val="a4"/>
        <w:numPr>
          <w:ilvl w:val="0"/>
          <w:numId w:val="21"/>
        </w:numPr>
        <w:tabs>
          <w:tab w:val="left" w:pos="10080"/>
        </w:tabs>
        <w:spacing w:after="0"/>
        <w:jc w:val="both"/>
        <w:rPr>
          <w:bCs/>
          <w:sz w:val="26"/>
          <w:szCs w:val="26"/>
        </w:rPr>
      </w:pPr>
      <w:r w:rsidRPr="00D23613">
        <w:rPr>
          <w:bCs/>
          <w:sz w:val="26"/>
          <w:szCs w:val="26"/>
        </w:rPr>
        <w:t xml:space="preserve">Методические рекомендации по работе с интернет </w:t>
      </w:r>
      <w:r>
        <w:rPr>
          <w:bCs/>
          <w:sz w:val="26"/>
          <w:szCs w:val="26"/>
        </w:rPr>
        <w:t>–</w:t>
      </w:r>
      <w:r w:rsidRPr="00D23613">
        <w:rPr>
          <w:bCs/>
          <w:sz w:val="26"/>
          <w:szCs w:val="26"/>
        </w:rPr>
        <w:t xml:space="preserve"> ресурсами(для подготовки сообщений, докладов и рефератов) </w:t>
      </w:r>
      <w:r w:rsidR="005B18CA" w:rsidRPr="00D23613">
        <w:rPr>
          <w:bCs/>
          <w:sz w:val="26"/>
          <w:szCs w:val="26"/>
        </w:rPr>
        <w:t>(</w:t>
      </w:r>
      <w:r w:rsidRPr="00D23613">
        <w:rPr>
          <w:bCs/>
          <w:sz w:val="26"/>
          <w:szCs w:val="26"/>
        </w:rPr>
        <w:t>Приложение 2</w:t>
      </w:r>
      <w:r w:rsidR="005C1E9A" w:rsidRPr="00D23613">
        <w:rPr>
          <w:bCs/>
          <w:sz w:val="26"/>
          <w:szCs w:val="26"/>
        </w:rPr>
        <w:t>)</w:t>
      </w:r>
    </w:p>
    <w:p w:rsidR="00542DC4" w:rsidRDefault="00542DC4" w:rsidP="00542DC4">
      <w:pPr>
        <w:pStyle w:val="a3"/>
        <w:numPr>
          <w:ilvl w:val="0"/>
          <w:numId w:val="21"/>
        </w:numPr>
        <w:jc w:val="both"/>
        <w:rPr>
          <w:rFonts w:ascii="Times New Roman" w:hAnsi="Times New Roman"/>
          <w:bCs/>
          <w:sz w:val="28"/>
          <w:szCs w:val="28"/>
        </w:rPr>
      </w:pPr>
      <w:r w:rsidRPr="00262420">
        <w:rPr>
          <w:rFonts w:ascii="Times New Roman" w:hAnsi="Times New Roman"/>
          <w:bCs/>
          <w:sz w:val="28"/>
          <w:szCs w:val="28"/>
        </w:rPr>
        <w:t>Методические рекомендации по составлению компью</w:t>
      </w:r>
      <w:r>
        <w:rPr>
          <w:rFonts w:ascii="Times New Roman" w:hAnsi="Times New Roman"/>
          <w:bCs/>
          <w:sz w:val="28"/>
          <w:szCs w:val="28"/>
        </w:rPr>
        <w:t>терных презентаций (Приложение 3</w:t>
      </w:r>
      <w:r w:rsidRPr="00262420">
        <w:rPr>
          <w:rFonts w:ascii="Times New Roman" w:hAnsi="Times New Roman"/>
          <w:bCs/>
          <w:sz w:val="28"/>
          <w:szCs w:val="28"/>
        </w:rPr>
        <w:t xml:space="preserve">). </w:t>
      </w:r>
    </w:p>
    <w:p w:rsidR="00AE5388" w:rsidRPr="00AE5388" w:rsidRDefault="00AE5388" w:rsidP="00AE5388">
      <w:pPr>
        <w:pStyle w:val="a3"/>
        <w:numPr>
          <w:ilvl w:val="0"/>
          <w:numId w:val="21"/>
        </w:numPr>
        <w:rPr>
          <w:rFonts w:ascii="Times New Roman" w:hAnsi="Times New Roman"/>
          <w:bCs/>
          <w:sz w:val="28"/>
          <w:szCs w:val="28"/>
        </w:rPr>
      </w:pPr>
      <w:r w:rsidRPr="00AE5388">
        <w:rPr>
          <w:rFonts w:ascii="Times New Roman" w:hAnsi="Times New Roman"/>
          <w:bCs/>
          <w:sz w:val="28"/>
          <w:szCs w:val="28"/>
        </w:rPr>
        <w:t>Методические рекомендации по с</w:t>
      </w:r>
      <w:r>
        <w:rPr>
          <w:rFonts w:ascii="Times New Roman" w:hAnsi="Times New Roman"/>
          <w:bCs/>
          <w:sz w:val="28"/>
          <w:szCs w:val="28"/>
        </w:rPr>
        <w:t>оставлению буклета (Приложение 4</w:t>
      </w:r>
      <w:r w:rsidRPr="00AE5388">
        <w:rPr>
          <w:rFonts w:ascii="Times New Roman" w:hAnsi="Times New Roman"/>
          <w:bCs/>
          <w:sz w:val="28"/>
          <w:szCs w:val="28"/>
        </w:rPr>
        <w:t>).</w:t>
      </w:r>
    </w:p>
    <w:p w:rsidR="00AE5388" w:rsidRPr="00AE5388" w:rsidRDefault="00AE5388" w:rsidP="00AE5388">
      <w:pPr>
        <w:pStyle w:val="a3"/>
        <w:numPr>
          <w:ilvl w:val="0"/>
          <w:numId w:val="21"/>
        </w:numPr>
        <w:rPr>
          <w:rFonts w:ascii="Times New Roman" w:hAnsi="Times New Roman"/>
          <w:bCs/>
          <w:sz w:val="28"/>
          <w:szCs w:val="28"/>
        </w:rPr>
      </w:pPr>
      <w:r w:rsidRPr="00AE5388">
        <w:rPr>
          <w:rFonts w:ascii="Times New Roman" w:hAnsi="Times New Roman"/>
          <w:bCs/>
          <w:sz w:val="28"/>
          <w:szCs w:val="28"/>
        </w:rPr>
        <w:t xml:space="preserve">Методические рекомендации по </w:t>
      </w:r>
      <w:r>
        <w:rPr>
          <w:rFonts w:ascii="Times New Roman" w:hAnsi="Times New Roman"/>
          <w:bCs/>
          <w:sz w:val="28"/>
          <w:szCs w:val="28"/>
        </w:rPr>
        <w:t>оформлению эссе (сочинение) (Приложение 5</w:t>
      </w:r>
      <w:r w:rsidRPr="00AE5388">
        <w:rPr>
          <w:rFonts w:ascii="Times New Roman" w:hAnsi="Times New Roman"/>
          <w:bCs/>
          <w:sz w:val="28"/>
          <w:szCs w:val="28"/>
        </w:rPr>
        <w:t>).</w:t>
      </w:r>
    </w:p>
    <w:p w:rsidR="00AE5388" w:rsidRPr="00AE5388" w:rsidRDefault="00AE5388" w:rsidP="00AE5388">
      <w:pPr>
        <w:ind w:left="283"/>
        <w:jc w:val="both"/>
        <w:rPr>
          <w:rFonts w:ascii="Times New Roman" w:hAnsi="Times New Roman"/>
          <w:bCs/>
          <w:sz w:val="28"/>
          <w:szCs w:val="28"/>
        </w:rPr>
      </w:pPr>
    </w:p>
    <w:p w:rsidR="005B18CA" w:rsidRDefault="005B18CA" w:rsidP="005B18CA">
      <w:pPr>
        <w:pStyle w:val="a4"/>
        <w:tabs>
          <w:tab w:val="left" w:pos="10080"/>
        </w:tabs>
        <w:spacing w:after="0"/>
        <w:jc w:val="both"/>
        <w:rPr>
          <w:bCs/>
          <w:sz w:val="26"/>
          <w:szCs w:val="26"/>
        </w:rPr>
      </w:pPr>
    </w:p>
    <w:p w:rsidR="005B18CA" w:rsidRDefault="005B18C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3C7A3A">
      <w:pPr>
        <w:pStyle w:val="a4"/>
        <w:tabs>
          <w:tab w:val="left" w:pos="10080"/>
        </w:tabs>
        <w:spacing w:after="0"/>
        <w:ind w:left="0"/>
        <w:jc w:val="both"/>
        <w:rPr>
          <w:bCs/>
          <w:sz w:val="26"/>
          <w:szCs w:val="26"/>
        </w:rPr>
      </w:pPr>
    </w:p>
    <w:p w:rsidR="00C61F9E" w:rsidRPr="005B3211" w:rsidRDefault="00C61F9E" w:rsidP="003C7A3A">
      <w:pPr>
        <w:pStyle w:val="a4"/>
        <w:tabs>
          <w:tab w:val="left" w:pos="10080"/>
        </w:tabs>
        <w:spacing w:after="0"/>
        <w:ind w:left="0"/>
        <w:jc w:val="both"/>
        <w:rPr>
          <w:bCs/>
          <w:sz w:val="26"/>
          <w:szCs w:val="26"/>
        </w:rPr>
      </w:pPr>
    </w:p>
    <w:p w:rsidR="005C1E9A" w:rsidRPr="005B3211" w:rsidRDefault="00FD64E0" w:rsidP="00FD64E0">
      <w:pPr>
        <w:pStyle w:val="a4"/>
        <w:tabs>
          <w:tab w:val="left" w:pos="10080"/>
        </w:tabs>
        <w:spacing w:after="0"/>
        <w:jc w:val="right"/>
        <w:rPr>
          <w:b/>
          <w:bCs/>
          <w:sz w:val="26"/>
          <w:szCs w:val="26"/>
        </w:rPr>
      </w:pPr>
      <w:r w:rsidRPr="005B3211">
        <w:rPr>
          <w:b/>
          <w:bCs/>
          <w:sz w:val="26"/>
          <w:szCs w:val="26"/>
        </w:rPr>
        <w:t>(Приложение 1)</w:t>
      </w:r>
    </w:p>
    <w:p w:rsidR="005C1E9A" w:rsidRPr="005B3211" w:rsidRDefault="005C1E9A" w:rsidP="005C1E9A">
      <w:pPr>
        <w:pStyle w:val="ab"/>
        <w:jc w:val="center"/>
        <w:rPr>
          <w:b/>
          <w:sz w:val="26"/>
          <w:szCs w:val="26"/>
        </w:rPr>
      </w:pPr>
      <w:r w:rsidRPr="005B3211">
        <w:rPr>
          <w:b/>
          <w:sz w:val="26"/>
          <w:szCs w:val="26"/>
        </w:rPr>
        <w:t>Методические рекомендации</w:t>
      </w:r>
    </w:p>
    <w:p w:rsidR="005C1E9A" w:rsidRPr="005B3211" w:rsidRDefault="005C1E9A" w:rsidP="005C1E9A">
      <w:pPr>
        <w:pStyle w:val="ab"/>
        <w:jc w:val="center"/>
        <w:rPr>
          <w:b/>
          <w:sz w:val="26"/>
          <w:szCs w:val="26"/>
        </w:rPr>
      </w:pPr>
      <w:r w:rsidRPr="005B3211">
        <w:rPr>
          <w:b/>
          <w:sz w:val="26"/>
          <w:szCs w:val="26"/>
        </w:rPr>
        <w:t>по написанию доклада</w:t>
      </w:r>
    </w:p>
    <w:p w:rsidR="005C1E9A" w:rsidRPr="005B3211" w:rsidRDefault="005B3211" w:rsidP="005E061E">
      <w:pPr>
        <w:pStyle w:val="ab"/>
        <w:numPr>
          <w:ilvl w:val="0"/>
          <w:numId w:val="23"/>
        </w:numPr>
        <w:rPr>
          <w:sz w:val="26"/>
          <w:szCs w:val="26"/>
        </w:rPr>
      </w:pPr>
      <w:r>
        <w:rPr>
          <w:sz w:val="26"/>
          <w:szCs w:val="26"/>
        </w:rPr>
        <w:t xml:space="preserve">Общие положения </w:t>
      </w:r>
      <w:r w:rsidR="005C1E9A" w:rsidRPr="005B3211">
        <w:rPr>
          <w:sz w:val="26"/>
          <w:szCs w:val="26"/>
        </w:rPr>
        <w:br/>
        <w:t xml:space="preserve">1.1. Доклад,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 </w:t>
      </w:r>
      <w:r w:rsidR="005C1E9A" w:rsidRPr="005B3211">
        <w:rPr>
          <w:sz w:val="26"/>
          <w:szCs w:val="26"/>
        </w:rPr>
        <w:br/>
        <w:t xml:space="preserve">1.2. При написании доклада по заданной теме студент составляет план, подбирает основные источники. </w:t>
      </w:r>
      <w:r w:rsidR="005C1E9A" w:rsidRPr="005B3211">
        <w:rPr>
          <w:sz w:val="26"/>
          <w:szCs w:val="26"/>
        </w:rPr>
        <w:br/>
        <w:t xml:space="preserve">1.3. В процессе работы с источниками систематизирует полученные сведения, делает выводы и обобщения. </w:t>
      </w:r>
      <w:r w:rsidR="005C1E9A" w:rsidRPr="005B3211">
        <w:rPr>
          <w:sz w:val="26"/>
          <w:szCs w:val="26"/>
        </w:rPr>
        <w:br/>
        <w:t xml:space="preserve">1.4. К докладу по крупной теме могут привлекать несколько студентов, между которыми распределяются вопросы выступления. </w:t>
      </w:r>
      <w:r w:rsidR="005C1E9A" w:rsidRPr="005B3211">
        <w:rPr>
          <w:sz w:val="26"/>
          <w:szCs w:val="26"/>
        </w:rPr>
        <w:br/>
      </w:r>
      <w:r w:rsidR="005C1E9A" w:rsidRPr="005B3211">
        <w:rPr>
          <w:sz w:val="26"/>
          <w:szCs w:val="26"/>
        </w:rPr>
        <w:br/>
        <w:t xml:space="preserve">2. </w:t>
      </w:r>
      <w:r>
        <w:rPr>
          <w:sz w:val="26"/>
          <w:szCs w:val="26"/>
        </w:rPr>
        <w:t xml:space="preserve">Выбор темы доклада </w:t>
      </w:r>
      <w:r w:rsidR="005C1E9A" w:rsidRPr="005B3211">
        <w:rPr>
          <w:sz w:val="26"/>
          <w:szCs w:val="26"/>
        </w:rPr>
        <w:br/>
        <w:t xml:space="preserve">2.1. Тематика доклада обычно определяется преподавателем, но в определении темы инициативу может проявить и студент. </w:t>
      </w:r>
      <w:r w:rsidR="005C1E9A" w:rsidRPr="005B3211">
        <w:rPr>
          <w:sz w:val="26"/>
          <w:szCs w:val="26"/>
        </w:rPr>
        <w:br/>
        <w:t xml:space="preserve">2.2. Прежде чем выбрать тему доклада, автору необходимо выявить свой интерес, определить, над какой проблемой он хотел бы поработать, более глубоко ее изучить. </w:t>
      </w:r>
      <w:r>
        <w:rPr>
          <w:sz w:val="26"/>
          <w:szCs w:val="26"/>
        </w:rPr>
        <w:br/>
      </w:r>
      <w:r>
        <w:rPr>
          <w:sz w:val="26"/>
          <w:szCs w:val="26"/>
        </w:rPr>
        <w:br/>
        <w:t xml:space="preserve">3. Этапы работы над докладом </w:t>
      </w:r>
      <w:r w:rsidR="005C1E9A" w:rsidRPr="005B3211">
        <w:rPr>
          <w:sz w:val="26"/>
          <w:szCs w:val="26"/>
        </w:rPr>
        <w:br/>
        <w:t xml:space="preserve">3.1. Формулирование темы, причем она должна быть не только актуальной по своему значению, но и оригинальной, интересной по содержанию. </w:t>
      </w:r>
      <w:r w:rsidR="005C1E9A" w:rsidRPr="005B3211">
        <w:rPr>
          <w:sz w:val="26"/>
          <w:szCs w:val="26"/>
        </w:rPr>
        <w:br/>
        <w:t xml:space="preserve">3.2. Подбор и изучение основных источников по теме (как правильно, при разработке доклада используется не менее 8-10 различных источников). </w:t>
      </w:r>
      <w:r w:rsidR="005C1E9A" w:rsidRPr="005B3211">
        <w:rPr>
          <w:sz w:val="26"/>
          <w:szCs w:val="26"/>
        </w:rPr>
        <w:br/>
        <w:t xml:space="preserve">3.3. Составление списка использованных источников. </w:t>
      </w:r>
      <w:r w:rsidR="005C1E9A" w:rsidRPr="005B3211">
        <w:rPr>
          <w:sz w:val="26"/>
          <w:szCs w:val="26"/>
        </w:rPr>
        <w:br/>
        <w:t xml:space="preserve">3.4. Обработка и систематизация информации. </w:t>
      </w:r>
      <w:r w:rsidR="005C1E9A" w:rsidRPr="005B3211">
        <w:rPr>
          <w:sz w:val="26"/>
          <w:szCs w:val="26"/>
        </w:rPr>
        <w:br/>
        <w:t xml:space="preserve">3.5. Разработка плана доклада. </w:t>
      </w:r>
      <w:r w:rsidR="005C1E9A" w:rsidRPr="005B3211">
        <w:rPr>
          <w:sz w:val="26"/>
          <w:szCs w:val="26"/>
        </w:rPr>
        <w:br/>
        <w:t xml:space="preserve">3.6. Написание доклада. </w:t>
      </w:r>
      <w:r w:rsidR="005C1E9A" w:rsidRPr="005B3211">
        <w:rPr>
          <w:sz w:val="26"/>
          <w:szCs w:val="26"/>
        </w:rPr>
        <w:br/>
        <w:t>3.7. Публичное выступление с результатами исследо</w:t>
      </w:r>
      <w:r>
        <w:rPr>
          <w:sz w:val="26"/>
          <w:szCs w:val="26"/>
        </w:rPr>
        <w:t xml:space="preserve">вания. </w:t>
      </w:r>
      <w:r>
        <w:rPr>
          <w:sz w:val="26"/>
          <w:szCs w:val="26"/>
        </w:rPr>
        <w:br/>
      </w:r>
      <w:r>
        <w:rPr>
          <w:sz w:val="26"/>
          <w:szCs w:val="26"/>
        </w:rPr>
        <w:br/>
        <w:t xml:space="preserve">4. Структура доклада: </w:t>
      </w:r>
      <w:r w:rsidR="005C1E9A" w:rsidRPr="005B3211">
        <w:rPr>
          <w:sz w:val="26"/>
          <w:szCs w:val="26"/>
        </w:rPr>
        <w:br/>
        <w:t xml:space="preserve">- титульный лист (См. Приложение 1) </w:t>
      </w:r>
      <w:r w:rsidR="005C1E9A" w:rsidRPr="005B3211">
        <w:rPr>
          <w:sz w:val="26"/>
          <w:szCs w:val="26"/>
        </w:rPr>
        <w:br/>
        <w:t xml:space="preserve">- оглавление (в нем последовательно излагаются названия пунктов доклада, указываются страницы, с которых начинается каждый пункт); </w:t>
      </w:r>
      <w:r w:rsidR="005C1E9A" w:rsidRPr="005B3211">
        <w:rPr>
          <w:sz w:val="26"/>
          <w:szCs w:val="26"/>
        </w:rPr>
        <w:br/>
        <w:t xml:space="preserve">-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 </w:t>
      </w:r>
      <w:r w:rsidR="005C1E9A" w:rsidRPr="005B3211">
        <w:rPr>
          <w:sz w:val="26"/>
          <w:szCs w:val="26"/>
        </w:rPr>
        <w:br/>
        <w:t>- 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w:t>
      </w:r>
      <w:r>
        <w:rPr>
          <w:sz w:val="26"/>
          <w:szCs w:val="26"/>
        </w:rPr>
        <w:t xml:space="preserve">лены таблицы, графики, схемы); </w:t>
      </w:r>
      <w:r w:rsidR="005C1E9A" w:rsidRPr="005B3211">
        <w:rPr>
          <w:sz w:val="26"/>
          <w:szCs w:val="26"/>
        </w:rPr>
        <w:br/>
        <w:t xml:space="preserve">- заключение (подводятся итоги или дается обобщенный вывод по теме доклада, предлагаются рекомендации); </w:t>
      </w:r>
      <w:r w:rsidR="005C1E9A" w:rsidRPr="005B3211">
        <w:rPr>
          <w:sz w:val="26"/>
          <w:szCs w:val="26"/>
        </w:rPr>
        <w:br/>
      </w:r>
      <w:r w:rsidR="005C1E9A" w:rsidRPr="005B3211">
        <w:rPr>
          <w:sz w:val="26"/>
          <w:szCs w:val="26"/>
        </w:rPr>
        <w:lastRenderedPageBreak/>
        <w:t xml:space="preserve">- список использованных источников. </w:t>
      </w:r>
      <w:r w:rsidR="005C1E9A" w:rsidRPr="005B3211">
        <w:rPr>
          <w:sz w:val="26"/>
          <w:szCs w:val="26"/>
        </w:rPr>
        <w:br/>
      </w:r>
      <w:r w:rsidR="005C1E9A" w:rsidRPr="005B3211">
        <w:rPr>
          <w:sz w:val="26"/>
          <w:szCs w:val="26"/>
        </w:rPr>
        <w:br/>
        <w:t xml:space="preserve">5. </w:t>
      </w:r>
      <w:r>
        <w:rPr>
          <w:sz w:val="26"/>
          <w:szCs w:val="26"/>
        </w:rPr>
        <w:t xml:space="preserve">Структура и содержание доклада </w:t>
      </w:r>
      <w:r w:rsidR="005C1E9A" w:rsidRPr="005B3211">
        <w:rPr>
          <w:sz w:val="26"/>
          <w:szCs w:val="26"/>
        </w:rPr>
        <w:br/>
        <w:t xml:space="preserve">5.1. 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 </w:t>
      </w:r>
      <w:r w:rsidR="005C1E9A" w:rsidRPr="005B3211">
        <w:rPr>
          <w:sz w:val="26"/>
          <w:szCs w:val="26"/>
        </w:rPr>
        <w:br/>
        <w:t xml:space="preserve">5.2. Основная часть. В ней раскрывается содержание доклада. </w:t>
      </w:r>
      <w:r w:rsidR="005C1E9A" w:rsidRPr="005B3211">
        <w:rPr>
          <w:sz w:val="26"/>
          <w:szCs w:val="26"/>
        </w:rPr>
        <w:br/>
        <w:t xml:space="preserve">Как правило, основная часть состоит из теоретического и практического разделов. </w:t>
      </w:r>
      <w:r w:rsidR="005C1E9A" w:rsidRPr="005B3211">
        <w:rPr>
          <w:sz w:val="26"/>
          <w:szCs w:val="26"/>
        </w:rPr>
        <w:br/>
        <w:t xml:space="preserve">В теоретическом разделе раскрываются история и теория исследуемой проблемы, дается критический анализ </w:t>
      </w:r>
      <w:proofErr w:type="gramStart"/>
      <w:r w:rsidR="005C1E9A" w:rsidRPr="005B3211">
        <w:rPr>
          <w:sz w:val="26"/>
          <w:szCs w:val="26"/>
        </w:rPr>
        <w:t>литературы</w:t>
      </w:r>
      <w:proofErr w:type="gramEnd"/>
      <w:r w:rsidR="005C1E9A" w:rsidRPr="005B3211">
        <w:rPr>
          <w:sz w:val="26"/>
          <w:szCs w:val="26"/>
        </w:rPr>
        <w:t xml:space="preserve"> и показываются позиции автора. </w:t>
      </w:r>
      <w:r w:rsidR="005C1E9A" w:rsidRPr="005B3211">
        <w:rPr>
          <w:sz w:val="26"/>
          <w:szCs w:val="26"/>
        </w:rPr>
        <w:br/>
        <w:t xml:space="preserve">В практическом разделе излагаются методы, ход, и результаты самостоятельно проведенного эксперимента или фрагмента. </w:t>
      </w:r>
      <w:r w:rsidR="005C1E9A" w:rsidRPr="005B3211">
        <w:rPr>
          <w:sz w:val="26"/>
          <w:szCs w:val="26"/>
        </w:rPr>
        <w:br/>
        <w:t xml:space="preserve">В основной части могут быть также представлены схемы, диаграммы, таблицы, рисунки и т.д. </w:t>
      </w:r>
      <w:r w:rsidR="005C1E9A" w:rsidRPr="005B3211">
        <w:rPr>
          <w:sz w:val="26"/>
          <w:szCs w:val="26"/>
        </w:rPr>
        <w:br/>
        <w:t xml:space="preserve">5.3. 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 </w:t>
      </w:r>
      <w:r w:rsidR="005C1E9A" w:rsidRPr="005B3211">
        <w:rPr>
          <w:sz w:val="26"/>
          <w:szCs w:val="26"/>
        </w:rPr>
        <w:br/>
        <w:t xml:space="preserve">5.4. 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 </w:t>
      </w:r>
      <w:r w:rsidR="005C1E9A" w:rsidRPr="005B3211">
        <w:rPr>
          <w:sz w:val="26"/>
          <w:szCs w:val="26"/>
        </w:rPr>
        <w:br/>
        <w:t>5.5. Приложение к докладу оформляются на отдельных листах, причем каждое должно иметь свой тематический заголовок и номер, который пишется в правом верхнем у</w:t>
      </w:r>
      <w:r>
        <w:rPr>
          <w:sz w:val="26"/>
          <w:szCs w:val="26"/>
        </w:rPr>
        <w:t xml:space="preserve">глу, например: «Приложение 1». </w:t>
      </w:r>
      <w:r w:rsidR="005C1E9A" w:rsidRPr="005B3211">
        <w:rPr>
          <w:sz w:val="26"/>
          <w:szCs w:val="26"/>
        </w:rPr>
        <w:br/>
        <w:t>6. Требования</w:t>
      </w:r>
      <w:r>
        <w:rPr>
          <w:sz w:val="26"/>
          <w:szCs w:val="26"/>
        </w:rPr>
        <w:t xml:space="preserve"> к оформлению доклада </w:t>
      </w:r>
      <w:r w:rsidR="005C1E9A" w:rsidRPr="005B3211">
        <w:rPr>
          <w:sz w:val="26"/>
          <w:szCs w:val="26"/>
        </w:rPr>
        <w:br/>
        <w:t xml:space="preserve">6.1. Объем доклада может колебаться в пределах 5-15 печатных страниц; все приложения к работе не входят в ее объем. </w:t>
      </w:r>
      <w:r w:rsidR="005C1E9A" w:rsidRPr="005B3211">
        <w:rPr>
          <w:sz w:val="26"/>
          <w:szCs w:val="26"/>
        </w:rPr>
        <w:br/>
        <w:t xml:space="preserve">6.2. Доклад должен быть выполнен грамотно, с соблюдением культуры изложения. </w:t>
      </w:r>
      <w:r w:rsidR="005C1E9A" w:rsidRPr="005B3211">
        <w:rPr>
          <w:sz w:val="26"/>
          <w:szCs w:val="26"/>
        </w:rPr>
        <w:br/>
        <w:t xml:space="preserve">6.3. Обязательно должны иметься ссылки на используемую литературу. </w:t>
      </w:r>
      <w:r w:rsidR="005C1E9A" w:rsidRPr="005B3211">
        <w:rPr>
          <w:sz w:val="26"/>
          <w:szCs w:val="26"/>
        </w:rPr>
        <w:br/>
        <w:t>6.4. Должна быть соблюдена последовательность написани</w:t>
      </w:r>
      <w:r>
        <w:rPr>
          <w:sz w:val="26"/>
          <w:szCs w:val="26"/>
        </w:rPr>
        <w:t xml:space="preserve">я библиографического аппарата. </w:t>
      </w:r>
      <w:r>
        <w:rPr>
          <w:sz w:val="26"/>
          <w:szCs w:val="26"/>
        </w:rPr>
        <w:br/>
        <w:t xml:space="preserve">7. Критерии оценки доклада </w:t>
      </w:r>
      <w:r w:rsidR="005C1E9A" w:rsidRPr="005B3211">
        <w:rPr>
          <w:sz w:val="26"/>
          <w:szCs w:val="26"/>
        </w:rPr>
        <w:br/>
        <w:t xml:space="preserve">- актуальность темы исследования; </w:t>
      </w:r>
      <w:r w:rsidR="005C1E9A" w:rsidRPr="005B3211">
        <w:rPr>
          <w:sz w:val="26"/>
          <w:szCs w:val="26"/>
        </w:rPr>
        <w:br/>
        <w:t xml:space="preserve">- соответствие содержания теме; </w:t>
      </w:r>
      <w:r w:rsidR="005C1E9A" w:rsidRPr="005B3211">
        <w:rPr>
          <w:sz w:val="26"/>
          <w:szCs w:val="26"/>
        </w:rPr>
        <w:br/>
        <w:t xml:space="preserve">- глубина проработки материала; правильность и полнота использования источников; </w:t>
      </w:r>
      <w:r w:rsidR="005C1E9A" w:rsidRPr="005B3211">
        <w:rPr>
          <w:sz w:val="26"/>
          <w:szCs w:val="26"/>
        </w:rPr>
        <w:br/>
        <w:t xml:space="preserve">- соответствие оформления доклада стандартам. </w:t>
      </w:r>
      <w:r w:rsidR="005C1E9A" w:rsidRPr="005B3211">
        <w:rPr>
          <w:sz w:val="26"/>
          <w:szCs w:val="26"/>
        </w:rPr>
        <w:br/>
        <w:t>По усмотрению преподавателя доклады могут быть представлены на семинарах, научно-практических конференциях, а также использоваться как зачетные работы по пройденным темам.</w:t>
      </w:r>
    </w:p>
    <w:p w:rsidR="005E061E" w:rsidRDefault="005E061E" w:rsidP="005E061E">
      <w:pPr>
        <w:pStyle w:val="ab"/>
        <w:rPr>
          <w:sz w:val="26"/>
          <w:szCs w:val="26"/>
        </w:rPr>
      </w:pPr>
    </w:p>
    <w:p w:rsidR="00542DC4" w:rsidRDefault="00542DC4" w:rsidP="005E061E">
      <w:pPr>
        <w:pStyle w:val="ab"/>
        <w:rPr>
          <w:sz w:val="26"/>
          <w:szCs w:val="26"/>
        </w:rPr>
      </w:pPr>
    </w:p>
    <w:p w:rsidR="00077464" w:rsidRDefault="00077464" w:rsidP="003C7A3A">
      <w:pPr>
        <w:pStyle w:val="a4"/>
        <w:tabs>
          <w:tab w:val="left" w:pos="10080"/>
        </w:tabs>
        <w:spacing w:after="0"/>
        <w:ind w:left="0"/>
        <w:rPr>
          <w:b/>
          <w:bCs/>
          <w:sz w:val="26"/>
          <w:szCs w:val="26"/>
        </w:rPr>
      </w:pPr>
    </w:p>
    <w:p w:rsidR="00D470CB" w:rsidRPr="005B3211" w:rsidRDefault="00D470CB" w:rsidP="00D470CB">
      <w:pPr>
        <w:pStyle w:val="a4"/>
        <w:tabs>
          <w:tab w:val="left" w:pos="10080"/>
        </w:tabs>
        <w:spacing w:after="0"/>
        <w:jc w:val="right"/>
        <w:rPr>
          <w:b/>
          <w:bCs/>
          <w:sz w:val="26"/>
          <w:szCs w:val="26"/>
        </w:rPr>
      </w:pPr>
      <w:r w:rsidRPr="005B3211">
        <w:rPr>
          <w:b/>
          <w:bCs/>
          <w:sz w:val="26"/>
          <w:szCs w:val="26"/>
        </w:rPr>
        <w:t>(Приложение 2)</w:t>
      </w:r>
    </w:p>
    <w:p w:rsidR="00D470CB" w:rsidRPr="005B3211" w:rsidRDefault="00D470CB" w:rsidP="00D470CB">
      <w:pPr>
        <w:autoSpaceDE w:val="0"/>
        <w:autoSpaceDN w:val="0"/>
        <w:adjustRightInd w:val="0"/>
        <w:spacing w:after="0" w:line="360" w:lineRule="auto"/>
        <w:jc w:val="center"/>
        <w:rPr>
          <w:rFonts w:ascii="Times New Roman" w:hAnsi="Times New Roman"/>
          <w:b/>
          <w:bCs/>
          <w:sz w:val="26"/>
          <w:szCs w:val="26"/>
        </w:rPr>
      </w:pPr>
      <w:r w:rsidRPr="005B3211">
        <w:rPr>
          <w:rFonts w:ascii="Times New Roman" w:hAnsi="Times New Roman"/>
          <w:b/>
          <w:bCs/>
          <w:sz w:val="26"/>
          <w:szCs w:val="26"/>
        </w:rPr>
        <w:t xml:space="preserve"> Методические рекомендации по работе с </w:t>
      </w:r>
      <w:proofErr w:type="spellStart"/>
      <w:r w:rsidRPr="005B3211">
        <w:rPr>
          <w:rFonts w:ascii="Times New Roman" w:hAnsi="Times New Roman"/>
          <w:b/>
          <w:bCs/>
          <w:sz w:val="26"/>
          <w:szCs w:val="26"/>
        </w:rPr>
        <w:t>интернет-ресурсами</w:t>
      </w:r>
      <w:proofErr w:type="spellEnd"/>
    </w:p>
    <w:p w:rsidR="00D470CB" w:rsidRPr="005B3211" w:rsidRDefault="00D470CB" w:rsidP="00D470CB">
      <w:pPr>
        <w:autoSpaceDE w:val="0"/>
        <w:autoSpaceDN w:val="0"/>
        <w:adjustRightInd w:val="0"/>
        <w:spacing w:after="0" w:line="360" w:lineRule="auto"/>
        <w:jc w:val="center"/>
        <w:rPr>
          <w:rFonts w:ascii="Times New Roman" w:hAnsi="Times New Roman"/>
          <w:b/>
          <w:bCs/>
          <w:sz w:val="26"/>
          <w:szCs w:val="26"/>
        </w:rPr>
      </w:pPr>
      <w:r w:rsidRPr="005B3211">
        <w:rPr>
          <w:rFonts w:ascii="Times New Roman" w:hAnsi="Times New Roman"/>
          <w:b/>
          <w:bCs/>
          <w:sz w:val="26"/>
          <w:szCs w:val="26"/>
        </w:rPr>
        <w:t>(для подготовки сообщений, докладов и рефератов)</w:t>
      </w:r>
    </w:p>
    <w:p w:rsidR="00D470CB" w:rsidRPr="005B3211" w:rsidRDefault="00D470CB" w:rsidP="00D470CB">
      <w:pPr>
        <w:autoSpaceDE w:val="0"/>
        <w:autoSpaceDN w:val="0"/>
        <w:adjustRightInd w:val="0"/>
        <w:spacing w:after="0" w:line="360" w:lineRule="auto"/>
        <w:ind w:firstLine="708"/>
        <w:jc w:val="both"/>
        <w:rPr>
          <w:rFonts w:ascii="Times New Roman" w:hAnsi="Times New Roman"/>
          <w:sz w:val="26"/>
          <w:szCs w:val="26"/>
        </w:rPr>
      </w:pPr>
      <w:r w:rsidRPr="005B3211">
        <w:rPr>
          <w:rFonts w:ascii="Times New Roman" w:hAnsi="Times New Roman"/>
          <w:sz w:val="26"/>
          <w:szCs w:val="26"/>
        </w:rPr>
        <w:t xml:space="preserve">Среди Интернет-ресурсов, наиболее часто используемых студентами в самостоятельной работе, следует отметить электронные библиотеки, образовательные порталы, тематические сайты, библиографические базы данных, сайты периодических изданий. Для эффективного поиска студент должен уметь и знать: </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чётко определять свои информационные потребности, необходимую ретроспективу информации, круг поисковых серверов, более качественно индексирующих нужную информацию,</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правильно формулировать критерии поиска;</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определять и разделять размещённую в сети Интернет информацию на три основные группы: справочная (электронные библиотеки и энциклопедии), научная (тексты книг, материалы газет и журналов) и учебная (методические разработки, рефераты);</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-давать оценку качества представленной информации, отделить действительно важные сведения от информационного шума;</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xml:space="preserve">- давать оценки достоверности информации на основе различных признаков, по внешнему виду сайта, характеру подачи информации, её организации; </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студентам необходимо уметь её анализировать, определять её внутреннюю непротиворечивость.</w:t>
      </w:r>
    </w:p>
    <w:p w:rsidR="00D470CB" w:rsidRPr="005B3211" w:rsidRDefault="00D470CB" w:rsidP="00D470CB">
      <w:pPr>
        <w:autoSpaceDE w:val="0"/>
        <w:autoSpaceDN w:val="0"/>
        <w:adjustRightInd w:val="0"/>
        <w:spacing w:after="0" w:line="360" w:lineRule="auto"/>
        <w:ind w:firstLine="708"/>
        <w:jc w:val="both"/>
        <w:rPr>
          <w:rFonts w:ascii="Times New Roman" w:hAnsi="Times New Roman"/>
          <w:sz w:val="26"/>
          <w:szCs w:val="26"/>
        </w:rPr>
      </w:pPr>
      <w:r w:rsidRPr="005B3211">
        <w:rPr>
          <w:rFonts w:ascii="Times New Roman" w:hAnsi="Times New Roman"/>
          <w:sz w:val="26"/>
          <w:szCs w:val="26"/>
        </w:rPr>
        <w:t xml:space="preserve">Запрещена передача другим пользователям информации, представляющей коммерческую или государственную тайну, распространять информацию, порочащую честь и достоинство граждан. Правовые отношения регулируются Законами: «Об информации, информатизации и защите информации», «О государственной тайне»,  «Об авторском праве и смежных правах», статьями Конституции об охране личной тайны, статьями ГК РФ  и статьями УК РФ о преступлениях в сфере компьютерной информации. </w:t>
      </w:r>
    </w:p>
    <w:p w:rsidR="005C1E9A" w:rsidRDefault="00D470CB" w:rsidP="00D470CB">
      <w:pPr>
        <w:spacing w:after="0" w:line="360" w:lineRule="auto"/>
        <w:ind w:firstLine="708"/>
        <w:jc w:val="both"/>
        <w:rPr>
          <w:rFonts w:ascii="Times New Roman" w:hAnsi="Times New Roman"/>
          <w:sz w:val="26"/>
          <w:szCs w:val="26"/>
        </w:rPr>
      </w:pPr>
      <w:r w:rsidRPr="005B3211">
        <w:rPr>
          <w:rStyle w:val="submenu-table"/>
          <w:rFonts w:ascii="Times New Roman" w:hAnsi="Times New Roman"/>
          <w:bCs/>
          <w:sz w:val="26"/>
          <w:szCs w:val="26"/>
        </w:rPr>
        <w:t>При работе с Интернет-ресурсами</w:t>
      </w:r>
      <w:r w:rsidRPr="005B3211">
        <w:rPr>
          <w:rFonts w:ascii="Times New Roman" w:hAnsi="Times New Roman"/>
          <w:sz w:val="26"/>
          <w:szCs w:val="26"/>
        </w:rPr>
        <w:t xml:space="preserve"> обращайте внимание на источник: оригинальный авторский материал, реферативное сообщение по материалам других публикаций, студенческая учебная работа (реферат, курсовая, дипломная и др.). Оригинальные авторские материалы, как правило, публикуются на специализированных тематических сайтах или в библиотеках, у них указывается автор, </w:t>
      </w:r>
      <w:r w:rsidRPr="005B3211">
        <w:rPr>
          <w:rFonts w:ascii="Times New Roman" w:hAnsi="Times New Roman"/>
          <w:sz w:val="26"/>
          <w:szCs w:val="26"/>
        </w:rPr>
        <w:lastRenderedPageBreak/>
        <w:t xml:space="preserve">его данные. Выполнены такие работы последовательно в научном или научно-популярном стиле. Это могут быть научные статьи, тезисы, учебники, монографии, диссертации, тексты лекций. На основе таких работ на некоторых сайтах размещаются рефераты или обзоры. Обычно они не имеют автора, редко указываются источники реферирования. Сами сайты посвящены разнообразной тематике. К таким работам стоит относиться критически, как и к сайтам, где размещаются студенческие работы. Качество этих работ очень низкое, </w:t>
      </w:r>
      <w:r w:rsidR="0067678A" w:rsidRPr="005B3211">
        <w:rPr>
          <w:rFonts w:ascii="Times New Roman" w:hAnsi="Times New Roman"/>
          <w:sz w:val="26"/>
          <w:szCs w:val="26"/>
        </w:rPr>
        <w:t>поэтому,</w:t>
      </w:r>
      <w:r w:rsidRPr="005B3211">
        <w:rPr>
          <w:rFonts w:ascii="Times New Roman" w:hAnsi="Times New Roman"/>
          <w:sz w:val="26"/>
          <w:szCs w:val="26"/>
        </w:rPr>
        <w:t xml:space="preserve"> сначала подумайте, оцените ресурс, а уже потом им пользуйтесь. В остальном с </w:t>
      </w:r>
      <w:proofErr w:type="gramStart"/>
      <w:r w:rsidRPr="005B3211">
        <w:rPr>
          <w:rFonts w:ascii="Times New Roman" w:hAnsi="Times New Roman"/>
          <w:sz w:val="26"/>
          <w:szCs w:val="26"/>
        </w:rPr>
        <w:t>интернет-источниками</w:t>
      </w:r>
      <w:proofErr w:type="gramEnd"/>
      <w:r w:rsidRPr="005B3211">
        <w:rPr>
          <w:rFonts w:ascii="Times New Roman" w:hAnsi="Times New Roman"/>
          <w:sz w:val="26"/>
          <w:szCs w:val="26"/>
        </w:rPr>
        <w:t xml:space="preserve"> можно работать как </w:t>
      </w:r>
      <w:r w:rsidR="00F64343">
        <w:rPr>
          <w:rFonts w:ascii="Times New Roman" w:hAnsi="Times New Roman"/>
          <w:sz w:val="26"/>
          <w:szCs w:val="26"/>
        </w:rPr>
        <w:t>с обычной печатной литературой.</w:t>
      </w:r>
      <w:r w:rsidRPr="005B3211">
        <w:rPr>
          <w:rFonts w:ascii="Times New Roman" w:hAnsi="Times New Roman"/>
          <w:sz w:val="26"/>
          <w:szCs w:val="26"/>
        </w:rPr>
        <w:t xml:space="preserve"> В интернете огромное количество словарей и энциклопедий, использование которых приветствуется. </w:t>
      </w: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3C7A3A" w:rsidRDefault="003C7A3A" w:rsidP="00D470CB">
      <w:pPr>
        <w:spacing w:after="0" w:line="360" w:lineRule="auto"/>
        <w:ind w:firstLine="708"/>
        <w:jc w:val="both"/>
        <w:rPr>
          <w:rFonts w:ascii="Times New Roman" w:hAnsi="Times New Roman"/>
          <w:sz w:val="26"/>
          <w:szCs w:val="26"/>
        </w:rPr>
      </w:pPr>
    </w:p>
    <w:p w:rsidR="003C7A3A" w:rsidRDefault="003C7A3A" w:rsidP="00D470CB">
      <w:pPr>
        <w:spacing w:after="0" w:line="360" w:lineRule="auto"/>
        <w:ind w:firstLine="708"/>
        <w:jc w:val="both"/>
        <w:rPr>
          <w:rFonts w:ascii="Times New Roman" w:hAnsi="Times New Roman"/>
          <w:sz w:val="26"/>
          <w:szCs w:val="26"/>
        </w:rPr>
      </w:pPr>
    </w:p>
    <w:p w:rsidR="00542DC4" w:rsidRPr="00542DC4" w:rsidRDefault="00542DC4" w:rsidP="00542DC4">
      <w:pPr>
        <w:spacing w:after="0" w:line="360" w:lineRule="auto"/>
        <w:ind w:firstLine="708"/>
        <w:jc w:val="right"/>
        <w:rPr>
          <w:rFonts w:ascii="Times New Roman" w:hAnsi="Times New Roman"/>
          <w:b/>
          <w:sz w:val="26"/>
          <w:szCs w:val="26"/>
        </w:rPr>
      </w:pPr>
      <w:r>
        <w:rPr>
          <w:rFonts w:ascii="Times New Roman" w:hAnsi="Times New Roman"/>
          <w:b/>
          <w:sz w:val="26"/>
          <w:szCs w:val="26"/>
        </w:rPr>
        <w:t>(Приложение 3</w:t>
      </w:r>
      <w:r w:rsidRPr="00542DC4">
        <w:rPr>
          <w:rFonts w:ascii="Times New Roman" w:hAnsi="Times New Roman"/>
          <w:b/>
          <w:sz w:val="26"/>
          <w:szCs w:val="26"/>
        </w:rPr>
        <w:t>)</w:t>
      </w:r>
    </w:p>
    <w:p w:rsidR="00542DC4" w:rsidRPr="00542DC4" w:rsidRDefault="00542DC4" w:rsidP="00542DC4">
      <w:pPr>
        <w:spacing w:after="0" w:line="240" w:lineRule="auto"/>
        <w:jc w:val="center"/>
        <w:rPr>
          <w:rFonts w:ascii="Times New Roman" w:hAnsi="Times New Roman"/>
          <w:b/>
          <w:sz w:val="26"/>
          <w:szCs w:val="26"/>
          <w:lang w:eastAsia="en-US"/>
        </w:rPr>
      </w:pPr>
      <w:r w:rsidRPr="00542DC4">
        <w:rPr>
          <w:rFonts w:ascii="Times New Roman" w:hAnsi="Times New Roman"/>
          <w:b/>
          <w:sz w:val="26"/>
          <w:szCs w:val="26"/>
          <w:lang w:eastAsia="en-US"/>
        </w:rPr>
        <w:t>Методические рекомендации по составлению компьютерных презентаций</w:t>
      </w:r>
    </w:p>
    <w:p w:rsidR="00542DC4" w:rsidRPr="00542DC4" w:rsidRDefault="00542DC4" w:rsidP="00542DC4">
      <w:pPr>
        <w:spacing w:after="0" w:line="240" w:lineRule="auto"/>
        <w:ind w:left="360"/>
        <w:rPr>
          <w:rFonts w:ascii="Times New Roman" w:hAnsi="Times New Roman"/>
          <w:b/>
          <w:sz w:val="26"/>
          <w:szCs w:val="26"/>
          <w:lang w:eastAsia="en-US"/>
        </w:rPr>
      </w:pPr>
    </w:p>
    <w:p w:rsidR="00542DC4" w:rsidRPr="00542DC4" w:rsidRDefault="00542DC4" w:rsidP="00542DC4">
      <w:pPr>
        <w:widowControl w:val="0"/>
        <w:autoSpaceDE w:val="0"/>
        <w:autoSpaceDN w:val="0"/>
        <w:adjustRightInd w:val="0"/>
        <w:spacing w:after="0" w:line="240" w:lineRule="auto"/>
        <w:ind w:firstLine="708"/>
        <w:jc w:val="both"/>
        <w:rPr>
          <w:rFonts w:ascii="Times New Roman" w:hAnsi="Times New Roman"/>
          <w:sz w:val="26"/>
          <w:szCs w:val="26"/>
          <w:lang w:eastAsia="en-US"/>
        </w:rPr>
      </w:pPr>
      <w:r w:rsidRPr="00542DC4">
        <w:rPr>
          <w:rFonts w:ascii="Times New Roman" w:hAnsi="Times New Roman"/>
          <w:sz w:val="26"/>
          <w:szCs w:val="26"/>
          <w:lang w:eastAsia="en-US"/>
        </w:rPr>
        <w:t xml:space="preserve">КОМПЬЮТЕРНУЮ ПРЕЗЕНТАЦИЮ удобнее всего подготовить в программе MS </w:t>
      </w:r>
      <w:proofErr w:type="spellStart"/>
      <w:r w:rsidRPr="00542DC4">
        <w:rPr>
          <w:rFonts w:ascii="Times New Roman" w:hAnsi="Times New Roman"/>
          <w:sz w:val="26"/>
          <w:szCs w:val="26"/>
          <w:lang w:eastAsia="en-US"/>
        </w:rPr>
        <w:t>PowerPoint</w:t>
      </w:r>
      <w:proofErr w:type="spellEnd"/>
      <w:r w:rsidRPr="00542DC4">
        <w:rPr>
          <w:rFonts w:ascii="Times New Roman" w:hAnsi="Times New Roman"/>
          <w:sz w:val="26"/>
          <w:szCs w:val="26"/>
          <w:lang w:eastAsia="en-US"/>
        </w:rPr>
        <w:t xml:space="preserve">.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542DC4" w:rsidRPr="00542DC4" w:rsidRDefault="00542DC4" w:rsidP="00542DC4">
      <w:pPr>
        <w:shd w:val="clear" w:color="auto" w:fill="FFFFFF"/>
        <w:spacing w:after="0" w:line="240" w:lineRule="auto"/>
        <w:ind w:firstLine="426"/>
        <w:jc w:val="both"/>
        <w:rPr>
          <w:rFonts w:ascii="Times New Roman" w:hAnsi="Times New Roman"/>
          <w:sz w:val="26"/>
          <w:szCs w:val="26"/>
        </w:rPr>
      </w:pPr>
      <w:r w:rsidRPr="00542DC4">
        <w:rPr>
          <w:rFonts w:ascii="Times New Roman" w:hAnsi="Times New Roman"/>
          <w:sz w:val="26"/>
          <w:szCs w:val="26"/>
        </w:rPr>
        <w:t>Презентация  создается индивидуально или в группе.</w:t>
      </w:r>
    </w:p>
    <w:p w:rsidR="00542DC4" w:rsidRPr="00542DC4" w:rsidRDefault="00542DC4" w:rsidP="00542DC4">
      <w:pPr>
        <w:spacing w:after="0" w:line="240" w:lineRule="auto"/>
        <w:ind w:firstLine="426"/>
        <w:jc w:val="both"/>
        <w:rPr>
          <w:rFonts w:ascii="Times New Roman" w:hAnsi="Times New Roman"/>
          <w:sz w:val="26"/>
          <w:szCs w:val="26"/>
          <w:lang w:eastAsia="en-US"/>
        </w:rPr>
      </w:pPr>
      <w:r w:rsidRPr="00542DC4">
        <w:rPr>
          <w:rFonts w:ascii="Times New Roman" w:hAnsi="Times New Roman"/>
          <w:sz w:val="26"/>
          <w:szCs w:val="26"/>
          <w:lang w:eastAsia="en-US"/>
        </w:rPr>
        <w:t>Работа может быть представлена либо в электронном варианте, либо напечатана  на бумаге формата А</w:t>
      </w:r>
      <w:proofErr w:type="gramStart"/>
      <w:r w:rsidRPr="00542DC4">
        <w:rPr>
          <w:rFonts w:ascii="Times New Roman" w:hAnsi="Times New Roman"/>
          <w:sz w:val="26"/>
          <w:szCs w:val="26"/>
          <w:lang w:eastAsia="en-US"/>
        </w:rPr>
        <w:t>4</w:t>
      </w:r>
      <w:proofErr w:type="gramEnd"/>
      <w:r w:rsidRPr="00542DC4">
        <w:rPr>
          <w:rFonts w:ascii="Times New Roman" w:hAnsi="Times New Roman"/>
          <w:sz w:val="26"/>
          <w:szCs w:val="26"/>
          <w:lang w:eastAsia="en-US"/>
        </w:rPr>
        <w:t xml:space="preserve"> (на одном листе – один слайд).</w:t>
      </w:r>
    </w:p>
    <w:p w:rsidR="00542DC4" w:rsidRPr="00542DC4" w:rsidRDefault="00542DC4" w:rsidP="00542DC4">
      <w:pPr>
        <w:spacing w:after="0" w:line="240" w:lineRule="auto"/>
        <w:ind w:left="435"/>
        <w:jc w:val="both"/>
        <w:rPr>
          <w:rFonts w:ascii="Times New Roman" w:hAnsi="Times New Roman"/>
          <w:sz w:val="26"/>
          <w:szCs w:val="26"/>
          <w:lang w:eastAsia="en-US"/>
        </w:rPr>
      </w:pPr>
      <w:r w:rsidRPr="00542DC4">
        <w:rPr>
          <w:rFonts w:ascii="Times New Roman" w:hAnsi="Times New Roman"/>
          <w:sz w:val="26"/>
          <w:szCs w:val="26"/>
          <w:lang w:eastAsia="en-US"/>
        </w:rPr>
        <w:t xml:space="preserve">Выполненную работу сдать к указанному сроку. </w:t>
      </w:r>
    </w:p>
    <w:p w:rsidR="00542DC4" w:rsidRPr="00542DC4" w:rsidRDefault="00542DC4" w:rsidP="00542DC4">
      <w:pPr>
        <w:snapToGrid w:val="0"/>
        <w:ind w:firstLine="539"/>
        <w:jc w:val="both"/>
        <w:rPr>
          <w:rFonts w:ascii="Times New Roman" w:hAnsi="Times New Roman"/>
          <w:sz w:val="26"/>
          <w:szCs w:val="26"/>
        </w:rPr>
      </w:pPr>
      <w:r w:rsidRPr="00542DC4">
        <w:rPr>
          <w:rFonts w:ascii="Times New Roman" w:hAnsi="Times New Roman"/>
          <w:sz w:val="26"/>
          <w:szCs w:val="26"/>
        </w:rPr>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542DC4" w:rsidRPr="00542DC4" w:rsidRDefault="00542DC4" w:rsidP="00542DC4">
      <w:pPr>
        <w:snapToGrid w:val="0"/>
        <w:ind w:firstLine="539"/>
        <w:jc w:val="both"/>
        <w:rPr>
          <w:rFonts w:ascii="Times New Roman" w:hAnsi="Times New Roman"/>
          <w:sz w:val="26"/>
          <w:szCs w:val="26"/>
        </w:rPr>
      </w:pPr>
      <w:r w:rsidRPr="00542DC4">
        <w:rPr>
          <w:rFonts w:ascii="Times New Roman" w:hAnsi="Times New Roman"/>
          <w:sz w:val="26"/>
          <w:szCs w:val="26"/>
          <w:u w:val="single"/>
        </w:rPr>
        <w:t>1 стратегия</w:t>
      </w:r>
      <w:r w:rsidRPr="00542DC4">
        <w:rPr>
          <w:rFonts w:ascii="Times New Roman" w:hAnsi="Times New Roman"/>
          <w:sz w:val="26"/>
          <w:szCs w:val="26"/>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542DC4" w:rsidRPr="00542DC4" w:rsidRDefault="00542DC4" w:rsidP="00542DC4">
      <w:pPr>
        <w:numPr>
          <w:ilvl w:val="0"/>
          <w:numId w:val="32"/>
        </w:numPr>
        <w:snapToGrid w:val="0"/>
        <w:spacing w:after="0" w:line="240" w:lineRule="auto"/>
        <w:ind w:left="567"/>
        <w:jc w:val="both"/>
        <w:rPr>
          <w:rFonts w:ascii="Times New Roman" w:hAnsi="Times New Roman"/>
          <w:sz w:val="26"/>
          <w:szCs w:val="26"/>
        </w:rPr>
      </w:pPr>
      <w:r w:rsidRPr="00542DC4">
        <w:rPr>
          <w:rFonts w:ascii="Times New Roman" w:hAnsi="Times New Roman"/>
          <w:sz w:val="26"/>
          <w:szCs w:val="26"/>
        </w:rPr>
        <w:t>объем текста на слайде – не больше 7 строк;</w:t>
      </w:r>
    </w:p>
    <w:p w:rsidR="00542DC4" w:rsidRPr="00542DC4" w:rsidRDefault="00542DC4" w:rsidP="00542DC4">
      <w:pPr>
        <w:numPr>
          <w:ilvl w:val="0"/>
          <w:numId w:val="32"/>
        </w:numPr>
        <w:snapToGrid w:val="0"/>
        <w:spacing w:after="0" w:line="240" w:lineRule="auto"/>
        <w:ind w:left="567"/>
        <w:jc w:val="both"/>
        <w:rPr>
          <w:rFonts w:ascii="Times New Roman" w:hAnsi="Times New Roman"/>
          <w:sz w:val="26"/>
          <w:szCs w:val="26"/>
        </w:rPr>
      </w:pPr>
      <w:r w:rsidRPr="00542DC4">
        <w:rPr>
          <w:rFonts w:ascii="Times New Roman" w:hAnsi="Times New Roman"/>
          <w:sz w:val="26"/>
          <w:szCs w:val="26"/>
        </w:rPr>
        <w:t>маркированный/нумерованный список содержит не более 7 элементов;</w:t>
      </w:r>
    </w:p>
    <w:p w:rsidR="00542DC4" w:rsidRPr="00542DC4" w:rsidRDefault="00542DC4" w:rsidP="00542DC4">
      <w:pPr>
        <w:numPr>
          <w:ilvl w:val="0"/>
          <w:numId w:val="32"/>
        </w:numPr>
        <w:snapToGrid w:val="0"/>
        <w:spacing w:after="0" w:line="240" w:lineRule="auto"/>
        <w:ind w:left="567"/>
        <w:jc w:val="both"/>
        <w:rPr>
          <w:rFonts w:ascii="Times New Roman" w:hAnsi="Times New Roman"/>
          <w:sz w:val="26"/>
          <w:szCs w:val="26"/>
        </w:rPr>
      </w:pPr>
      <w:r w:rsidRPr="00542DC4">
        <w:rPr>
          <w:rFonts w:ascii="Times New Roman" w:hAnsi="Times New Roman"/>
          <w:sz w:val="26"/>
          <w:szCs w:val="26"/>
        </w:rPr>
        <w:t>отсутствуют знаки пунктуации в конце строк в маркированных и нумерованных списках;</w:t>
      </w:r>
    </w:p>
    <w:p w:rsidR="00542DC4" w:rsidRPr="00542DC4" w:rsidRDefault="00542DC4" w:rsidP="00542DC4">
      <w:pPr>
        <w:numPr>
          <w:ilvl w:val="0"/>
          <w:numId w:val="32"/>
        </w:numPr>
        <w:snapToGrid w:val="0"/>
        <w:spacing w:after="0" w:line="240" w:lineRule="auto"/>
        <w:ind w:left="567"/>
        <w:jc w:val="both"/>
        <w:rPr>
          <w:rFonts w:ascii="Times New Roman" w:hAnsi="Times New Roman"/>
          <w:sz w:val="26"/>
          <w:szCs w:val="26"/>
        </w:rPr>
      </w:pPr>
      <w:r w:rsidRPr="00542DC4">
        <w:rPr>
          <w:rFonts w:ascii="Times New Roman" w:hAnsi="Times New Roman"/>
          <w:sz w:val="26"/>
          <w:szCs w:val="26"/>
        </w:rPr>
        <w:t>значимая информация выделяется с помощью цвета, начертания, эффектов анимации.</w:t>
      </w:r>
    </w:p>
    <w:p w:rsidR="00542DC4" w:rsidRPr="00542DC4" w:rsidRDefault="00542DC4" w:rsidP="00542DC4">
      <w:pPr>
        <w:snapToGrid w:val="0"/>
        <w:ind w:firstLine="539"/>
        <w:jc w:val="both"/>
        <w:rPr>
          <w:rFonts w:ascii="Times New Roman" w:hAnsi="Times New Roman"/>
          <w:sz w:val="26"/>
          <w:szCs w:val="26"/>
        </w:rPr>
      </w:pPr>
      <w:r w:rsidRPr="00542DC4">
        <w:rPr>
          <w:rFonts w:ascii="Times New Roman" w:hAnsi="Times New Roman"/>
          <w:sz w:val="26"/>
          <w:szCs w:val="26"/>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542DC4" w:rsidRPr="00542DC4" w:rsidRDefault="00542DC4" w:rsidP="00542DC4">
      <w:pPr>
        <w:snapToGrid w:val="0"/>
        <w:ind w:firstLine="539"/>
        <w:jc w:val="both"/>
        <w:rPr>
          <w:rFonts w:ascii="Times New Roman" w:hAnsi="Times New Roman"/>
          <w:sz w:val="26"/>
          <w:szCs w:val="26"/>
        </w:rPr>
      </w:pPr>
      <w:r w:rsidRPr="00542DC4">
        <w:rPr>
          <w:rFonts w:ascii="Times New Roman" w:hAnsi="Times New Roman"/>
          <w:sz w:val="26"/>
          <w:szCs w:val="26"/>
          <w:u w:val="single"/>
        </w:rPr>
        <w:t>2 стратегия</w:t>
      </w:r>
      <w:r w:rsidRPr="00542DC4">
        <w:rPr>
          <w:rFonts w:ascii="Times New Roman" w:hAnsi="Times New Roman"/>
          <w:sz w:val="26"/>
          <w:szCs w:val="26"/>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542DC4" w:rsidRPr="00542DC4" w:rsidRDefault="00542DC4" w:rsidP="00542DC4">
      <w:pPr>
        <w:numPr>
          <w:ilvl w:val="0"/>
          <w:numId w:val="33"/>
        </w:numPr>
        <w:spacing w:after="0" w:line="240" w:lineRule="auto"/>
        <w:jc w:val="both"/>
        <w:rPr>
          <w:rFonts w:ascii="Times New Roman" w:hAnsi="Times New Roman"/>
          <w:sz w:val="26"/>
          <w:szCs w:val="26"/>
        </w:rPr>
      </w:pPr>
      <w:r w:rsidRPr="00542DC4">
        <w:rPr>
          <w:rFonts w:ascii="Times New Roman" w:hAnsi="Times New Roman"/>
          <w:sz w:val="26"/>
          <w:szCs w:val="26"/>
        </w:rPr>
        <w:t>выбранные средства визуализации информации (таблицы, схемы, графики и т. д.) соответствуют содержанию;</w:t>
      </w:r>
    </w:p>
    <w:p w:rsidR="00542DC4" w:rsidRPr="00542DC4" w:rsidRDefault="00542DC4" w:rsidP="00542DC4">
      <w:pPr>
        <w:numPr>
          <w:ilvl w:val="0"/>
          <w:numId w:val="33"/>
        </w:numPr>
        <w:spacing w:after="0" w:line="240" w:lineRule="auto"/>
        <w:jc w:val="both"/>
        <w:rPr>
          <w:rFonts w:ascii="Times New Roman" w:hAnsi="Times New Roman"/>
          <w:sz w:val="26"/>
          <w:szCs w:val="26"/>
        </w:rPr>
      </w:pPr>
      <w:r w:rsidRPr="00542DC4">
        <w:rPr>
          <w:rFonts w:ascii="Times New Roman" w:hAnsi="Times New Roman"/>
          <w:sz w:val="26"/>
          <w:szCs w:val="26"/>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542DC4" w:rsidRPr="00542DC4" w:rsidRDefault="00542DC4" w:rsidP="00542DC4">
      <w:pPr>
        <w:ind w:firstLine="540"/>
        <w:jc w:val="both"/>
        <w:rPr>
          <w:rFonts w:ascii="Times New Roman" w:hAnsi="Times New Roman"/>
          <w:sz w:val="26"/>
          <w:szCs w:val="26"/>
        </w:rPr>
      </w:pPr>
      <w:r w:rsidRPr="00542DC4">
        <w:rPr>
          <w:rFonts w:ascii="Times New Roman" w:hAnsi="Times New Roman"/>
          <w:sz w:val="26"/>
          <w:szCs w:val="26"/>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542DC4" w:rsidRPr="00542DC4" w:rsidRDefault="00542DC4" w:rsidP="00542DC4">
      <w:pPr>
        <w:spacing w:after="0" w:line="240" w:lineRule="auto"/>
        <w:ind w:firstLine="709"/>
        <w:jc w:val="both"/>
        <w:rPr>
          <w:rFonts w:ascii="Times New Roman" w:hAnsi="Times New Roman"/>
          <w:sz w:val="26"/>
          <w:szCs w:val="26"/>
        </w:rPr>
      </w:pPr>
      <w:r w:rsidRPr="00542DC4">
        <w:rPr>
          <w:rFonts w:ascii="Times New Roman" w:hAnsi="Times New Roman"/>
          <w:sz w:val="26"/>
          <w:szCs w:val="26"/>
        </w:rPr>
        <w:lastRenderedPageBreak/>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542DC4" w:rsidRPr="00542DC4" w:rsidRDefault="00542DC4" w:rsidP="00542DC4">
      <w:pPr>
        <w:spacing w:after="0" w:line="240" w:lineRule="auto"/>
        <w:ind w:firstLine="539"/>
        <w:jc w:val="both"/>
        <w:rPr>
          <w:rFonts w:ascii="Times New Roman" w:hAnsi="Times New Roman"/>
          <w:b/>
          <w:i/>
          <w:sz w:val="26"/>
          <w:szCs w:val="26"/>
        </w:rPr>
      </w:pPr>
    </w:p>
    <w:p w:rsidR="00542DC4" w:rsidRPr="00542DC4" w:rsidRDefault="00542DC4" w:rsidP="00542DC4">
      <w:pPr>
        <w:spacing w:after="0" w:line="240" w:lineRule="auto"/>
        <w:ind w:firstLine="539"/>
        <w:jc w:val="both"/>
        <w:rPr>
          <w:rFonts w:ascii="Times New Roman" w:hAnsi="Times New Roman"/>
          <w:sz w:val="26"/>
          <w:szCs w:val="26"/>
        </w:rPr>
      </w:pPr>
      <w:r w:rsidRPr="00542DC4">
        <w:rPr>
          <w:rFonts w:ascii="Times New Roman" w:hAnsi="Times New Roman"/>
          <w:sz w:val="26"/>
          <w:szCs w:val="26"/>
        </w:rPr>
        <w:t>Оформление презентации</w:t>
      </w:r>
    </w:p>
    <w:p w:rsidR="00542DC4" w:rsidRPr="00542DC4" w:rsidRDefault="00542DC4" w:rsidP="00542DC4">
      <w:pPr>
        <w:spacing w:after="0" w:line="240" w:lineRule="auto"/>
        <w:ind w:firstLine="539"/>
        <w:jc w:val="both"/>
        <w:rPr>
          <w:rFonts w:ascii="Times New Roman" w:hAnsi="Times New Roman"/>
          <w:sz w:val="26"/>
          <w:szCs w:val="26"/>
        </w:rPr>
      </w:pPr>
      <w:r w:rsidRPr="00542DC4">
        <w:rPr>
          <w:rFonts w:ascii="Times New Roman" w:hAnsi="Times New Roman"/>
          <w:sz w:val="26"/>
          <w:szCs w:val="26"/>
        </w:rPr>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542DC4" w:rsidRPr="00542DC4" w:rsidRDefault="00542DC4" w:rsidP="00542DC4">
      <w:pPr>
        <w:spacing w:after="0" w:line="240" w:lineRule="auto"/>
        <w:ind w:firstLine="539"/>
        <w:jc w:val="both"/>
        <w:rPr>
          <w:rFonts w:ascii="Times New Roman" w:hAnsi="Times New Roman"/>
          <w:sz w:val="26"/>
          <w:szCs w:val="26"/>
        </w:rPr>
      </w:pPr>
      <w:r w:rsidRPr="00542DC4">
        <w:rPr>
          <w:rFonts w:ascii="Times New Roman" w:hAnsi="Times New Roman"/>
          <w:sz w:val="26"/>
          <w:szCs w:val="26"/>
        </w:rPr>
        <w:t>В презентациях не принято ставить переносы в словах.</w:t>
      </w:r>
    </w:p>
    <w:p w:rsidR="00542DC4" w:rsidRPr="00542DC4" w:rsidRDefault="00542DC4" w:rsidP="00542DC4">
      <w:pPr>
        <w:ind w:firstLine="567"/>
        <w:jc w:val="both"/>
        <w:rPr>
          <w:rFonts w:ascii="Times New Roman" w:hAnsi="Times New Roman"/>
          <w:sz w:val="26"/>
          <w:szCs w:val="26"/>
        </w:rPr>
      </w:pPr>
      <w:r w:rsidRPr="00542DC4">
        <w:rPr>
          <w:rFonts w:ascii="Times New Roman" w:hAnsi="Times New Roman"/>
          <w:sz w:val="26"/>
          <w:szCs w:val="26"/>
        </w:rPr>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542DC4" w:rsidRPr="00542DC4" w:rsidRDefault="00542DC4" w:rsidP="00542DC4">
      <w:pPr>
        <w:ind w:firstLine="567"/>
        <w:jc w:val="both"/>
        <w:rPr>
          <w:rFonts w:ascii="Times New Roman" w:hAnsi="Times New Roman"/>
          <w:sz w:val="26"/>
          <w:szCs w:val="26"/>
        </w:rPr>
      </w:pPr>
      <w:r w:rsidRPr="00542DC4">
        <w:rPr>
          <w:rFonts w:ascii="Times New Roman" w:hAnsi="Times New Roman"/>
          <w:sz w:val="26"/>
          <w:szCs w:val="26"/>
        </w:rPr>
        <w:t>Лучше не смешивать разные типы шрифтов в одной презентации. Рекомендуется не злоупотреблять прописными буквами (они читаются хуже).</w:t>
      </w:r>
    </w:p>
    <w:p w:rsidR="00542DC4" w:rsidRPr="00542DC4" w:rsidRDefault="00542DC4" w:rsidP="00542DC4">
      <w:pPr>
        <w:ind w:firstLine="539"/>
        <w:jc w:val="both"/>
        <w:rPr>
          <w:rFonts w:ascii="Times New Roman" w:hAnsi="Times New Roman"/>
          <w:sz w:val="26"/>
          <w:szCs w:val="26"/>
        </w:rPr>
      </w:pPr>
      <w:r w:rsidRPr="00542DC4">
        <w:rPr>
          <w:rFonts w:ascii="Times New Roman" w:hAnsi="Times New Roman"/>
          <w:sz w:val="26"/>
          <w:szCs w:val="26"/>
        </w:rPr>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542DC4">
          <w:rPr>
            <w:rFonts w:ascii="Times New Roman" w:hAnsi="Times New Roman"/>
            <w:sz w:val="26"/>
            <w:szCs w:val="26"/>
          </w:rPr>
          <w:t>1 см</w:t>
        </w:r>
      </w:smartTag>
      <w:r w:rsidRPr="00542DC4">
        <w:rPr>
          <w:rFonts w:ascii="Times New Roman" w:hAnsi="Times New Roman"/>
          <w:sz w:val="26"/>
          <w:szCs w:val="26"/>
        </w:rPr>
        <w:t xml:space="preserve"> с каждой стороны. </w:t>
      </w:r>
    </w:p>
    <w:p w:rsidR="00542DC4" w:rsidRPr="00542DC4" w:rsidRDefault="00542DC4" w:rsidP="00542DC4">
      <w:pPr>
        <w:ind w:firstLine="539"/>
        <w:jc w:val="both"/>
        <w:rPr>
          <w:rFonts w:ascii="Times New Roman" w:hAnsi="Times New Roman"/>
          <w:sz w:val="26"/>
          <w:szCs w:val="26"/>
        </w:rPr>
      </w:pPr>
      <w:r w:rsidRPr="00542DC4">
        <w:rPr>
          <w:rFonts w:ascii="Times New Roman" w:hAnsi="Times New Roman"/>
          <w:sz w:val="26"/>
          <w:szCs w:val="26"/>
        </w:rPr>
        <w:t xml:space="preserve">Вспомогательная информация (управляющие кнопки) не должны преобладать над основной информацией (текстом, иллюстрациями). </w:t>
      </w:r>
    </w:p>
    <w:p w:rsidR="00542DC4" w:rsidRPr="00542DC4" w:rsidRDefault="00542DC4" w:rsidP="00542DC4">
      <w:pPr>
        <w:ind w:firstLine="709"/>
        <w:jc w:val="both"/>
        <w:rPr>
          <w:rFonts w:ascii="Times New Roman" w:hAnsi="Times New Roman"/>
          <w:sz w:val="26"/>
          <w:szCs w:val="26"/>
        </w:rPr>
      </w:pPr>
      <w:r w:rsidRPr="00542DC4">
        <w:rPr>
          <w:rFonts w:ascii="Times New Roman" w:hAnsi="Times New Roman"/>
          <w:sz w:val="26"/>
          <w:szCs w:val="26"/>
        </w:rPr>
        <w:t xml:space="preserve">Табличная информация вставляется в материалы как таблица текстового процессора </w:t>
      </w:r>
      <w:r w:rsidRPr="00542DC4">
        <w:rPr>
          <w:rFonts w:ascii="Times New Roman" w:hAnsi="Times New Roman"/>
          <w:sz w:val="26"/>
          <w:szCs w:val="26"/>
          <w:lang w:val="en-US"/>
        </w:rPr>
        <w:t>MSWord</w:t>
      </w:r>
      <w:r w:rsidRPr="00542DC4">
        <w:rPr>
          <w:rFonts w:ascii="Times New Roman" w:hAnsi="Times New Roman"/>
          <w:sz w:val="26"/>
          <w:szCs w:val="26"/>
        </w:rPr>
        <w:t xml:space="preserve"> или табличного процессора </w:t>
      </w:r>
      <w:proofErr w:type="spellStart"/>
      <w:r w:rsidRPr="00542DC4">
        <w:rPr>
          <w:rFonts w:ascii="Times New Roman" w:hAnsi="Times New Roman"/>
          <w:sz w:val="26"/>
          <w:szCs w:val="26"/>
          <w:lang w:val="en-US"/>
        </w:rPr>
        <w:t>MSExcel</w:t>
      </w:r>
      <w:proofErr w:type="spellEnd"/>
      <w:r w:rsidRPr="00542DC4">
        <w:rPr>
          <w:rFonts w:ascii="Times New Roman" w:hAnsi="Times New Roman"/>
          <w:sz w:val="26"/>
          <w:szCs w:val="26"/>
        </w:rPr>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AE5388" w:rsidRPr="00AE5388" w:rsidRDefault="00AE5388" w:rsidP="00AE5388">
      <w:pPr>
        <w:spacing w:after="0" w:line="360" w:lineRule="auto"/>
        <w:ind w:firstLine="708"/>
        <w:jc w:val="right"/>
        <w:rPr>
          <w:rFonts w:ascii="Times New Roman" w:hAnsi="Times New Roman"/>
          <w:b/>
          <w:sz w:val="28"/>
          <w:szCs w:val="28"/>
        </w:rPr>
      </w:pPr>
      <w:r w:rsidRPr="00AE5388">
        <w:rPr>
          <w:rFonts w:ascii="Times New Roman" w:hAnsi="Times New Roman"/>
          <w:b/>
          <w:sz w:val="28"/>
          <w:szCs w:val="28"/>
        </w:rPr>
        <w:lastRenderedPageBreak/>
        <w:t xml:space="preserve">Приложение </w:t>
      </w:r>
      <w:r>
        <w:rPr>
          <w:rFonts w:ascii="Times New Roman" w:hAnsi="Times New Roman"/>
          <w:b/>
          <w:sz w:val="28"/>
          <w:szCs w:val="28"/>
        </w:rPr>
        <w:t>4</w:t>
      </w:r>
    </w:p>
    <w:p w:rsidR="00AE5388" w:rsidRPr="00AE5388" w:rsidRDefault="00AE5388" w:rsidP="00AE5388">
      <w:pPr>
        <w:ind w:firstLine="851"/>
        <w:jc w:val="center"/>
        <w:rPr>
          <w:rFonts w:ascii="Times New Roman" w:hAnsi="Times New Roman"/>
          <w:b/>
          <w:sz w:val="26"/>
          <w:szCs w:val="26"/>
        </w:rPr>
      </w:pPr>
      <w:r w:rsidRPr="00AE5388">
        <w:rPr>
          <w:rFonts w:ascii="Times New Roman" w:hAnsi="Times New Roman"/>
          <w:b/>
          <w:sz w:val="26"/>
          <w:szCs w:val="26"/>
        </w:rPr>
        <w:t>Методические рекомендации по составлению буклета</w:t>
      </w:r>
      <w:r w:rsidRPr="00AE5388">
        <w:rPr>
          <w:b/>
          <w:sz w:val="26"/>
          <w:szCs w:val="26"/>
        </w:rPr>
        <w:br/>
      </w:r>
    </w:p>
    <w:p w:rsidR="00AE5388" w:rsidRPr="00AE5388" w:rsidRDefault="00AE5388" w:rsidP="00AE5388">
      <w:pPr>
        <w:spacing w:after="0" w:line="240" w:lineRule="auto"/>
        <w:ind w:firstLine="284"/>
        <w:jc w:val="both"/>
        <w:rPr>
          <w:rFonts w:ascii="Times New Roman" w:hAnsi="Times New Roman"/>
          <w:sz w:val="26"/>
          <w:szCs w:val="26"/>
          <w:shd w:val="clear" w:color="auto" w:fill="FFFFFF"/>
          <w:lang w:eastAsia="en-US"/>
        </w:rPr>
      </w:pPr>
      <w:r w:rsidRPr="00AE5388">
        <w:rPr>
          <w:rFonts w:ascii="Times New Roman" w:hAnsi="Times New Roman"/>
          <w:i/>
          <w:sz w:val="26"/>
          <w:szCs w:val="26"/>
          <w:shd w:val="clear" w:color="auto" w:fill="FFFFFF"/>
          <w:lang w:eastAsia="en-US"/>
        </w:rPr>
        <w:t> </w:t>
      </w:r>
      <w:r w:rsidRPr="00AE5388">
        <w:rPr>
          <w:rFonts w:ascii="Times New Roman" w:hAnsi="Times New Roman"/>
          <w:sz w:val="26"/>
          <w:szCs w:val="26"/>
          <w:shd w:val="clear" w:color="auto" w:fill="FFFFFF"/>
          <w:lang w:eastAsia="en-US"/>
        </w:rPr>
        <w:t xml:space="preserve">Буклет– </w:t>
      </w:r>
      <w:proofErr w:type="gramStart"/>
      <w:r w:rsidRPr="00AE5388">
        <w:rPr>
          <w:rFonts w:ascii="Times New Roman" w:hAnsi="Times New Roman"/>
          <w:sz w:val="26"/>
          <w:szCs w:val="26"/>
          <w:shd w:val="clear" w:color="auto" w:fill="FFFFFF"/>
          <w:lang w:eastAsia="en-US"/>
        </w:rPr>
        <w:t>эт</w:t>
      </w:r>
      <w:proofErr w:type="gramEnd"/>
      <w:r w:rsidRPr="00AE5388">
        <w:rPr>
          <w:rFonts w:ascii="Times New Roman" w:hAnsi="Times New Roman"/>
          <w:sz w:val="26"/>
          <w:szCs w:val="26"/>
          <w:shd w:val="clear" w:color="auto" w:fill="FFFFFF"/>
          <w:lang w:eastAsia="en-US"/>
        </w:rPr>
        <w:t>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AE5388" w:rsidRPr="00AE5388" w:rsidRDefault="00AE5388" w:rsidP="00AE5388">
      <w:pPr>
        <w:shd w:val="clear" w:color="auto" w:fill="FFFFFF"/>
        <w:spacing w:after="0" w:line="240" w:lineRule="auto"/>
        <w:ind w:firstLine="708"/>
        <w:jc w:val="both"/>
        <w:rPr>
          <w:rFonts w:ascii="Times New Roman" w:hAnsi="Times New Roman"/>
          <w:sz w:val="26"/>
          <w:szCs w:val="26"/>
        </w:rPr>
      </w:pPr>
      <w:r w:rsidRPr="00AE5388">
        <w:rPr>
          <w:rFonts w:ascii="Times New Roman" w:hAnsi="Times New Roman"/>
          <w:sz w:val="26"/>
          <w:szCs w:val="26"/>
        </w:rPr>
        <w:t xml:space="preserve">Для создания буклета по заданной теме нужно найти информацию с разных источников (сеть </w:t>
      </w:r>
      <w:r w:rsidRPr="00AE5388">
        <w:rPr>
          <w:rFonts w:ascii="Times New Roman" w:hAnsi="Times New Roman"/>
          <w:sz w:val="26"/>
          <w:szCs w:val="26"/>
          <w:lang w:val="en-US"/>
        </w:rPr>
        <w:t>Internet</w:t>
      </w:r>
      <w:r w:rsidRPr="00AE5388">
        <w:rPr>
          <w:rFonts w:ascii="Times New Roman" w:hAnsi="Times New Roman"/>
          <w:sz w:val="26"/>
          <w:szCs w:val="26"/>
        </w:rPr>
        <w:t>, энциклопедии, практические пособия, учебная литература), изучить ее и оформить буклет</w:t>
      </w:r>
      <w:r w:rsidRPr="00AE5388">
        <w:rPr>
          <w:rFonts w:ascii="Times New Roman" w:hAnsi="Times New Roman"/>
          <w:color w:val="000000"/>
          <w:sz w:val="26"/>
          <w:szCs w:val="26"/>
        </w:rPr>
        <w:t xml:space="preserve"> в рукописном варианте или пользуясь  одним из прикладных программных средств, например.  </w:t>
      </w:r>
      <w:proofErr w:type="spellStart"/>
      <w:r w:rsidRPr="00AE5388">
        <w:rPr>
          <w:rFonts w:ascii="Times New Roman" w:hAnsi="Times New Roman"/>
          <w:color w:val="000000"/>
          <w:sz w:val="26"/>
          <w:szCs w:val="26"/>
        </w:rPr>
        <w:t>MicrosoftWord</w:t>
      </w:r>
      <w:proofErr w:type="spellEnd"/>
      <w:r w:rsidRPr="00AE5388">
        <w:rPr>
          <w:rFonts w:ascii="Times New Roman" w:hAnsi="Times New Roman"/>
          <w:color w:val="000000"/>
          <w:sz w:val="26"/>
          <w:szCs w:val="26"/>
        </w:rPr>
        <w:t xml:space="preserve">, </w:t>
      </w:r>
      <w:proofErr w:type="spellStart"/>
      <w:r w:rsidRPr="00AE5388">
        <w:rPr>
          <w:rFonts w:ascii="Times New Roman" w:hAnsi="Times New Roman"/>
          <w:color w:val="000000"/>
          <w:sz w:val="26"/>
          <w:szCs w:val="26"/>
        </w:rPr>
        <w:t>Microsoft</w:t>
      </w:r>
      <w:r w:rsidRPr="00AE5388">
        <w:rPr>
          <w:rFonts w:ascii="Times New Roman" w:hAnsi="Times New Roman"/>
          <w:sz w:val="26"/>
          <w:szCs w:val="26"/>
        </w:rPr>
        <w:t>Publisher</w:t>
      </w:r>
      <w:proofErr w:type="spellEnd"/>
      <w:r w:rsidRPr="00AE5388">
        <w:rPr>
          <w:rFonts w:ascii="Times New Roman" w:hAnsi="Times New Roman"/>
          <w:sz w:val="26"/>
          <w:szCs w:val="26"/>
        </w:rPr>
        <w:t xml:space="preserve">. </w:t>
      </w:r>
    </w:p>
    <w:p w:rsidR="00AE5388" w:rsidRPr="00AE5388" w:rsidRDefault="00AE5388" w:rsidP="00AE5388">
      <w:pPr>
        <w:shd w:val="clear" w:color="auto" w:fill="FFFFFF"/>
        <w:spacing w:after="0" w:line="240" w:lineRule="auto"/>
        <w:ind w:firstLine="708"/>
        <w:jc w:val="both"/>
        <w:rPr>
          <w:rFonts w:ascii="Times New Roman" w:hAnsi="Times New Roman"/>
          <w:sz w:val="26"/>
          <w:szCs w:val="26"/>
        </w:rPr>
      </w:pPr>
      <w:r w:rsidRPr="00AE5388">
        <w:rPr>
          <w:rFonts w:ascii="Times New Roman" w:hAnsi="Times New Roman"/>
          <w:sz w:val="26"/>
          <w:szCs w:val="26"/>
        </w:rPr>
        <w:t xml:space="preserve">Программа </w:t>
      </w:r>
      <w:proofErr w:type="spellStart"/>
      <w:r w:rsidRPr="00AE5388">
        <w:rPr>
          <w:rFonts w:ascii="Times New Roman" w:hAnsi="Times New Roman"/>
          <w:sz w:val="26"/>
          <w:szCs w:val="26"/>
        </w:rPr>
        <w:t>MicrosoftPublisher</w:t>
      </w:r>
      <w:proofErr w:type="spellEnd"/>
      <w:r w:rsidRPr="00AE5388">
        <w:rPr>
          <w:rFonts w:ascii="Times New Roman" w:hAnsi="Times New Roman"/>
          <w:sz w:val="26"/>
          <w:szCs w:val="26"/>
        </w:rPr>
        <w:t xml:space="preserve">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AE5388" w:rsidRPr="00AE5388" w:rsidRDefault="00AE5388" w:rsidP="00AE5388">
      <w:pPr>
        <w:spacing w:after="0" w:line="240" w:lineRule="auto"/>
        <w:ind w:left="435"/>
        <w:jc w:val="both"/>
        <w:rPr>
          <w:rFonts w:ascii="Times New Roman" w:hAnsi="Times New Roman"/>
          <w:sz w:val="26"/>
          <w:szCs w:val="26"/>
          <w:lang w:eastAsia="en-US"/>
        </w:rPr>
      </w:pPr>
      <w:r w:rsidRPr="00AE5388">
        <w:rPr>
          <w:rFonts w:ascii="Times New Roman" w:hAnsi="Times New Roman"/>
          <w:sz w:val="26"/>
          <w:szCs w:val="26"/>
          <w:lang w:eastAsia="en-US"/>
        </w:rPr>
        <w:t>Буклет составляется в парах.</w:t>
      </w:r>
    </w:p>
    <w:p w:rsidR="00AE5388" w:rsidRPr="00AE5388" w:rsidRDefault="00AE5388" w:rsidP="00AE5388">
      <w:pPr>
        <w:spacing w:after="0" w:line="240" w:lineRule="auto"/>
        <w:ind w:firstLine="426"/>
        <w:jc w:val="both"/>
        <w:rPr>
          <w:rFonts w:ascii="Times New Roman" w:hAnsi="Times New Roman"/>
          <w:sz w:val="26"/>
          <w:szCs w:val="26"/>
          <w:lang w:eastAsia="en-US"/>
        </w:rPr>
      </w:pPr>
      <w:r w:rsidRPr="00AE5388">
        <w:rPr>
          <w:rFonts w:ascii="Times New Roman" w:hAnsi="Times New Roman"/>
          <w:sz w:val="26"/>
          <w:szCs w:val="26"/>
          <w:lang w:eastAsia="en-US"/>
        </w:rPr>
        <w:t>Работа должна быть представлена на бумаге формата А</w:t>
      </w:r>
      <w:proofErr w:type="gramStart"/>
      <w:r w:rsidRPr="00AE5388">
        <w:rPr>
          <w:rFonts w:ascii="Times New Roman" w:hAnsi="Times New Roman"/>
          <w:sz w:val="26"/>
          <w:szCs w:val="26"/>
          <w:lang w:eastAsia="en-US"/>
        </w:rPr>
        <w:t>4</w:t>
      </w:r>
      <w:proofErr w:type="gramEnd"/>
      <w:r w:rsidRPr="00AE5388">
        <w:rPr>
          <w:rFonts w:ascii="Times New Roman" w:hAnsi="Times New Roman"/>
          <w:sz w:val="26"/>
          <w:szCs w:val="26"/>
          <w:lang w:eastAsia="en-US"/>
        </w:rPr>
        <w:t xml:space="preserve"> в печатном (компьютерном) или рукописном варианте.</w:t>
      </w:r>
    </w:p>
    <w:p w:rsidR="00AE5388" w:rsidRPr="00AE5388" w:rsidRDefault="00AE5388" w:rsidP="00AE5388">
      <w:pPr>
        <w:spacing w:after="0" w:line="240" w:lineRule="auto"/>
        <w:ind w:left="435"/>
        <w:jc w:val="both"/>
        <w:rPr>
          <w:rFonts w:ascii="Times New Roman" w:hAnsi="Times New Roman"/>
          <w:sz w:val="26"/>
          <w:szCs w:val="26"/>
          <w:lang w:eastAsia="en-US"/>
        </w:rPr>
      </w:pPr>
      <w:r w:rsidRPr="00AE5388">
        <w:rPr>
          <w:rFonts w:ascii="Times New Roman" w:hAnsi="Times New Roman"/>
          <w:sz w:val="26"/>
          <w:szCs w:val="26"/>
          <w:lang w:eastAsia="en-US"/>
        </w:rPr>
        <w:t xml:space="preserve">Выполненную работу сдать к указанному сроку. </w:t>
      </w:r>
    </w:p>
    <w:p w:rsidR="00AE5388" w:rsidRPr="00AE5388" w:rsidRDefault="00AE5388" w:rsidP="00AE5388">
      <w:pPr>
        <w:jc w:val="both"/>
        <w:rPr>
          <w:rFonts w:ascii="Times New Roman" w:hAnsi="Times New Roman"/>
          <w:color w:val="000000"/>
          <w:sz w:val="26"/>
          <w:szCs w:val="26"/>
        </w:rPr>
      </w:pPr>
      <w:r w:rsidRPr="00AE5388">
        <w:rPr>
          <w:rFonts w:ascii="Times New Roman" w:hAnsi="Times New Roman"/>
          <w:b/>
          <w:bCs/>
          <w:color w:val="000000"/>
          <w:sz w:val="26"/>
          <w:szCs w:val="26"/>
        </w:rPr>
        <w:t>Планирование деятельности по созданию буклета.</w:t>
      </w:r>
    </w:p>
    <w:p w:rsidR="00AE5388" w:rsidRPr="00AE5388" w:rsidRDefault="00AE5388" w:rsidP="00AE5388">
      <w:pPr>
        <w:numPr>
          <w:ilvl w:val="0"/>
          <w:numId w:val="37"/>
        </w:numPr>
        <w:tabs>
          <w:tab w:val="num" w:pos="851"/>
        </w:tabs>
        <w:spacing w:after="0" w:line="240" w:lineRule="auto"/>
        <w:ind w:hanging="2345"/>
        <w:jc w:val="both"/>
        <w:rPr>
          <w:rFonts w:ascii="Times New Roman" w:hAnsi="Times New Roman"/>
          <w:color w:val="000000"/>
          <w:sz w:val="26"/>
          <w:szCs w:val="26"/>
        </w:rPr>
      </w:pPr>
      <w:r w:rsidRPr="00AE5388">
        <w:rPr>
          <w:rFonts w:ascii="Times New Roman" w:hAnsi="Times New Roman"/>
          <w:color w:val="000000"/>
          <w:sz w:val="26"/>
          <w:szCs w:val="26"/>
        </w:rPr>
        <w:t>Определить, с какой целью составляется буклет.</w:t>
      </w:r>
    </w:p>
    <w:p w:rsidR="00AE5388" w:rsidRPr="00AE5388" w:rsidRDefault="00AE5388" w:rsidP="00AE5388">
      <w:pPr>
        <w:numPr>
          <w:ilvl w:val="0"/>
          <w:numId w:val="37"/>
        </w:numPr>
        <w:spacing w:after="0" w:line="240" w:lineRule="auto"/>
        <w:ind w:left="851" w:hanging="567"/>
        <w:jc w:val="both"/>
        <w:rPr>
          <w:rFonts w:ascii="Times New Roman" w:hAnsi="Times New Roman"/>
          <w:color w:val="000000"/>
          <w:sz w:val="26"/>
          <w:szCs w:val="26"/>
        </w:rPr>
      </w:pPr>
      <w:r w:rsidRPr="00AE5388">
        <w:rPr>
          <w:rFonts w:ascii="Times New Roman" w:hAnsi="Times New Roman"/>
          <w:color w:val="000000"/>
          <w:sz w:val="26"/>
          <w:szCs w:val="26"/>
        </w:rPr>
        <w:t xml:space="preserve">Просмотреть и изучить материал по теме в разных источниках </w:t>
      </w:r>
      <w:r w:rsidRPr="00AE5388">
        <w:rPr>
          <w:rFonts w:ascii="Times New Roman" w:hAnsi="Times New Roman"/>
          <w:sz w:val="26"/>
          <w:szCs w:val="26"/>
        </w:rPr>
        <w:t xml:space="preserve">(сеть </w:t>
      </w:r>
      <w:r w:rsidRPr="00AE5388">
        <w:rPr>
          <w:rFonts w:ascii="Times New Roman" w:hAnsi="Times New Roman"/>
          <w:sz w:val="26"/>
          <w:szCs w:val="26"/>
          <w:lang w:val="en-US"/>
        </w:rPr>
        <w:t>Internet</w:t>
      </w:r>
      <w:r w:rsidRPr="00AE5388">
        <w:rPr>
          <w:rFonts w:ascii="Times New Roman" w:hAnsi="Times New Roman"/>
          <w:sz w:val="26"/>
          <w:szCs w:val="26"/>
        </w:rPr>
        <w:t>, энциклопедии, практические пособия, учебная литература)</w:t>
      </w:r>
      <w:r w:rsidRPr="00AE5388">
        <w:rPr>
          <w:rFonts w:ascii="Times New Roman" w:hAnsi="Times New Roman"/>
          <w:color w:val="000000"/>
          <w:sz w:val="26"/>
          <w:szCs w:val="26"/>
        </w:rPr>
        <w:t>.</w:t>
      </w:r>
    </w:p>
    <w:p w:rsidR="00AE5388" w:rsidRPr="00AE5388" w:rsidRDefault="00AE5388" w:rsidP="00AE5388">
      <w:pPr>
        <w:numPr>
          <w:ilvl w:val="0"/>
          <w:numId w:val="37"/>
        </w:numPr>
        <w:spacing w:after="0" w:line="240" w:lineRule="auto"/>
        <w:ind w:left="851" w:hanging="567"/>
        <w:jc w:val="both"/>
        <w:rPr>
          <w:rFonts w:ascii="Times New Roman" w:hAnsi="Times New Roman"/>
          <w:color w:val="000000"/>
          <w:sz w:val="26"/>
          <w:szCs w:val="26"/>
        </w:rPr>
      </w:pPr>
      <w:r w:rsidRPr="00AE5388">
        <w:rPr>
          <w:rFonts w:ascii="Times New Roman" w:hAnsi="Times New Roman"/>
          <w:color w:val="000000"/>
          <w:sz w:val="26"/>
          <w:szCs w:val="26"/>
        </w:rPr>
        <w:t>Разработать описание структуры буклета.</w:t>
      </w:r>
    </w:p>
    <w:p w:rsidR="00AE5388" w:rsidRPr="00AE5388" w:rsidRDefault="00AE5388" w:rsidP="00AE5388">
      <w:pPr>
        <w:numPr>
          <w:ilvl w:val="0"/>
          <w:numId w:val="37"/>
        </w:numPr>
        <w:spacing w:after="0" w:line="240" w:lineRule="auto"/>
        <w:ind w:left="851" w:hanging="567"/>
        <w:jc w:val="both"/>
        <w:rPr>
          <w:rFonts w:ascii="Times New Roman" w:hAnsi="Times New Roman"/>
          <w:color w:val="000000"/>
          <w:sz w:val="26"/>
          <w:szCs w:val="26"/>
        </w:rPr>
      </w:pPr>
      <w:r w:rsidRPr="00AE5388">
        <w:rPr>
          <w:rFonts w:ascii="Times New Roman" w:hAnsi="Times New Roman"/>
          <w:color w:val="000000"/>
          <w:sz w:val="26"/>
          <w:szCs w:val="26"/>
        </w:rPr>
        <w:t>Продумать краткое</w:t>
      </w:r>
      <w:r w:rsidRPr="00AE5388">
        <w:rPr>
          <w:rFonts w:ascii="Times New Roman" w:hAnsi="Times New Roman"/>
          <w:sz w:val="26"/>
          <w:szCs w:val="26"/>
        </w:rPr>
        <w:t xml:space="preserve"> содержание информации</w:t>
      </w:r>
      <w:r w:rsidRPr="00AE5388">
        <w:rPr>
          <w:rFonts w:ascii="Times New Roman" w:hAnsi="Times New Roman"/>
          <w:color w:val="000000"/>
          <w:sz w:val="26"/>
          <w:szCs w:val="26"/>
        </w:rPr>
        <w:t>.</w:t>
      </w:r>
    </w:p>
    <w:p w:rsidR="00AE5388" w:rsidRPr="00AE5388" w:rsidRDefault="00AE5388" w:rsidP="00AE5388">
      <w:pPr>
        <w:numPr>
          <w:ilvl w:val="0"/>
          <w:numId w:val="37"/>
        </w:numPr>
        <w:spacing w:after="0" w:line="240" w:lineRule="auto"/>
        <w:ind w:left="851" w:hanging="567"/>
        <w:jc w:val="both"/>
        <w:rPr>
          <w:rFonts w:ascii="Times New Roman" w:hAnsi="Times New Roman"/>
          <w:color w:val="000000"/>
          <w:sz w:val="26"/>
          <w:szCs w:val="26"/>
        </w:rPr>
      </w:pPr>
      <w:proofErr w:type="gramStart"/>
      <w:r w:rsidRPr="00AE5388">
        <w:rPr>
          <w:rFonts w:ascii="Times New Roman" w:hAnsi="Times New Roman"/>
          <w:sz w:val="26"/>
          <w:szCs w:val="26"/>
        </w:rPr>
        <w:t>Определить расположение текста, высказывания,  иллюстраций, схем, таблиц, фотографий и т.д.</w:t>
      </w:r>
      <w:proofErr w:type="gramEnd"/>
    </w:p>
    <w:p w:rsidR="00AE5388" w:rsidRPr="00AE5388" w:rsidRDefault="00AE5388" w:rsidP="00AE5388">
      <w:pPr>
        <w:ind w:left="851"/>
        <w:jc w:val="both"/>
        <w:rPr>
          <w:rFonts w:ascii="Times New Roman" w:hAnsi="Times New Roman"/>
          <w:sz w:val="26"/>
          <w:szCs w:val="26"/>
        </w:rPr>
      </w:pPr>
    </w:p>
    <w:p w:rsidR="00AE5388" w:rsidRPr="00AE5388" w:rsidRDefault="00AE5388" w:rsidP="00AE5388">
      <w:pPr>
        <w:ind w:left="851"/>
        <w:jc w:val="both"/>
        <w:rPr>
          <w:rFonts w:ascii="Times New Roman" w:hAnsi="Times New Roman"/>
          <w:b/>
          <w:color w:val="000000"/>
          <w:sz w:val="26"/>
          <w:szCs w:val="26"/>
        </w:rPr>
      </w:pPr>
      <w:r w:rsidRPr="00AE5388">
        <w:rPr>
          <w:rFonts w:ascii="Times New Roman" w:hAnsi="Times New Roman"/>
          <w:b/>
          <w:sz w:val="26"/>
          <w:szCs w:val="26"/>
        </w:rPr>
        <w:t>Требования к содержанию буклета:</w:t>
      </w:r>
    </w:p>
    <w:p w:rsidR="00AE5388" w:rsidRPr="00AE5388" w:rsidRDefault="00AE5388" w:rsidP="00AE5388">
      <w:pPr>
        <w:numPr>
          <w:ilvl w:val="0"/>
          <w:numId w:val="36"/>
        </w:numPr>
        <w:spacing w:after="0" w:line="240" w:lineRule="auto"/>
        <w:ind w:left="497"/>
        <w:jc w:val="both"/>
        <w:rPr>
          <w:rFonts w:ascii="Times New Roman" w:hAnsi="Times New Roman"/>
          <w:sz w:val="26"/>
          <w:szCs w:val="26"/>
        </w:rPr>
      </w:pPr>
      <w:r w:rsidRPr="00AE5388">
        <w:rPr>
          <w:rFonts w:ascii="Times New Roman" w:hAnsi="Times New Roman"/>
          <w:sz w:val="26"/>
          <w:szCs w:val="26"/>
        </w:rPr>
        <w:t>Содержание буклета, терминология должна быть доступна студентам.</w:t>
      </w:r>
    </w:p>
    <w:p w:rsidR="00AE5388" w:rsidRPr="00AE5388" w:rsidRDefault="00AE5388" w:rsidP="00AE5388">
      <w:pPr>
        <w:numPr>
          <w:ilvl w:val="0"/>
          <w:numId w:val="36"/>
        </w:numPr>
        <w:spacing w:after="0" w:line="240" w:lineRule="auto"/>
        <w:ind w:left="497"/>
        <w:jc w:val="both"/>
        <w:rPr>
          <w:rFonts w:ascii="Times New Roman" w:hAnsi="Times New Roman"/>
          <w:sz w:val="26"/>
          <w:szCs w:val="26"/>
        </w:rPr>
      </w:pPr>
      <w:r w:rsidRPr="00AE5388">
        <w:rPr>
          <w:rFonts w:ascii="Times New Roman" w:hAnsi="Times New Roman"/>
          <w:sz w:val="26"/>
          <w:szCs w:val="26"/>
        </w:rPr>
        <w:t>Содержание буклета должно соответствовать заданной теме.</w:t>
      </w:r>
    </w:p>
    <w:p w:rsidR="00AE5388" w:rsidRPr="00AE5388" w:rsidRDefault="00AE5388" w:rsidP="00AE5388">
      <w:pPr>
        <w:numPr>
          <w:ilvl w:val="0"/>
          <w:numId w:val="36"/>
        </w:numPr>
        <w:spacing w:after="0" w:line="240" w:lineRule="auto"/>
        <w:ind w:left="497"/>
        <w:jc w:val="both"/>
        <w:rPr>
          <w:rFonts w:ascii="Times New Roman" w:hAnsi="Times New Roman"/>
          <w:sz w:val="26"/>
          <w:szCs w:val="26"/>
        </w:rPr>
      </w:pPr>
      <w:r w:rsidRPr="00AE5388">
        <w:rPr>
          <w:rFonts w:ascii="Times New Roman" w:hAnsi="Times New Roman"/>
          <w:sz w:val="26"/>
          <w:szCs w:val="26"/>
        </w:rPr>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AE5388" w:rsidRPr="00AE5388" w:rsidRDefault="00AE5388" w:rsidP="00AE5388">
      <w:pPr>
        <w:numPr>
          <w:ilvl w:val="0"/>
          <w:numId w:val="36"/>
        </w:numPr>
        <w:spacing w:after="0" w:line="240" w:lineRule="auto"/>
        <w:ind w:left="497"/>
        <w:jc w:val="both"/>
        <w:rPr>
          <w:rFonts w:ascii="Times New Roman" w:hAnsi="Times New Roman"/>
          <w:sz w:val="26"/>
          <w:szCs w:val="26"/>
        </w:rPr>
      </w:pPr>
      <w:r w:rsidRPr="00AE5388">
        <w:rPr>
          <w:rFonts w:ascii="Times New Roman" w:hAnsi="Times New Roman"/>
          <w:sz w:val="26"/>
          <w:szCs w:val="26"/>
        </w:rPr>
        <w:t>Буклет может содержать рисунки, фотографии, при его подготовке необходимо придерживаться единого стиля оформления.</w:t>
      </w:r>
    </w:p>
    <w:p w:rsidR="00AE5388" w:rsidRPr="00AE5388" w:rsidRDefault="00AE5388" w:rsidP="00AE5388">
      <w:pPr>
        <w:numPr>
          <w:ilvl w:val="0"/>
          <w:numId w:val="36"/>
        </w:numPr>
        <w:spacing w:after="0" w:line="240" w:lineRule="auto"/>
        <w:ind w:left="497"/>
        <w:jc w:val="both"/>
        <w:rPr>
          <w:rFonts w:ascii="Times New Roman" w:hAnsi="Times New Roman"/>
          <w:sz w:val="26"/>
          <w:szCs w:val="26"/>
        </w:rPr>
      </w:pPr>
      <w:r w:rsidRPr="00AE5388">
        <w:rPr>
          <w:rFonts w:ascii="Times New Roman" w:hAnsi="Times New Roman"/>
          <w:sz w:val="26"/>
          <w:szCs w:val="26"/>
        </w:rPr>
        <w:t>Информация должна быть изложена точно, ясно и кратко.</w:t>
      </w:r>
    </w:p>
    <w:p w:rsidR="00AE5388" w:rsidRPr="00AE5388" w:rsidRDefault="00AE5388" w:rsidP="00AE5388">
      <w:pPr>
        <w:numPr>
          <w:ilvl w:val="0"/>
          <w:numId w:val="36"/>
        </w:numPr>
        <w:spacing w:after="0" w:line="240" w:lineRule="auto"/>
        <w:ind w:left="497"/>
        <w:jc w:val="both"/>
        <w:rPr>
          <w:rFonts w:ascii="Times New Roman" w:hAnsi="Times New Roman"/>
          <w:sz w:val="26"/>
          <w:szCs w:val="26"/>
        </w:rPr>
      </w:pPr>
      <w:r w:rsidRPr="00AE5388">
        <w:rPr>
          <w:rFonts w:ascii="Times New Roman" w:hAnsi="Times New Roman"/>
          <w:sz w:val="26"/>
          <w:szCs w:val="26"/>
        </w:rPr>
        <w:t>При подготовке буклета главное -  создать положительный имидж заданной теме.</w:t>
      </w:r>
    </w:p>
    <w:p w:rsidR="00AE5388" w:rsidRPr="00AE5388" w:rsidRDefault="00AE5388" w:rsidP="00AE5388">
      <w:pPr>
        <w:numPr>
          <w:ilvl w:val="0"/>
          <w:numId w:val="36"/>
        </w:numPr>
        <w:spacing w:after="0" w:line="240" w:lineRule="auto"/>
        <w:ind w:left="497"/>
        <w:jc w:val="both"/>
        <w:rPr>
          <w:rFonts w:ascii="Times New Roman" w:hAnsi="Times New Roman"/>
          <w:sz w:val="26"/>
          <w:szCs w:val="26"/>
        </w:rPr>
      </w:pPr>
      <w:r w:rsidRPr="00AE5388">
        <w:rPr>
          <w:rFonts w:ascii="Times New Roman" w:hAnsi="Times New Roman"/>
          <w:sz w:val="26"/>
          <w:szCs w:val="26"/>
        </w:rPr>
        <w:t>В правом нижнем углу работы обязательно указать: номер группы, фамилии и инициалы авторов.</w:t>
      </w:r>
    </w:p>
    <w:p w:rsidR="00AE5388" w:rsidRPr="00AE5388" w:rsidRDefault="00AE5388" w:rsidP="00AE5388">
      <w:pPr>
        <w:shd w:val="clear" w:color="auto" w:fill="FFFFFF"/>
        <w:spacing w:after="0" w:line="240" w:lineRule="auto"/>
        <w:jc w:val="both"/>
        <w:rPr>
          <w:rFonts w:ascii="Times New Roman" w:hAnsi="Times New Roman"/>
          <w:b/>
          <w:sz w:val="26"/>
          <w:szCs w:val="26"/>
        </w:rPr>
      </w:pPr>
    </w:p>
    <w:p w:rsidR="00AE5388" w:rsidRPr="00AE5388" w:rsidRDefault="00AE5388" w:rsidP="00AE5388">
      <w:pPr>
        <w:shd w:val="clear" w:color="auto" w:fill="FFFFFF"/>
        <w:spacing w:after="0" w:line="240" w:lineRule="auto"/>
        <w:jc w:val="both"/>
        <w:rPr>
          <w:rFonts w:ascii="Times New Roman" w:hAnsi="Times New Roman"/>
          <w:b/>
          <w:sz w:val="26"/>
          <w:szCs w:val="26"/>
        </w:rPr>
      </w:pPr>
      <w:r w:rsidRPr="00AE5388">
        <w:rPr>
          <w:rFonts w:ascii="Times New Roman" w:hAnsi="Times New Roman"/>
          <w:b/>
          <w:sz w:val="26"/>
          <w:szCs w:val="26"/>
        </w:rPr>
        <w:t>Общие критерии оценки:</w:t>
      </w:r>
    </w:p>
    <w:p w:rsidR="00AE5388" w:rsidRPr="00AE5388" w:rsidRDefault="00AE5388" w:rsidP="00AE5388">
      <w:pPr>
        <w:numPr>
          <w:ilvl w:val="0"/>
          <w:numId w:val="35"/>
        </w:numPr>
        <w:spacing w:after="0" w:line="240" w:lineRule="auto"/>
        <w:ind w:left="497"/>
        <w:jc w:val="both"/>
        <w:rPr>
          <w:rFonts w:ascii="Times New Roman" w:hAnsi="Times New Roman"/>
          <w:sz w:val="26"/>
          <w:szCs w:val="26"/>
        </w:rPr>
      </w:pPr>
      <w:r w:rsidRPr="00AE5388">
        <w:rPr>
          <w:rFonts w:ascii="Times New Roman" w:hAnsi="Times New Roman"/>
          <w:sz w:val="26"/>
          <w:szCs w:val="26"/>
        </w:rPr>
        <w:t>Выразительность и оригинальность стиля.</w:t>
      </w:r>
    </w:p>
    <w:p w:rsidR="00AE5388" w:rsidRPr="00AE5388" w:rsidRDefault="00AE5388" w:rsidP="00AE5388">
      <w:pPr>
        <w:numPr>
          <w:ilvl w:val="0"/>
          <w:numId w:val="35"/>
        </w:numPr>
        <w:spacing w:after="0" w:line="240" w:lineRule="auto"/>
        <w:ind w:left="497"/>
        <w:jc w:val="both"/>
        <w:rPr>
          <w:rFonts w:ascii="Times New Roman" w:hAnsi="Times New Roman"/>
          <w:sz w:val="26"/>
          <w:szCs w:val="26"/>
        </w:rPr>
      </w:pPr>
      <w:r w:rsidRPr="00AE5388">
        <w:rPr>
          <w:rFonts w:ascii="Times New Roman" w:hAnsi="Times New Roman"/>
          <w:sz w:val="26"/>
          <w:szCs w:val="26"/>
        </w:rPr>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AE5388" w:rsidRPr="00AE5388" w:rsidRDefault="00AE5388" w:rsidP="00AE5388">
      <w:pPr>
        <w:numPr>
          <w:ilvl w:val="0"/>
          <w:numId w:val="35"/>
        </w:numPr>
        <w:spacing w:after="0" w:line="240" w:lineRule="auto"/>
        <w:ind w:left="497"/>
        <w:jc w:val="both"/>
        <w:rPr>
          <w:rFonts w:ascii="Times New Roman" w:hAnsi="Times New Roman"/>
          <w:sz w:val="26"/>
          <w:szCs w:val="26"/>
        </w:rPr>
      </w:pPr>
      <w:r w:rsidRPr="00AE5388">
        <w:rPr>
          <w:rFonts w:ascii="Times New Roman" w:hAnsi="Times New Roman"/>
          <w:sz w:val="26"/>
          <w:szCs w:val="26"/>
        </w:rPr>
        <w:lastRenderedPageBreak/>
        <w:t>Продуманность деталей.</w:t>
      </w:r>
    </w:p>
    <w:p w:rsidR="00AE5388" w:rsidRPr="00AE5388" w:rsidRDefault="00AE5388" w:rsidP="00AE5388">
      <w:pPr>
        <w:numPr>
          <w:ilvl w:val="0"/>
          <w:numId w:val="35"/>
        </w:numPr>
        <w:spacing w:after="0" w:line="240" w:lineRule="auto"/>
        <w:ind w:left="497"/>
        <w:jc w:val="both"/>
        <w:rPr>
          <w:rFonts w:ascii="Times New Roman" w:hAnsi="Times New Roman"/>
          <w:sz w:val="26"/>
          <w:szCs w:val="26"/>
        </w:rPr>
      </w:pPr>
      <w:r w:rsidRPr="00AE5388">
        <w:rPr>
          <w:rFonts w:ascii="Times New Roman" w:hAnsi="Times New Roman"/>
          <w:sz w:val="26"/>
          <w:szCs w:val="26"/>
        </w:rPr>
        <w:t>Целесообразное использование стилей и шрифтов.</w:t>
      </w:r>
    </w:p>
    <w:p w:rsidR="00AE5388" w:rsidRPr="00AE5388" w:rsidRDefault="00AE5388" w:rsidP="00AE5388">
      <w:pPr>
        <w:numPr>
          <w:ilvl w:val="0"/>
          <w:numId w:val="35"/>
        </w:numPr>
        <w:spacing w:after="0" w:line="240" w:lineRule="auto"/>
        <w:ind w:left="497"/>
        <w:jc w:val="both"/>
        <w:rPr>
          <w:rFonts w:ascii="Times New Roman" w:hAnsi="Times New Roman"/>
          <w:sz w:val="26"/>
          <w:szCs w:val="26"/>
        </w:rPr>
      </w:pPr>
      <w:r w:rsidRPr="00AE5388">
        <w:rPr>
          <w:rFonts w:ascii="Times New Roman" w:hAnsi="Times New Roman"/>
          <w:sz w:val="26"/>
          <w:szCs w:val="26"/>
        </w:rPr>
        <w:t>Привлекательность общего дизайна.</w:t>
      </w:r>
    </w:p>
    <w:p w:rsidR="00AE5388" w:rsidRPr="00AE5388" w:rsidRDefault="00AE5388" w:rsidP="00AE5388">
      <w:pPr>
        <w:numPr>
          <w:ilvl w:val="0"/>
          <w:numId w:val="35"/>
        </w:numPr>
        <w:spacing w:after="0" w:line="240" w:lineRule="auto"/>
        <w:ind w:left="497"/>
        <w:jc w:val="both"/>
        <w:rPr>
          <w:rFonts w:ascii="Times New Roman" w:hAnsi="Times New Roman"/>
          <w:sz w:val="26"/>
          <w:szCs w:val="26"/>
        </w:rPr>
      </w:pPr>
      <w:r w:rsidRPr="00AE5388">
        <w:rPr>
          <w:rFonts w:ascii="Times New Roman" w:hAnsi="Times New Roman"/>
          <w:sz w:val="26"/>
          <w:szCs w:val="26"/>
        </w:rPr>
        <w:t>Соответствие размещения и содержания информации общей идее.</w:t>
      </w: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333305" w:rsidRDefault="00333305" w:rsidP="00D470CB">
      <w:pPr>
        <w:spacing w:after="0" w:line="360" w:lineRule="auto"/>
        <w:ind w:firstLine="708"/>
        <w:jc w:val="both"/>
        <w:rPr>
          <w:rFonts w:ascii="Times New Roman" w:hAnsi="Times New Roman"/>
          <w:sz w:val="26"/>
          <w:szCs w:val="26"/>
        </w:rPr>
      </w:pPr>
    </w:p>
    <w:p w:rsidR="00333305" w:rsidRDefault="00333305" w:rsidP="00D470CB">
      <w:pPr>
        <w:spacing w:after="0" w:line="360" w:lineRule="auto"/>
        <w:ind w:firstLine="708"/>
        <w:jc w:val="both"/>
        <w:rPr>
          <w:rFonts w:ascii="Times New Roman" w:hAnsi="Times New Roman"/>
          <w:sz w:val="26"/>
          <w:szCs w:val="26"/>
        </w:rPr>
      </w:pPr>
    </w:p>
    <w:p w:rsidR="00333305" w:rsidRDefault="00333305" w:rsidP="00D470CB">
      <w:pPr>
        <w:spacing w:after="0" w:line="360" w:lineRule="auto"/>
        <w:ind w:firstLine="708"/>
        <w:jc w:val="both"/>
        <w:rPr>
          <w:rFonts w:ascii="Times New Roman" w:hAnsi="Times New Roman"/>
          <w:sz w:val="26"/>
          <w:szCs w:val="26"/>
        </w:rPr>
      </w:pPr>
      <w:bookmarkStart w:id="0" w:name="_GoBack"/>
      <w:bookmarkEnd w:id="0"/>
    </w:p>
    <w:p w:rsidR="00F65618" w:rsidRDefault="00F65618" w:rsidP="00F65618">
      <w:pPr>
        <w:spacing w:after="0" w:line="360" w:lineRule="auto"/>
        <w:ind w:firstLine="708"/>
        <w:jc w:val="right"/>
        <w:rPr>
          <w:rFonts w:ascii="Times New Roman" w:hAnsi="Times New Roman"/>
          <w:sz w:val="26"/>
          <w:szCs w:val="26"/>
        </w:rPr>
      </w:pPr>
      <w:r w:rsidRPr="00F65618">
        <w:rPr>
          <w:rFonts w:ascii="Times New Roman" w:hAnsi="Times New Roman"/>
          <w:sz w:val="26"/>
          <w:szCs w:val="26"/>
        </w:rPr>
        <w:lastRenderedPageBreak/>
        <w:t>Приложение 5</w:t>
      </w:r>
    </w:p>
    <w:p w:rsidR="00F65618" w:rsidRPr="00F65618" w:rsidRDefault="00F65618" w:rsidP="00F65618">
      <w:pPr>
        <w:spacing w:after="0" w:line="360" w:lineRule="auto"/>
        <w:ind w:firstLine="708"/>
        <w:jc w:val="both"/>
        <w:rPr>
          <w:rFonts w:ascii="Times New Roman" w:hAnsi="Times New Roman"/>
          <w:b/>
          <w:sz w:val="26"/>
          <w:szCs w:val="26"/>
        </w:rPr>
      </w:pPr>
      <w:r w:rsidRPr="00F65618">
        <w:rPr>
          <w:rFonts w:ascii="Times New Roman" w:hAnsi="Times New Roman"/>
          <w:b/>
          <w:sz w:val="26"/>
          <w:szCs w:val="26"/>
        </w:rPr>
        <w:t>Методические рекомендации по оформлению эссе (сочинение)</w:t>
      </w:r>
    </w:p>
    <w:p w:rsidR="00F65618" w:rsidRPr="00F65618" w:rsidRDefault="00F65618" w:rsidP="00F65618">
      <w:pPr>
        <w:spacing w:after="0" w:line="360" w:lineRule="auto"/>
        <w:ind w:firstLine="708"/>
        <w:jc w:val="both"/>
        <w:rPr>
          <w:rFonts w:ascii="Times New Roman" w:hAnsi="Times New Roman"/>
          <w:sz w:val="26"/>
          <w:szCs w:val="26"/>
        </w:rPr>
      </w:pPr>
      <w:r w:rsidRPr="00F65618">
        <w:rPr>
          <w:rFonts w:ascii="Times New Roman" w:hAnsi="Times New Roman"/>
          <w:sz w:val="26"/>
          <w:szCs w:val="26"/>
        </w:rPr>
        <w:t>Построение эссе - это ответ на вопрос или раскрытие темы, которое основано на классической системе доказательств.</w:t>
      </w:r>
    </w:p>
    <w:p w:rsidR="00F65618" w:rsidRPr="00F65618" w:rsidRDefault="00F65618" w:rsidP="00F65618">
      <w:pPr>
        <w:spacing w:after="0" w:line="360" w:lineRule="auto"/>
        <w:ind w:firstLine="708"/>
        <w:jc w:val="both"/>
        <w:rPr>
          <w:rFonts w:ascii="Times New Roman" w:hAnsi="Times New Roman"/>
          <w:sz w:val="26"/>
          <w:szCs w:val="26"/>
        </w:rPr>
      </w:pPr>
      <w:r w:rsidRPr="00F65618">
        <w:rPr>
          <w:rFonts w:ascii="Times New Roman" w:hAnsi="Times New Roman"/>
          <w:sz w:val="26"/>
          <w:szCs w:val="26"/>
        </w:rPr>
        <w:t>Структура эссе.</w:t>
      </w:r>
    </w:p>
    <w:p w:rsidR="00F65618" w:rsidRPr="00F65618" w:rsidRDefault="00F65618" w:rsidP="00F65618">
      <w:pPr>
        <w:spacing w:after="0" w:line="360" w:lineRule="auto"/>
        <w:ind w:firstLine="708"/>
        <w:jc w:val="both"/>
        <w:rPr>
          <w:rFonts w:ascii="Times New Roman" w:hAnsi="Times New Roman"/>
          <w:sz w:val="26"/>
          <w:szCs w:val="26"/>
        </w:rPr>
      </w:pPr>
      <w:r w:rsidRPr="00F65618">
        <w:rPr>
          <w:rFonts w:ascii="Times New Roman" w:hAnsi="Times New Roman"/>
          <w:sz w:val="26"/>
          <w:szCs w:val="26"/>
        </w:rPr>
        <w:t>1.</w:t>
      </w:r>
      <w:r w:rsidRPr="00F65618">
        <w:rPr>
          <w:rFonts w:ascii="Times New Roman" w:hAnsi="Times New Roman"/>
          <w:sz w:val="26"/>
          <w:szCs w:val="26"/>
        </w:rPr>
        <w:tab/>
        <w:t xml:space="preserve">Титульный лист (заполняется по единой форме, см. приложение 1); </w:t>
      </w:r>
    </w:p>
    <w:p w:rsidR="00F65618" w:rsidRPr="00F65618" w:rsidRDefault="00F65618" w:rsidP="00F65618">
      <w:pPr>
        <w:spacing w:after="0" w:line="360" w:lineRule="auto"/>
        <w:ind w:firstLine="708"/>
        <w:jc w:val="both"/>
        <w:rPr>
          <w:rFonts w:ascii="Times New Roman" w:hAnsi="Times New Roman"/>
          <w:sz w:val="26"/>
          <w:szCs w:val="26"/>
        </w:rPr>
      </w:pPr>
      <w:r w:rsidRPr="00F65618">
        <w:rPr>
          <w:rFonts w:ascii="Times New Roman" w:hAnsi="Times New Roman"/>
          <w:sz w:val="26"/>
          <w:szCs w:val="26"/>
        </w:rPr>
        <w:t>2.</w:t>
      </w:r>
      <w:r w:rsidRPr="00F65618">
        <w:rPr>
          <w:rFonts w:ascii="Times New Roman" w:hAnsi="Times New Roman"/>
          <w:sz w:val="26"/>
          <w:szCs w:val="26"/>
        </w:rPr>
        <w:tab/>
        <w:t>Введение - суть и обоснование выбора данной темы, состоит из ряда компонентов, связанных логически и стилистически;</w:t>
      </w:r>
    </w:p>
    <w:p w:rsidR="00F65618" w:rsidRPr="00F65618" w:rsidRDefault="00F65618" w:rsidP="00F65618">
      <w:pPr>
        <w:spacing w:after="0" w:line="360" w:lineRule="auto"/>
        <w:ind w:firstLine="708"/>
        <w:jc w:val="both"/>
        <w:rPr>
          <w:rFonts w:ascii="Times New Roman" w:hAnsi="Times New Roman"/>
          <w:sz w:val="26"/>
          <w:szCs w:val="26"/>
        </w:rPr>
      </w:pPr>
      <w:r w:rsidRPr="00F65618">
        <w:rPr>
          <w:rFonts w:ascii="Times New Roman" w:hAnsi="Times New Roman"/>
          <w:sz w:val="26"/>
          <w:szCs w:val="26"/>
        </w:rPr>
        <w:t>На этом этапе очень важно правильно сформулировать вопрос, на который вы собираетесь найти ответ в ходе своего исследования.</w:t>
      </w:r>
    </w:p>
    <w:p w:rsidR="00F65618" w:rsidRPr="00F65618" w:rsidRDefault="00F65618" w:rsidP="00F65618">
      <w:pPr>
        <w:spacing w:after="0" w:line="360" w:lineRule="auto"/>
        <w:ind w:firstLine="708"/>
        <w:jc w:val="both"/>
        <w:rPr>
          <w:rFonts w:ascii="Times New Roman" w:hAnsi="Times New Roman"/>
          <w:sz w:val="26"/>
          <w:szCs w:val="26"/>
        </w:rPr>
      </w:pPr>
      <w:r w:rsidRPr="00F65618">
        <w:rPr>
          <w:rFonts w:ascii="Times New Roman" w:hAnsi="Times New Roman"/>
          <w:sz w:val="26"/>
          <w:szCs w:val="26"/>
        </w:rPr>
        <w:t>При работе над введением могут помочь ответы на следующие вопросы: «Надо ли давать определения терминам, прозвучавшим в теме эссе?»</w:t>
      </w:r>
      <w:proofErr w:type="gramStart"/>
      <w:r w:rsidRPr="00F65618">
        <w:rPr>
          <w:rFonts w:ascii="Times New Roman" w:hAnsi="Times New Roman"/>
          <w:sz w:val="26"/>
          <w:szCs w:val="26"/>
        </w:rPr>
        <w:t>,«</w:t>
      </w:r>
      <w:proofErr w:type="gramEnd"/>
      <w:r w:rsidRPr="00F65618">
        <w:rPr>
          <w:rFonts w:ascii="Times New Roman" w:hAnsi="Times New Roman"/>
          <w:sz w:val="26"/>
          <w:szCs w:val="26"/>
        </w:rPr>
        <w:t xml:space="preserve">Почему тема, которую я раскрываю, является важной в настоящий момент?», «Какие понятия будут вовлечены в мои рассуждения по теме?»,« Могу ли я разделить тему на несколько более мелких </w:t>
      </w:r>
      <w:proofErr w:type="spellStart"/>
      <w:r w:rsidRPr="00F65618">
        <w:rPr>
          <w:rFonts w:ascii="Times New Roman" w:hAnsi="Times New Roman"/>
          <w:sz w:val="26"/>
          <w:szCs w:val="26"/>
        </w:rPr>
        <w:t>подтем</w:t>
      </w:r>
      <w:proofErr w:type="spellEnd"/>
      <w:r w:rsidRPr="00F65618">
        <w:rPr>
          <w:rFonts w:ascii="Times New Roman" w:hAnsi="Times New Roman"/>
          <w:sz w:val="26"/>
          <w:szCs w:val="26"/>
        </w:rPr>
        <w:t xml:space="preserve">?». Например, при работе над темой «Экономика России времен Петра I: традиционная или командная» в качестве </w:t>
      </w:r>
      <w:proofErr w:type="spellStart"/>
      <w:r w:rsidRPr="00F65618">
        <w:rPr>
          <w:rFonts w:ascii="Times New Roman" w:hAnsi="Times New Roman"/>
          <w:sz w:val="26"/>
          <w:szCs w:val="26"/>
        </w:rPr>
        <w:t>подтемы</w:t>
      </w:r>
      <w:proofErr w:type="spellEnd"/>
      <w:r w:rsidRPr="00F65618">
        <w:rPr>
          <w:rFonts w:ascii="Times New Roman" w:hAnsi="Times New Roman"/>
          <w:sz w:val="26"/>
          <w:szCs w:val="26"/>
        </w:rPr>
        <w:t xml:space="preserve"> можно сформулировать следующий вопрос: «Какие признаки были характерны для экономики того периода?».</w:t>
      </w:r>
    </w:p>
    <w:p w:rsidR="00F65618" w:rsidRPr="00F65618" w:rsidRDefault="00F65618" w:rsidP="00F65618">
      <w:pPr>
        <w:spacing w:after="0" w:line="360" w:lineRule="auto"/>
        <w:ind w:firstLine="708"/>
        <w:jc w:val="both"/>
        <w:rPr>
          <w:rFonts w:ascii="Times New Roman" w:hAnsi="Times New Roman"/>
          <w:sz w:val="26"/>
          <w:szCs w:val="26"/>
        </w:rPr>
      </w:pPr>
      <w:r w:rsidRPr="00F65618">
        <w:rPr>
          <w:rFonts w:ascii="Times New Roman" w:hAnsi="Times New Roman"/>
          <w:sz w:val="26"/>
          <w:szCs w:val="26"/>
        </w:rPr>
        <w:t>3. Основная часть - теоретические основы выбранной проблемы и изложение основного вопроса.</w:t>
      </w:r>
    </w:p>
    <w:p w:rsidR="00F65618" w:rsidRPr="00F65618" w:rsidRDefault="00F65618" w:rsidP="00F65618">
      <w:pPr>
        <w:spacing w:after="0" w:line="360" w:lineRule="auto"/>
        <w:ind w:firstLine="708"/>
        <w:jc w:val="both"/>
        <w:rPr>
          <w:rFonts w:ascii="Times New Roman" w:hAnsi="Times New Roman"/>
          <w:sz w:val="26"/>
          <w:szCs w:val="26"/>
        </w:rPr>
      </w:pPr>
      <w:r w:rsidRPr="00F65618">
        <w:rPr>
          <w:rFonts w:ascii="Times New Roman" w:hAnsi="Times New Roman"/>
          <w:sz w:val="26"/>
          <w:szCs w:val="26"/>
        </w:rPr>
        <w:t xml:space="preserve">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эссе и это представляет собой главную трудность. Поэтому </w:t>
      </w:r>
      <w:proofErr w:type="gramStart"/>
      <w:r w:rsidRPr="00F65618">
        <w:rPr>
          <w:rFonts w:ascii="Times New Roman" w:hAnsi="Times New Roman"/>
          <w:sz w:val="26"/>
          <w:szCs w:val="26"/>
        </w:rPr>
        <w:t>важное значение</w:t>
      </w:r>
      <w:proofErr w:type="gramEnd"/>
      <w:r w:rsidRPr="00F65618">
        <w:rPr>
          <w:rFonts w:ascii="Times New Roman" w:hAnsi="Times New Roman"/>
          <w:sz w:val="26"/>
          <w:szCs w:val="26"/>
        </w:rPr>
        <w:t xml:space="preserve"> имеют подзаголовки, на основе которых осуществляется структурирование аргументации; именно здесь необходимо обосновать (логически, используя данные или строгие рассуждения) предлагаемую аргументацию/анализ. Там, где это необходимо, в качестве аналитического инструмента можно использовать графики, диаграммы и таблицы.</w:t>
      </w:r>
    </w:p>
    <w:p w:rsidR="00F65618" w:rsidRPr="00F65618" w:rsidRDefault="00F65618" w:rsidP="00F65618">
      <w:pPr>
        <w:spacing w:after="0" w:line="360" w:lineRule="auto"/>
        <w:ind w:firstLine="708"/>
        <w:jc w:val="both"/>
        <w:rPr>
          <w:rFonts w:ascii="Times New Roman" w:hAnsi="Times New Roman"/>
          <w:sz w:val="26"/>
          <w:szCs w:val="26"/>
        </w:rPr>
      </w:pPr>
      <w:r w:rsidRPr="00F65618">
        <w:rPr>
          <w:rFonts w:ascii="Times New Roman" w:hAnsi="Times New Roman"/>
          <w:sz w:val="26"/>
          <w:szCs w:val="26"/>
        </w:rPr>
        <w:t>В зависимости от поставленного вопроса анализ проводится на основе следующих категорий:</w:t>
      </w:r>
    </w:p>
    <w:p w:rsidR="00F65618" w:rsidRPr="00F65618" w:rsidRDefault="00F65618" w:rsidP="00F65618">
      <w:pPr>
        <w:spacing w:after="0" w:line="360" w:lineRule="auto"/>
        <w:ind w:firstLine="708"/>
        <w:jc w:val="both"/>
        <w:rPr>
          <w:rFonts w:ascii="Times New Roman" w:hAnsi="Times New Roman"/>
          <w:sz w:val="26"/>
          <w:szCs w:val="26"/>
        </w:rPr>
      </w:pPr>
      <w:r w:rsidRPr="00F65618">
        <w:rPr>
          <w:rFonts w:ascii="Times New Roman" w:hAnsi="Times New Roman"/>
          <w:sz w:val="26"/>
          <w:szCs w:val="26"/>
        </w:rPr>
        <w:t>Причина — следствие, общее — особенное, форма — содержание, часть — целое,</w:t>
      </w:r>
    </w:p>
    <w:p w:rsidR="00F65618" w:rsidRPr="00F65618" w:rsidRDefault="00F65618" w:rsidP="00F65618">
      <w:pPr>
        <w:spacing w:after="0" w:line="360" w:lineRule="auto"/>
        <w:ind w:firstLine="708"/>
        <w:jc w:val="both"/>
        <w:rPr>
          <w:rFonts w:ascii="Times New Roman" w:hAnsi="Times New Roman"/>
          <w:sz w:val="26"/>
          <w:szCs w:val="26"/>
        </w:rPr>
      </w:pPr>
      <w:r w:rsidRPr="00F65618">
        <w:rPr>
          <w:rFonts w:ascii="Times New Roman" w:hAnsi="Times New Roman"/>
          <w:sz w:val="26"/>
          <w:szCs w:val="26"/>
        </w:rPr>
        <w:t>Постоянство — изменчивость.</w:t>
      </w:r>
    </w:p>
    <w:p w:rsidR="00F65618" w:rsidRPr="00F65618" w:rsidRDefault="00F65618" w:rsidP="00F65618">
      <w:pPr>
        <w:spacing w:after="0" w:line="360" w:lineRule="auto"/>
        <w:ind w:firstLine="708"/>
        <w:jc w:val="both"/>
        <w:rPr>
          <w:rFonts w:ascii="Times New Roman" w:hAnsi="Times New Roman"/>
          <w:sz w:val="26"/>
          <w:szCs w:val="26"/>
        </w:rPr>
      </w:pPr>
      <w:r w:rsidRPr="00F65618">
        <w:rPr>
          <w:rFonts w:ascii="Times New Roman" w:hAnsi="Times New Roman"/>
          <w:sz w:val="26"/>
          <w:szCs w:val="26"/>
        </w:rPr>
        <w:lastRenderedPageBreak/>
        <w:t>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графическим и иллюстративным материалом.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w:t>
      </w:r>
    </w:p>
    <w:p w:rsidR="00F65618" w:rsidRPr="00F65618" w:rsidRDefault="00F65618" w:rsidP="00F65618">
      <w:pPr>
        <w:spacing w:after="0" w:line="360" w:lineRule="auto"/>
        <w:ind w:firstLine="708"/>
        <w:jc w:val="both"/>
        <w:rPr>
          <w:rFonts w:ascii="Times New Roman" w:hAnsi="Times New Roman"/>
          <w:sz w:val="26"/>
          <w:szCs w:val="26"/>
        </w:rPr>
      </w:pPr>
      <w:r w:rsidRPr="00F65618">
        <w:rPr>
          <w:rFonts w:ascii="Times New Roman" w:hAnsi="Times New Roman"/>
          <w:sz w:val="26"/>
          <w:szCs w:val="26"/>
        </w:rPr>
        <w:t>Хорошо проверенный (и для большинства — совершено необходимый) способ построения любого эссе — 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 Такой подход поможет следовать точно определенной цели в данном исследовании. Эффективное использование подзаголовков - не только обозначение основных пунктов, которые необходимо осветить. Их последовательность может также свидетельствовать о наличии или отсутствии логичности в освещении темы.</w:t>
      </w:r>
    </w:p>
    <w:p w:rsidR="00F65618" w:rsidRPr="00F65618" w:rsidRDefault="00F65618" w:rsidP="00F65618">
      <w:pPr>
        <w:spacing w:after="0" w:line="360" w:lineRule="auto"/>
        <w:ind w:firstLine="708"/>
        <w:jc w:val="both"/>
        <w:rPr>
          <w:rFonts w:ascii="Times New Roman" w:hAnsi="Times New Roman"/>
          <w:sz w:val="26"/>
          <w:szCs w:val="26"/>
        </w:rPr>
      </w:pPr>
      <w:r w:rsidRPr="00F65618">
        <w:rPr>
          <w:rFonts w:ascii="Times New Roman" w:hAnsi="Times New Roman"/>
          <w:sz w:val="26"/>
          <w:szCs w:val="26"/>
        </w:rPr>
        <w:t xml:space="preserve">4. Заключение - обобщения и аргументированные выводы по теме с указанием области ее применения и т.д. Подытоживает эссе или еще раз вносит пояснения, подкрепляет </w:t>
      </w:r>
      <w:proofErr w:type="gramStart"/>
      <w:r w:rsidRPr="00F65618">
        <w:rPr>
          <w:rFonts w:ascii="Times New Roman" w:hAnsi="Times New Roman"/>
          <w:sz w:val="26"/>
          <w:szCs w:val="26"/>
        </w:rPr>
        <w:t>смысл</w:t>
      </w:r>
      <w:proofErr w:type="gramEnd"/>
      <w:r w:rsidRPr="00F65618">
        <w:rPr>
          <w:rFonts w:ascii="Times New Roman" w:hAnsi="Times New Roman"/>
          <w:sz w:val="26"/>
          <w:szCs w:val="26"/>
        </w:rPr>
        <w:t xml:space="preserve"> и значение изложенного в основной части. Методы, рекомендуемые для составления заключения: повторение, иллюстрация, цитата, впечатляющее утверждение. Заключение может содержать такой очень важный, дополняющий эссе элемент, как указание на применение (импликацию) исследования, не исключая взаимосвязи с другими проблемами.</w:t>
      </w: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Default="00F65618" w:rsidP="00D470CB">
      <w:pPr>
        <w:spacing w:after="0" w:line="360" w:lineRule="auto"/>
        <w:ind w:firstLine="708"/>
        <w:jc w:val="both"/>
        <w:rPr>
          <w:rFonts w:ascii="Times New Roman" w:hAnsi="Times New Roman"/>
          <w:sz w:val="26"/>
          <w:szCs w:val="26"/>
        </w:rPr>
      </w:pPr>
    </w:p>
    <w:p w:rsidR="00F65618" w:rsidRPr="005B3211" w:rsidRDefault="00F65618" w:rsidP="00D470CB">
      <w:pPr>
        <w:spacing w:after="0" w:line="360" w:lineRule="auto"/>
        <w:ind w:firstLine="708"/>
        <w:jc w:val="both"/>
        <w:rPr>
          <w:rFonts w:ascii="Times New Roman" w:hAnsi="Times New Roman"/>
          <w:sz w:val="26"/>
          <w:szCs w:val="26"/>
        </w:rPr>
      </w:pPr>
    </w:p>
    <w:sectPr w:rsidR="00F65618" w:rsidRPr="005B3211" w:rsidSect="005B3211">
      <w:headerReference w:type="default" r:id="rId8"/>
      <w:pgSz w:w="11906" w:h="16838"/>
      <w:pgMar w:top="851" w:right="851" w:bottom="907"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F44" w:rsidRDefault="00546F44" w:rsidP="009553A7">
      <w:pPr>
        <w:spacing w:after="0" w:line="240" w:lineRule="auto"/>
      </w:pPr>
      <w:r>
        <w:separator/>
      </w:r>
    </w:p>
  </w:endnote>
  <w:endnote w:type="continuationSeparator" w:id="0">
    <w:p w:rsidR="00546F44" w:rsidRDefault="00546F44" w:rsidP="00955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F44" w:rsidRDefault="00546F44" w:rsidP="009553A7">
      <w:pPr>
        <w:spacing w:after="0" w:line="240" w:lineRule="auto"/>
      </w:pPr>
      <w:r>
        <w:separator/>
      </w:r>
    </w:p>
  </w:footnote>
  <w:footnote w:type="continuationSeparator" w:id="0">
    <w:p w:rsidR="00546F44" w:rsidRDefault="00546F44" w:rsidP="009553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3298"/>
    </w:sdtPr>
    <w:sdtContent>
      <w:p w:rsidR="00375B3C" w:rsidRDefault="00193DA3">
        <w:pPr>
          <w:pStyle w:val="a7"/>
          <w:jc w:val="right"/>
        </w:pPr>
        <w:r>
          <w:fldChar w:fldCharType="begin"/>
        </w:r>
        <w:r w:rsidR="00A37C20">
          <w:instrText xml:space="preserve"> PAGE   \* MERGEFORMAT </w:instrText>
        </w:r>
        <w:r>
          <w:fldChar w:fldCharType="separate"/>
        </w:r>
        <w:r w:rsidR="002A662F">
          <w:rPr>
            <w:noProof/>
          </w:rPr>
          <w:t>11</w:t>
        </w:r>
        <w:r>
          <w:rPr>
            <w:noProof/>
          </w:rPr>
          <w:fldChar w:fldCharType="end"/>
        </w:r>
      </w:p>
    </w:sdtContent>
  </w:sdt>
  <w:p w:rsidR="00375B3C" w:rsidRDefault="00375B3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74FB8C"/>
    <w:lvl w:ilvl="0">
      <w:numFmt w:val="bullet"/>
      <w:lvlText w:val="*"/>
      <w:lvlJc w:val="left"/>
      <w:pPr>
        <w:ind w:left="0" w:firstLine="0"/>
      </w:pPr>
    </w:lvl>
  </w:abstractNum>
  <w:abstractNum w:abstractNumId="1">
    <w:nsid w:val="02105A1F"/>
    <w:multiLevelType w:val="hybridMultilevel"/>
    <w:tmpl w:val="BF76C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
    <w:nsid w:val="0F806517"/>
    <w:multiLevelType w:val="hybridMultilevel"/>
    <w:tmpl w:val="00088832"/>
    <w:lvl w:ilvl="0" w:tplc="CE9CD0C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0FB11FB"/>
    <w:multiLevelType w:val="hybridMultilevel"/>
    <w:tmpl w:val="3EFEE800"/>
    <w:lvl w:ilvl="0" w:tplc="0419000F">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131E1FEC"/>
    <w:multiLevelType w:val="hybridMultilevel"/>
    <w:tmpl w:val="3EFEE800"/>
    <w:lvl w:ilvl="0" w:tplc="0419000F">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137F21EE"/>
    <w:multiLevelType w:val="hybridMultilevel"/>
    <w:tmpl w:val="49709A9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657CE1"/>
    <w:multiLevelType w:val="hybridMultilevel"/>
    <w:tmpl w:val="F11097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112D1F"/>
    <w:multiLevelType w:val="hybridMultilevel"/>
    <w:tmpl w:val="77AC626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
    <w:nsid w:val="2143373F"/>
    <w:multiLevelType w:val="hybridMultilevel"/>
    <w:tmpl w:val="E8BC078E"/>
    <w:lvl w:ilvl="0" w:tplc="82685B6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26DB61C7"/>
    <w:multiLevelType w:val="hybridMultilevel"/>
    <w:tmpl w:val="B5169A7C"/>
    <w:lvl w:ilvl="0" w:tplc="CE9CD0CC">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1">
    <w:nsid w:val="2B42431A"/>
    <w:multiLevelType w:val="hybridMultilevel"/>
    <w:tmpl w:val="DA406F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6120BF"/>
    <w:multiLevelType w:val="multilevel"/>
    <w:tmpl w:val="CC1029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18B4CD1"/>
    <w:multiLevelType w:val="hybridMultilevel"/>
    <w:tmpl w:val="45F6515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B1225A"/>
    <w:multiLevelType w:val="hybridMultilevel"/>
    <w:tmpl w:val="0AC81622"/>
    <w:lvl w:ilvl="0" w:tplc="A4EC9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4D4B37"/>
    <w:multiLevelType w:val="hybridMultilevel"/>
    <w:tmpl w:val="8DDE06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360DE7"/>
    <w:multiLevelType w:val="multilevel"/>
    <w:tmpl w:val="17126F52"/>
    <w:lvl w:ilvl="0">
      <w:start w:val="1"/>
      <w:numFmt w:val="decimal"/>
      <w:lvlText w:val="%1."/>
      <w:lvlJc w:val="left"/>
      <w:pPr>
        <w:tabs>
          <w:tab w:val="num" w:pos="2629"/>
        </w:tabs>
        <w:ind w:left="2629" w:hanging="360"/>
      </w:pPr>
      <w:rPr>
        <w:rFonts w:cs="Times New Roman"/>
      </w:rPr>
    </w:lvl>
    <w:lvl w:ilvl="1" w:tentative="1">
      <w:start w:val="1"/>
      <w:numFmt w:val="decimal"/>
      <w:lvlText w:val="%2."/>
      <w:lvlJc w:val="left"/>
      <w:pPr>
        <w:tabs>
          <w:tab w:val="num" w:pos="3349"/>
        </w:tabs>
        <w:ind w:left="3349" w:hanging="360"/>
      </w:pPr>
      <w:rPr>
        <w:rFonts w:cs="Times New Roman"/>
      </w:rPr>
    </w:lvl>
    <w:lvl w:ilvl="2" w:tentative="1">
      <w:start w:val="1"/>
      <w:numFmt w:val="decimal"/>
      <w:lvlText w:val="%3."/>
      <w:lvlJc w:val="left"/>
      <w:pPr>
        <w:tabs>
          <w:tab w:val="num" w:pos="4069"/>
        </w:tabs>
        <w:ind w:left="4069" w:hanging="360"/>
      </w:pPr>
      <w:rPr>
        <w:rFonts w:cs="Times New Roman"/>
      </w:rPr>
    </w:lvl>
    <w:lvl w:ilvl="3" w:tentative="1">
      <w:start w:val="1"/>
      <w:numFmt w:val="decimal"/>
      <w:lvlText w:val="%4."/>
      <w:lvlJc w:val="left"/>
      <w:pPr>
        <w:tabs>
          <w:tab w:val="num" w:pos="4789"/>
        </w:tabs>
        <w:ind w:left="4789" w:hanging="360"/>
      </w:pPr>
      <w:rPr>
        <w:rFonts w:cs="Times New Roman"/>
      </w:rPr>
    </w:lvl>
    <w:lvl w:ilvl="4" w:tentative="1">
      <w:start w:val="1"/>
      <w:numFmt w:val="decimal"/>
      <w:lvlText w:val="%5."/>
      <w:lvlJc w:val="left"/>
      <w:pPr>
        <w:tabs>
          <w:tab w:val="num" w:pos="5509"/>
        </w:tabs>
        <w:ind w:left="5509" w:hanging="360"/>
      </w:pPr>
      <w:rPr>
        <w:rFonts w:cs="Times New Roman"/>
      </w:rPr>
    </w:lvl>
    <w:lvl w:ilvl="5" w:tentative="1">
      <w:start w:val="1"/>
      <w:numFmt w:val="decimal"/>
      <w:lvlText w:val="%6."/>
      <w:lvlJc w:val="left"/>
      <w:pPr>
        <w:tabs>
          <w:tab w:val="num" w:pos="6229"/>
        </w:tabs>
        <w:ind w:left="6229" w:hanging="360"/>
      </w:pPr>
      <w:rPr>
        <w:rFonts w:cs="Times New Roman"/>
      </w:rPr>
    </w:lvl>
    <w:lvl w:ilvl="6" w:tentative="1">
      <w:start w:val="1"/>
      <w:numFmt w:val="decimal"/>
      <w:lvlText w:val="%7."/>
      <w:lvlJc w:val="left"/>
      <w:pPr>
        <w:tabs>
          <w:tab w:val="num" w:pos="6949"/>
        </w:tabs>
        <w:ind w:left="6949" w:hanging="360"/>
      </w:pPr>
      <w:rPr>
        <w:rFonts w:cs="Times New Roman"/>
      </w:rPr>
    </w:lvl>
    <w:lvl w:ilvl="7" w:tentative="1">
      <w:start w:val="1"/>
      <w:numFmt w:val="decimal"/>
      <w:lvlText w:val="%8."/>
      <w:lvlJc w:val="left"/>
      <w:pPr>
        <w:tabs>
          <w:tab w:val="num" w:pos="7669"/>
        </w:tabs>
        <w:ind w:left="7669" w:hanging="360"/>
      </w:pPr>
      <w:rPr>
        <w:rFonts w:cs="Times New Roman"/>
      </w:rPr>
    </w:lvl>
    <w:lvl w:ilvl="8" w:tentative="1">
      <w:start w:val="1"/>
      <w:numFmt w:val="decimal"/>
      <w:lvlText w:val="%9."/>
      <w:lvlJc w:val="left"/>
      <w:pPr>
        <w:tabs>
          <w:tab w:val="num" w:pos="8389"/>
        </w:tabs>
        <w:ind w:left="8389" w:hanging="360"/>
      </w:pPr>
      <w:rPr>
        <w:rFonts w:cs="Times New Roman"/>
      </w:rPr>
    </w:lvl>
  </w:abstractNum>
  <w:abstractNum w:abstractNumId="18">
    <w:nsid w:val="49F20468"/>
    <w:multiLevelType w:val="hybridMultilevel"/>
    <w:tmpl w:val="22E870B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EAD03F7"/>
    <w:multiLevelType w:val="hybridMultilevel"/>
    <w:tmpl w:val="941ECF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4B7EB3"/>
    <w:multiLevelType w:val="hybridMultilevel"/>
    <w:tmpl w:val="FB349E8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2972F1D"/>
    <w:multiLevelType w:val="hybridMultilevel"/>
    <w:tmpl w:val="5EA8F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4382609"/>
    <w:multiLevelType w:val="hybridMultilevel"/>
    <w:tmpl w:val="E206A0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8BB3CF9"/>
    <w:multiLevelType w:val="hybridMultilevel"/>
    <w:tmpl w:val="1222E2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B7A25E7"/>
    <w:multiLevelType w:val="hybridMultilevel"/>
    <w:tmpl w:val="81841EBE"/>
    <w:lvl w:ilvl="0" w:tplc="A4EC97F8">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5">
    <w:nsid w:val="64294D1B"/>
    <w:multiLevelType w:val="hybridMultilevel"/>
    <w:tmpl w:val="B0484D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1874B8"/>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7310406"/>
    <w:multiLevelType w:val="hybridMultilevel"/>
    <w:tmpl w:val="B92EA28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93B58CC"/>
    <w:multiLevelType w:val="hybridMultilevel"/>
    <w:tmpl w:val="C88E713A"/>
    <w:lvl w:ilvl="0" w:tplc="848C7D3C">
      <w:start w:val="1"/>
      <w:numFmt w:val="decimal"/>
      <w:lvlText w:val="%1)"/>
      <w:lvlJc w:val="left"/>
      <w:pPr>
        <w:ind w:left="1804" w:hanging="1035"/>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9">
    <w:nsid w:val="6C7F0DE9"/>
    <w:multiLevelType w:val="hybridMultilevel"/>
    <w:tmpl w:val="B69AB0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F013C3"/>
    <w:multiLevelType w:val="hybridMultilevel"/>
    <w:tmpl w:val="9272951A"/>
    <w:lvl w:ilvl="0" w:tplc="5074FB8C">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EED39D3"/>
    <w:multiLevelType w:val="hybridMultilevel"/>
    <w:tmpl w:val="3EFEE800"/>
    <w:lvl w:ilvl="0" w:tplc="0419000F">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2">
    <w:nsid w:val="70CB615A"/>
    <w:multiLevelType w:val="hybridMultilevel"/>
    <w:tmpl w:val="F4863FEA"/>
    <w:lvl w:ilvl="0" w:tplc="A4EC9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CC7F28"/>
    <w:multiLevelType w:val="hybridMultilevel"/>
    <w:tmpl w:val="67B273FA"/>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3880BA2"/>
    <w:multiLevelType w:val="hybridMultilevel"/>
    <w:tmpl w:val="D47058D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BC80066"/>
    <w:multiLevelType w:val="hybridMultilevel"/>
    <w:tmpl w:val="EBB65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19"/>
  </w:num>
  <w:num w:numId="4">
    <w:abstractNumId w:val="11"/>
  </w:num>
  <w:num w:numId="5">
    <w:abstractNumId w:val="21"/>
  </w:num>
  <w:num w:numId="6">
    <w:abstractNumId w:val="33"/>
  </w:num>
  <w:num w:numId="7">
    <w:abstractNumId w:val="27"/>
  </w:num>
  <w:num w:numId="8">
    <w:abstractNumId w:val="18"/>
  </w:num>
  <w:num w:numId="9">
    <w:abstractNumId w:val="6"/>
  </w:num>
  <w:num w:numId="10">
    <w:abstractNumId w:val="13"/>
  </w:num>
  <w:num w:numId="11">
    <w:abstractNumId w:val="34"/>
  </w:num>
  <w:num w:numId="12">
    <w:abstractNumId w:val="20"/>
  </w:num>
  <w:num w:numId="13">
    <w:abstractNumId w:val="7"/>
  </w:num>
  <w:num w:numId="14">
    <w:abstractNumId w:val="0"/>
    <w:lvlOverride w:ilvl="0">
      <w:lvl w:ilvl="0">
        <w:numFmt w:val="bullet"/>
        <w:lvlText w:val="-"/>
        <w:legacy w:legacy="1" w:legacySpace="0" w:legacyIndent="322"/>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16">
    <w:abstractNumId w:val="30"/>
  </w:num>
  <w:num w:numId="17">
    <w:abstractNumId w:val="29"/>
  </w:num>
  <w:num w:numId="18">
    <w:abstractNumId w:val="25"/>
  </w:num>
  <w:num w:numId="19">
    <w:abstractNumId w:val="16"/>
  </w:num>
  <w:num w:numId="20">
    <w:abstractNumId w:val="35"/>
  </w:num>
  <w:num w:numId="21">
    <w:abstractNumId w:val="9"/>
  </w:num>
  <w:num w:numId="22">
    <w:abstractNumId w:val="3"/>
  </w:num>
  <w:num w:numId="23">
    <w:abstractNumId w:val="1"/>
  </w:num>
  <w:num w:numId="24">
    <w:abstractNumId w:val="5"/>
  </w:num>
  <w:num w:numId="25">
    <w:abstractNumId w:val="24"/>
  </w:num>
  <w:num w:numId="26">
    <w:abstractNumId w:val="14"/>
  </w:num>
  <w:num w:numId="27">
    <w:abstractNumId w:val="31"/>
  </w:num>
  <w:num w:numId="28">
    <w:abstractNumId w:val="4"/>
  </w:num>
  <w:num w:numId="29">
    <w:abstractNumId w:val="32"/>
  </w:num>
  <w:num w:numId="30">
    <w:abstractNumId w:val="8"/>
  </w:num>
  <w:num w:numId="31">
    <w:abstractNumId w:val="10"/>
  </w:num>
  <w:num w:numId="32">
    <w:abstractNumId w:val="2"/>
  </w:num>
  <w:num w:numId="33">
    <w:abstractNumId w:val="15"/>
  </w:num>
  <w:num w:numId="34">
    <w:abstractNumId w:val="23"/>
  </w:num>
  <w:num w:numId="35">
    <w:abstractNumId w:val="26"/>
  </w:num>
  <w:num w:numId="36">
    <w:abstractNumId w:val="12"/>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A71F6"/>
    <w:rsid w:val="00002C6B"/>
    <w:rsid w:val="000512B6"/>
    <w:rsid w:val="00064A83"/>
    <w:rsid w:val="0006599A"/>
    <w:rsid w:val="00077464"/>
    <w:rsid w:val="000A0C21"/>
    <w:rsid w:val="000B2F32"/>
    <w:rsid w:val="00137989"/>
    <w:rsid w:val="00137FFC"/>
    <w:rsid w:val="00154305"/>
    <w:rsid w:val="00193DA3"/>
    <w:rsid w:val="001A3DC3"/>
    <w:rsid w:val="001B2AE0"/>
    <w:rsid w:val="00210B11"/>
    <w:rsid w:val="00256CF3"/>
    <w:rsid w:val="00257BA0"/>
    <w:rsid w:val="002745D9"/>
    <w:rsid w:val="00283A41"/>
    <w:rsid w:val="002A5C19"/>
    <w:rsid w:val="002A662F"/>
    <w:rsid w:val="002B0C5D"/>
    <w:rsid w:val="002E6CA6"/>
    <w:rsid w:val="00306725"/>
    <w:rsid w:val="00306B1F"/>
    <w:rsid w:val="00326566"/>
    <w:rsid w:val="00333305"/>
    <w:rsid w:val="00375B3C"/>
    <w:rsid w:val="003A2D8A"/>
    <w:rsid w:val="003C7A3A"/>
    <w:rsid w:val="00412CB0"/>
    <w:rsid w:val="004518C4"/>
    <w:rsid w:val="0047157D"/>
    <w:rsid w:val="004729F1"/>
    <w:rsid w:val="00475BE4"/>
    <w:rsid w:val="00493C8E"/>
    <w:rsid w:val="00542DC4"/>
    <w:rsid w:val="00546F44"/>
    <w:rsid w:val="0055081E"/>
    <w:rsid w:val="005B18CA"/>
    <w:rsid w:val="005B3211"/>
    <w:rsid w:val="005B3A72"/>
    <w:rsid w:val="005C1E9A"/>
    <w:rsid w:val="005E061E"/>
    <w:rsid w:val="005E727A"/>
    <w:rsid w:val="005F13F8"/>
    <w:rsid w:val="00610949"/>
    <w:rsid w:val="00642ACB"/>
    <w:rsid w:val="00662700"/>
    <w:rsid w:val="0067678A"/>
    <w:rsid w:val="006835A4"/>
    <w:rsid w:val="006C2F3A"/>
    <w:rsid w:val="006F70C2"/>
    <w:rsid w:val="00700267"/>
    <w:rsid w:val="00701624"/>
    <w:rsid w:val="00744B16"/>
    <w:rsid w:val="0076572F"/>
    <w:rsid w:val="0077343D"/>
    <w:rsid w:val="0078635A"/>
    <w:rsid w:val="007C346C"/>
    <w:rsid w:val="00803C6D"/>
    <w:rsid w:val="00821A91"/>
    <w:rsid w:val="00826031"/>
    <w:rsid w:val="00844B1B"/>
    <w:rsid w:val="008C7286"/>
    <w:rsid w:val="008D231B"/>
    <w:rsid w:val="008D4099"/>
    <w:rsid w:val="00947365"/>
    <w:rsid w:val="009553A7"/>
    <w:rsid w:val="009746E1"/>
    <w:rsid w:val="0099338A"/>
    <w:rsid w:val="00A01DA8"/>
    <w:rsid w:val="00A31D3A"/>
    <w:rsid w:val="00A37C20"/>
    <w:rsid w:val="00A479E8"/>
    <w:rsid w:val="00A526BF"/>
    <w:rsid w:val="00A627D1"/>
    <w:rsid w:val="00A62BAB"/>
    <w:rsid w:val="00A86BBE"/>
    <w:rsid w:val="00AE5388"/>
    <w:rsid w:val="00B07F03"/>
    <w:rsid w:val="00B30BA7"/>
    <w:rsid w:val="00B408A7"/>
    <w:rsid w:val="00B94154"/>
    <w:rsid w:val="00BC554E"/>
    <w:rsid w:val="00C2524F"/>
    <w:rsid w:val="00C61F9E"/>
    <w:rsid w:val="00C730B6"/>
    <w:rsid w:val="00CD1FD8"/>
    <w:rsid w:val="00CF6906"/>
    <w:rsid w:val="00D23613"/>
    <w:rsid w:val="00D33754"/>
    <w:rsid w:val="00D470CB"/>
    <w:rsid w:val="00D851BF"/>
    <w:rsid w:val="00DB01A7"/>
    <w:rsid w:val="00DE250C"/>
    <w:rsid w:val="00DF67E4"/>
    <w:rsid w:val="00E15C91"/>
    <w:rsid w:val="00E95231"/>
    <w:rsid w:val="00EA0B09"/>
    <w:rsid w:val="00EA3485"/>
    <w:rsid w:val="00EA3675"/>
    <w:rsid w:val="00EA71F6"/>
    <w:rsid w:val="00EC032E"/>
    <w:rsid w:val="00EE31E0"/>
    <w:rsid w:val="00F00ADD"/>
    <w:rsid w:val="00F51D04"/>
    <w:rsid w:val="00F64343"/>
    <w:rsid w:val="00F65618"/>
    <w:rsid w:val="00F84FD3"/>
    <w:rsid w:val="00F91E6C"/>
    <w:rsid w:val="00FC0E8B"/>
    <w:rsid w:val="00FC5F03"/>
    <w:rsid w:val="00FD10DF"/>
    <w:rsid w:val="00FD64E0"/>
    <w:rsid w:val="00FE70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F3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231"/>
    <w:pPr>
      <w:ind w:left="720"/>
      <w:contextualSpacing/>
    </w:pPr>
  </w:style>
  <w:style w:type="paragraph" w:styleId="a4">
    <w:name w:val="Body Text Indent"/>
    <w:basedOn w:val="a"/>
    <w:link w:val="a5"/>
    <w:rsid w:val="0006599A"/>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rsid w:val="0006599A"/>
    <w:rPr>
      <w:rFonts w:ascii="Times New Roman" w:eastAsia="Times New Roman" w:hAnsi="Times New Roman" w:cs="Times New Roman"/>
      <w:sz w:val="24"/>
      <w:szCs w:val="24"/>
      <w:lang w:eastAsia="ru-RU"/>
    </w:rPr>
  </w:style>
  <w:style w:type="character" w:styleId="a6">
    <w:name w:val="Hyperlink"/>
    <w:unhideWhenUsed/>
    <w:rsid w:val="00E15C91"/>
    <w:rPr>
      <w:color w:val="0000FF"/>
      <w:u w:val="single"/>
    </w:rPr>
  </w:style>
  <w:style w:type="paragraph" w:customStyle="1" w:styleId="ConsPlusNormal">
    <w:name w:val="ConsPlusNormal"/>
    <w:rsid w:val="00E15C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vts7">
    <w:name w:val="rvts7"/>
    <w:rsid w:val="00E15C91"/>
  </w:style>
  <w:style w:type="paragraph" w:styleId="a7">
    <w:name w:val="header"/>
    <w:basedOn w:val="a"/>
    <w:link w:val="a8"/>
    <w:uiPriority w:val="99"/>
    <w:unhideWhenUsed/>
    <w:rsid w:val="009553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53A7"/>
    <w:rPr>
      <w:rFonts w:ascii="Calibri" w:eastAsia="Times New Roman" w:hAnsi="Calibri" w:cs="Times New Roman"/>
      <w:lang w:eastAsia="ru-RU"/>
    </w:rPr>
  </w:style>
  <w:style w:type="paragraph" w:styleId="a9">
    <w:name w:val="footer"/>
    <w:basedOn w:val="a"/>
    <w:link w:val="aa"/>
    <w:uiPriority w:val="99"/>
    <w:semiHidden/>
    <w:unhideWhenUsed/>
    <w:rsid w:val="009553A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553A7"/>
    <w:rPr>
      <w:rFonts w:ascii="Calibri" w:eastAsia="Times New Roman" w:hAnsi="Calibri" w:cs="Times New Roman"/>
      <w:lang w:eastAsia="ru-RU"/>
    </w:rPr>
  </w:style>
  <w:style w:type="paragraph" w:styleId="ab">
    <w:name w:val="Normal (Web)"/>
    <w:basedOn w:val="a"/>
    <w:uiPriority w:val="99"/>
    <w:semiHidden/>
    <w:unhideWhenUsed/>
    <w:rsid w:val="005C1E9A"/>
    <w:pPr>
      <w:spacing w:before="100" w:beforeAutospacing="1" w:after="100" w:afterAutospacing="1" w:line="240" w:lineRule="auto"/>
    </w:pPr>
    <w:rPr>
      <w:rFonts w:ascii="Times New Roman" w:hAnsi="Times New Roman"/>
      <w:sz w:val="24"/>
      <w:szCs w:val="24"/>
    </w:rPr>
  </w:style>
  <w:style w:type="character" w:customStyle="1" w:styleId="submenu-table">
    <w:name w:val="submenu-table"/>
    <w:rsid w:val="00D470CB"/>
  </w:style>
  <w:style w:type="character" w:customStyle="1" w:styleId="2">
    <w:name w:val="Заголовок №2_"/>
    <w:basedOn w:val="a0"/>
    <w:link w:val="20"/>
    <w:rsid w:val="00FE7046"/>
    <w:rPr>
      <w:sz w:val="27"/>
      <w:szCs w:val="27"/>
      <w:shd w:val="clear" w:color="auto" w:fill="FFFFFF"/>
    </w:rPr>
  </w:style>
  <w:style w:type="paragraph" w:customStyle="1" w:styleId="20">
    <w:name w:val="Заголовок №2"/>
    <w:basedOn w:val="a"/>
    <w:link w:val="2"/>
    <w:rsid w:val="00FE7046"/>
    <w:pPr>
      <w:shd w:val="clear" w:color="auto" w:fill="FFFFFF"/>
      <w:spacing w:before="5100" w:after="420" w:line="0" w:lineRule="atLeast"/>
      <w:ind w:hanging="280"/>
      <w:jc w:val="center"/>
      <w:outlineLvl w:val="1"/>
    </w:pPr>
    <w:rPr>
      <w:rFonts w:asciiTheme="minorHAnsi" w:eastAsiaTheme="minorHAnsi" w:hAnsiTheme="minorHAnsi" w:cstheme="minorBidi"/>
      <w:sz w:val="27"/>
      <w:szCs w:val="27"/>
      <w:lang w:eastAsia="en-US"/>
    </w:rPr>
  </w:style>
  <w:style w:type="paragraph" w:styleId="ac">
    <w:name w:val="No Spacing"/>
    <w:uiPriority w:val="1"/>
    <w:qFormat/>
    <w:rsid w:val="005B3211"/>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7016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016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F3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231"/>
    <w:pPr>
      <w:ind w:left="720"/>
      <w:contextualSpacing/>
    </w:pPr>
  </w:style>
  <w:style w:type="paragraph" w:styleId="a4">
    <w:name w:val="Body Text Indent"/>
    <w:basedOn w:val="a"/>
    <w:link w:val="a5"/>
    <w:rsid w:val="0006599A"/>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rsid w:val="0006599A"/>
    <w:rPr>
      <w:rFonts w:ascii="Times New Roman" w:eastAsia="Times New Roman" w:hAnsi="Times New Roman" w:cs="Times New Roman"/>
      <w:sz w:val="24"/>
      <w:szCs w:val="24"/>
      <w:lang w:eastAsia="ru-RU"/>
    </w:rPr>
  </w:style>
  <w:style w:type="character" w:styleId="a6">
    <w:name w:val="Hyperlink"/>
    <w:unhideWhenUsed/>
    <w:rsid w:val="00E15C91"/>
    <w:rPr>
      <w:color w:val="0000FF"/>
      <w:u w:val="single"/>
    </w:rPr>
  </w:style>
  <w:style w:type="paragraph" w:customStyle="1" w:styleId="ConsPlusNormal">
    <w:name w:val="ConsPlusNormal"/>
    <w:rsid w:val="00E15C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vts7">
    <w:name w:val="rvts7"/>
    <w:rsid w:val="00E15C91"/>
  </w:style>
  <w:style w:type="paragraph" w:styleId="a7">
    <w:name w:val="header"/>
    <w:basedOn w:val="a"/>
    <w:link w:val="a8"/>
    <w:uiPriority w:val="99"/>
    <w:unhideWhenUsed/>
    <w:rsid w:val="009553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53A7"/>
    <w:rPr>
      <w:rFonts w:ascii="Calibri" w:eastAsia="Times New Roman" w:hAnsi="Calibri" w:cs="Times New Roman"/>
      <w:lang w:eastAsia="ru-RU"/>
    </w:rPr>
  </w:style>
  <w:style w:type="paragraph" w:styleId="a9">
    <w:name w:val="footer"/>
    <w:basedOn w:val="a"/>
    <w:link w:val="aa"/>
    <w:uiPriority w:val="99"/>
    <w:semiHidden/>
    <w:unhideWhenUsed/>
    <w:rsid w:val="009553A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553A7"/>
    <w:rPr>
      <w:rFonts w:ascii="Calibri" w:eastAsia="Times New Roman" w:hAnsi="Calibri" w:cs="Times New Roman"/>
      <w:lang w:eastAsia="ru-RU"/>
    </w:rPr>
  </w:style>
  <w:style w:type="paragraph" w:styleId="ab">
    <w:name w:val="Normal (Web)"/>
    <w:basedOn w:val="a"/>
    <w:uiPriority w:val="99"/>
    <w:semiHidden/>
    <w:unhideWhenUsed/>
    <w:rsid w:val="005C1E9A"/>
    <w:pPr>
      <w:spacing w:before="100" w:beforeAutospacing="1" w:after="100" w:afterAutospacing="1" w:line="240" w:lineRule="auto"/>
    </w:pPr>
    <w:rPr>
      <w:rFonts w:ascii="Times New Roman" w:hAnsi="Times New Roman"/>
      <w:sz w:val="24"/>
      <w:szCs w:val="24"/>
    </w:rPr>
  </w:style>
  <w:style w:type="character" w:customStyle="1" w:styleId="submenu-table">
    <w:name w:val="submenu-table"/>
    <w:rsid w:val="00D470CB"/>
  </w:style>
  <w:style w:type="character" w:customStyle="1" w:styleId="2">
    <w:name w:val="Заголовок №2_"/>
    <w:basedOn w:val="a0"/>
    <w:link w:val="20"/>
    <w:rsid w:val="00FE7046"/>
    <w:rPr>
      <w:sz w:val="27"/>
      <w:szCs w:val="27"/>
      <w:shd w:val="clear" w:color="auto" w:fill="FFFFFF"/>
    </w:rPr>
  </w:style>
  <w:style w:type="paragraph" w:customStyle="1" w:styleId="20">
    <w:name w:val="Заголовок №2"/>
    <w:basedOn w:val="a"/>
    <w:link w:val="2"/>
    <w:rsid w:val="00FE7046"/>
    <w:pPr>
      <w:shd w:val="clear" w:color="auto" w:fill="FFFFFF"/>
      <w:spacing w:before="5100" w:after="420" w:line="0" w:lineRule="atLeast"/>
      <w:ind w:hanging="280"/>
      <w:jc w:val="center"/>
      <w:outlineLvl w:val="1"/>
    </w:pPr>
    <w:rPr>
      <w:rFonts w:asciiTheme="minorHAnsi" w:eastAsiaTheme="minorHAnsi" w:hAnsiTheme="minorHAnsi" w:cstheme="minorBidi"/>
      <w:sz w:val="27"/>
      <w:szCs w:val="27"/>
      <w:lang w:eastAsia="en-US"/>
    </w:rPr>
  </w:style>
  <w:style w:type="paragraph" w:styleId="ac">
    <w:name w:val="No Spacing"/>
    <w:uiPriority w:val="1"/>
    <w:qFormat/>
    <w:rsid w:val="005B3211"/>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7016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0162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C14A0-9D3B-4BB0-8C4C-A0161C17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4707</Words>
  <Characters>26832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dc:creator>
  <cp:lastModifiedBy>ххх</cp:lastModifiedBy>
  <cp:revision>5</cp:revision>
  <cp:lastPrinted>2016-01-08T09:22:00Z</cp:lastPrinted>
  <dcterms:created xsi:type="dcterms:W3CDTF">2015-12-13T16:21:00Z</dcterms:created>
  <dcterms:modified xsi:type="dcterms:W3CDTF">2019-12-15T19:01:00Z</dcterms:modified>
</cp:coreProperties>
</file>