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E1" w:rsidRPr="00C04E6E" w:rsidRDefault="008E6AE1" w:rsidP="008E6AE1">
      <w:pPr>
        <w:jc w:val="center"/>
        <w:rPr>
          <w:sz w:val="24"/>
          <w:szCs w:val="24"/>
        </w:rPr>
      </w:pPr>
      <w:r w:rsidRPr="00C04E6E">
        <w:rPr>
          <w:sz w:val="24"/>
          <w:szCs w:val="24"/>
        </w:rPr>
        <w:t>Министерство общего и профессионального образования Ростовской области</w:t>
      </w:r>
    </w:p>
    <w:p w:rsidR="008E6AE1" w:rsidRDefault="008E6AE1" w:rsidP="008E6AE1">
      <w:pPr>
        <w:jc w:val="center"/>
        <w:rPr>
          <w:sz w:val="24"/>
          <w:szCs w:val="24"/>
        </w:rPr>
      </w:pPr>
      <w:r w:rsidRPr="00C04E6E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8E6AE1" w:rsidRPr="00C04E6E" w:rsidRDefault="008E6AE1" w:rsidP="008E6AE1">
      <w:pPr>
        <w:jc w:val="center"/>
        <w:rPr>
          <w:sz w:val="24"/>
          <w:szCs w:val="24"/>
        </w:rPr>
      </w:pPr>
      <w:r w:rsidRPr="00C04E6E">
        <w:rPr>
          <w:sz w:val="24"/>
          <w:szCs w:val="24"/>
        </w:rPr>
        <w:t>Ростовской области</w:t>
      </w:r>
    </w:p>
    <w:p w:rsidR="008E6AE1" w:rsidRPr="00C04E6E" w:rsidRDefault="008E6AE1" w:rsidP="008E6AE1">
      <w:pPr>
        <w:jc w:val="center"/>
        <w:rPr>
          <w:sz w:val="24"/>
          <w:szCs w:val="24"/>
        </w:rPr>
      </w:pPr>
      <w:r w:rsidRPr="00C04E6E">
        <w:rPr>
          <w:sz w:val="24"/>
          <w:szCs w:val="24"/>
        </w:rPr>
        <w:t>«Белокалитвинский гуманитарно-индустриальный техникум»</w:t>
      </w:r>
    </w:p>
    <w:p w:rsidR="008E6AE1" w:rsidRPr="00D97392" w:rsidRDefault="008E6AE1" w:rsidP="008E6AE1">
      <w:pPr>
        <w:jc w:val="center"/>
      </w:pPr>
    </w:p>
    <w:p w:rsidR="008E6AE1" w:rsidRPr="00D97392" w:rsidRDefault="008E6AE1" w:rsidP="008E6AE1"/>
    <w:p w:rsidR="008E6AE1" w:rsidRPr="00D97392" w:rsidRDefault="008E6AE1" w:rsidP="008E6AE1"/>
    <w:p w:rsidR="008E6AE1" w:rsidRPr="00D97392" w:rsidRDefault="008E6AE1" w:rsidP="008E6AE1"/>
    <w:p w:rsidR="008E6AE1" w:rsidRPr="00D97392" w:rsidRDefault="008E6AE1" w:rsidP="008E6AE1"/>
    <w:p w:rsidR="008E6AE1" w:rsidRPr="00D97392" w:rsidRDefault="008E6AE1" w:rsidP="008E6AE1"/>
    <w:p w:rsidR="008E6AE1" w:rsidRPr="00D97392" w:rsidRDefault="008E6AE1" w:rsidP="008E6AE1"/>
    <w:p w:rsidR="008E6AE1" w:rsidRDefault="008E6AE1" w:rsidP="008E6AE1"/>
    <w:p w:rsidR="008E6AE1" w:rsidRDefault="008E6AE1" w:rsidP="008E6AE1"/>
    <w:p w:rsidR="008E6AE1" w:rsidRPr="00D97392" w:rsidRDefault="008E6AE1" w:rsidP="008E6AE1"/>
    <w:p w:rsidR="008E6AE1" w:rsidRPr="00D97392" w:rsidRDefault="008E6AE1" w:rsidP="008E6AE1"/>
    <w:p w:rsidR="008E6AE1" w:rsidRPr="00D97392" w:rsidRDefault="008E6AE1" w:rsidP="008E6AE1"/>
    <w:p w:rsidR="006944C0" w:rsidRDefault="008E6AE1" w:rsidP="008E6AE1">
      <w:pPr>
        <w:jc w:val="center"/>
        <w:rPr>
          <w:b/>
        </w:rPr>
      </w:pPr>
      <w:r w:rsidRPr="009F358A">
        <w:rPr>
          <w:b/>
        </w:rPr>
        <w:t xml:space="preserve">РАБОЧАЯ ПРОГРАММА </w:t>
      </w:r>
    </w:p>
    <w:p w:rsidR="006944C0" w:rsidRDefault="006944C0" w:rsidP="008E6AE1">
      <w:pPr>
        <w:jc w:val="center"/>
        <w:rPr>
          <w:b/>
        </w:rPr>
      </w:pPr>
    </w:p>
    <w:p w:rsidR="008E6AE1" w:rsidRPr="009F358A" w:rsidRDefault="008E6AE1" w:rsidP="008E6AE1">
      <w:pPr>
        <w:jc w:val="center"/>
        <w:rPr>
          <w:b/>
        </w:rPr>
      </w:pPr>
      <w:r w:rsidRPr="009F358A">
        <w:rPr>
          <w:b/>
        </w:rPr>
        <w:t xml:space="preserve">ПРОФЕССИОНАЛЬНОГО МОДУЛЯ </w:t>
      </w:r>
    </w:p>
    <w:p w:rsidR="008E6AE1" w:rsidRPr="009F358A" w:rsidRDefault="008E6AE1" w:rsidP="008E6AE1">
      <w:pPr>
        <w:jc w:val="center"/>
        <w:rPr>
          <w:b/>
        </w:rPr>
      </w:pPr>
      <w:r w:rsidRPr="009F358A">
        <w:rPr>
          <w:b/>
        </w:rPr>
        <w:t>ПМ.04.«Обеспечение проектной деятельности</w:t>
      </w:r>
      <w:r w:rsidR="00231198">
        <w:rPr>
          <w:b/>
        </w:rPr>
        <w:t xml:space="preserve"> </w:t>
      </w:r>
    </w:p>
    <w:p w:rsidR="008E6AE1" w:rsidRPr="009F358A" w:rsidRDefault="008E6AE1" w:rsidP="008E6AE1">
      <w:pPr>
        <w:jc w:val="center"/>
        <w:rPr>
          <w:b/>
        </w:rPr>
      </w:pPr>
    </w:p>
    <w:p w:rsidR="008E6AE1" w:rsidRPr="009F358A" w:rsidRDefault="008E6AE1" w:rsidP="008E6AE1">
      <w:pPr>
        <w:jc w:val="center"/>
        <w:rPr>
          <w:b/>
        </w:rPr>
      </w:pPr>
      <w:r w:rsidRPr="009F358A">
        <w:rPr>
          <w:b/>
        </w:rPr>
        <w:t xml:space="preserve">по специальности </w:t>
      </w:r>
      <w:r w:rsidR="00C73F99">
        <w:rPr>
          <w:b/>
        </w:rPr>
        <w:t>09.02.05</w:t>
      </w:r>
    </w:p>
    <w:p w:rsidR="008E6AE1" w:rsidRDefault="008E6AE1" w:rsidP="008E6AE1">
      <w:pPr>
        <w:jc w:val="center"/>
        <w:rPr>
          <w:b/>
        </w:rPr>
      </w:pPr>
      <w:r w:rsidRPr="009F358A">
        <w:rPr>
          <w:b/>
        </w:rPr>
        <w:t>Прикладная информатика (по отраслям)</w:t>
      </w:r>
    </w:p>
    <w:p w:rsidR="008E6AE1" w:rsidRPr="00D97392" w:rsidRDefault="008E6AE1" w:rsidP="008E6AE1"/>
    <w:p w:rsidR="00E018EE" w:rsidRPr="00CA2EDF" w:rsidRDefault="00E018EE" w:rsidP="00E018EE">
      <w:pPr>
        <w:jc w:val="center"/>
        <w:rPr>
          <w:b/>
        </w:rPr>
      </w:pPr>
      <w:r w:rsidRPr="00CA2EDF">
        <w:rPr>
          <w:b/>
          <w:bCs/>
          <w:szCs w:val="28"/>
        </w:rPr>
        <w:t>Уровень подготовки: базовый</w:t>
      </w:r>
    </w:p>
    <w:p w:rsidR="008E6AE1" w:rsidRPr="00D97392" w:rsidRDefault="008E6AE1" w:rsidP="008E6AE1"/>
    <w:p w:rsidR="008E6AE1" w:rsidRPr="00D97392" w:rsidRDefault="008E6AE1" w:rsidP="008E6AE1"/>
    <w:p w:rsidR="008E6AE1" w:rsidRPr="00D97392" w:rsidRDefault="008E6AE1" w:rsidP="008E6AE1"/>
    <w:p w:rsidR="008E6AE1" w:rsidRPr="00D97392" w:rsidRDefault="008E6AE1" w:rsidP="008E6AE1"/>
    <w:p w:rsidR="008E6AE1" w:rsidRPr="00D97392" w:rsidRDefault="008E6AE1" w:rsidP="008E6AE1"/>
    <w:p w:rsidR="008E6AE1" w:rsidRPr="00D97392" w:rsidRDefault="008E6AE1" w:rsidP="008E6AE1"/>
    <w:p w:rsidR="008E6AE1" w:rsidRPr="00D97392" w:rsidRDefault="008E6AE1" w:rsidP="008E6AE1"/>
    <w:p w:rsidR="008E6AE1" w:rsidRPr="00D97392" w:rsidRDefault="008E6AE1" w:rsidP="008E6AE1"/>
    <w:p w:rsidR="008E6AE1" w:rsidRPr="00D97392" w:rsidRDefault="008E6AE1" w:rsidP="008E6AE1"/>
    <w:p w:rsidR="008E6AE1" w:rsidRPr="00D97392" w:rsidRDefault="008E6AE1" w:rsidP="008E6AE1"/>
    <w:p w:rsidR="008E6AE1" w:rsidRPr="00D97392" w:rsidRDefault="008E6AE1" w:rsidP="008E6AE1"/>
    <w:p w:rsidR="008E6AE1" w:rsidRPr="00D97392" w:rsidRDefault="008E6AE1" w:rsidP="008E6AE1"/>
    <w:p w:rsidR="008E6AE1" w:rsidRPr="00D97392" w:rsidRDefault="008E6AE1" w:rsidP="008E6AE1"/>
    <w:p w:rsidR="008E6AE1" w:rsidRDefault="008E6AE1" w:rsidP="008E6AE1"/>
    <w:p w:rsidR="008E6AE1" w:rsidRDefault="008E6AE1" w:rsidP="008E6AE1"/>
    <w:p w:rsidR="008E6AE1" w:rsidRDefault="008E6AE1" w:rsidP="008E6AE1"/>
    <w:p w:rsidR="008E6AE1" w:rsidRPr="00D97392" w:rsidRDefault="008E6AE1" w:rsidP="008E6AE1"/>
    <w:p w:rsidR="008E6AE1" w:rsidRDefault="008E6AE1" w:rsidP="008E6AE1">
      <w:pPr>
        <w:jc w:val="center"/>
        <w:rPr>
          <w:sz w:val="24"/>
          <w:szCs w:val="24"/>
        </w:rPr>
      </w:pPr>
      <w:r w:rsidRPr="00C04E6E">
        <w:rPr>
          <w:sz w:val="24"/>
          <w:szCs w:val="24"/>
        </w:rPr>
        <w:t>Белая Калитва</w:t>
      </w:r>
    </w:p>
    <w:p w:rsidR="008E6AE1" w:rsidRPr="00C04E6E" w:rsidRDefault="008516FD" w:rsidP="008E6AE1">
      <w:pPr>
        <w:jc w:val="center"/>
        <w:rPr>
          <w:sz w:val="24"/>
          <w:szCs w:val="24"/>
        </w:rPr>
      </w:pPr>
      <w:r w:rsidRPr="001947F1">
        <w:rPr>
          <w:sz w:val="24"/>
          <w:szCs w:val="24"/>
        </w:rPr>
        <w:t>201</w:t>
      </w:r>
      <w:r w:rsidR="009029C1" w:rsidRPr="001947F1">
        <w:rPr>
          <w:sz w:val="24"/>
          <w:szCs w:val="24"/>
        </w:rPr>
        <w:t>6</w:t>
      </w:r>
    </w:p>
    <w:p w:rsidR="008E6AE1" w:rsidRDefault="008E6AE1" w:rsidP="008E6AE1">
      <w:pPr>
        <w:ind w:firstLine="0"/>
        <w:jc w:val="left"/>
        <w:sectPr w:rsidR="008E6AE1" w:rsidSect="00D676E9">
          <w:footerReference w:type="default" r:id="rId8"/>
          <w:pgSz w:w="11907" w:h="16840" w:code="9"/>
          <w:pgMar w:top="1134" w:right="567" w:bottom="1134" w:left="1418" w:header="567" w:footer="567" w:gutter="0"/>
          <w:cols w:space="708"/>
          <w:titlePg/>
          <w:docGrid w:linePitch="360"/>
        </w:sectPr>
      </w:pPr>
    </w:p>
    <w:tbl>
      <w:tblPr>
        <w:tblW w:w="9942" w:type="dxa"/>
        <w:jc w:val="center"/>
        <w:tblLook w:val="04A0"/>
      </w:tblPr>
      <w:tblGrid>
        <w:gridCol w:w="4679"/>
        <w:gridCol w:w="567"/>
        <w:gridCol w:w="4696"/>
      </w:tblGrid>
      <w:tr w:rsidR="008E6AE1" w:rsidRPr="00D97392" w:rsidTr="00D676E9">
        <w:trPr>
          <w:jc w:val="center"/>
        </w:trPr>
        <w:tc>
          <w:tcPr>
            <w:tcW w:w="4679" w:type="dxa"/>
            <w:hideMark/>
          </w:tcPr>
          <w:p w:rsidR="008E6AE1" w:rsidRPr="00D97392" w:rsidRDefault="008E6AE1" w:rsidP="00D676E9">
            <w:pPr>
              <w:ind w:firstLine="0"/>
              <w:jc w:val="left"/>
            </w:pPr>
            <w:r w:rsidRPr="00D97392">
              <w:lastRenderedPageBreak/>
              <w:br w:type="page"/>
            </w:r>
            <w:r w:rsidRPr="00D97392">
              <w:br w:type="page"/>
              <w:t>ОДОБРЕНО</w:t>
            </w:r>
          </w:p>
        </w:tc>
        <w:tc>
          <w:tcPr>
            <w:tcW w:w="567" w:type="dxa"/>
          </w:tcPr>
          <w:p w:rsidR="008E6AE1" w:rsidRPr="00D97392" w:rsidRDefault="008E6AE1" w:rsidP="00D676E9">
            <w:pPr>
              <w:ind w:firstLine="0"/>
              <w:jc w:val="left"/>
            </w:pPr>
          </w:p>
        </w:tc>
        <w:tc>
          <w:tcPr>
            <w:tcW w:w="4696" w:type="dxa"/>
            <w:hideMark/>
          </w:tcPr>
          <w:p w:rsidR="008E6AE1" w:rsidRPr="00D97392" w:rsidRDefault="008E6AE1" w:rsidP="00D676E9">
            <w:pPr>
              <w:ind w:firstLine="0"/>
              <w:jc w:val="left"/>
            </w:pPr>
            <w:r w:rsidRPr="00D97392">
              <w:t>УТВЕРЖДАЮ</w:t>
            </w:r>
          </w:p>
        </w:tc>
      </w:tr>
      <w:tr w:rsidR="008E6AE1" w:rsidRPr="00D97392" w:rsidTr="00D676E9">
        <w:trPr>
          <w:jc w:val="center"/>
        </w:trPr>
        <w:tc>
          <w:tcPr>
            <w:tcW w:w="4679" w:type="dxa"/>
            <w:hideMark/>
          </w:tcPr>
          <w:p w:rsidR="008E6AE1" w:rsidRPr="00D97392" w:rsidRDefault="008E6AE1" w:rsidP="00D676E9">
            <w:pPr>
              <w:ind w:firstLine="0"/>
              <w:jc w:val="left"/>
            </w:pPr>
            <w:r w:rsidRPr="00D97392">
              <w:t>цикловой комиссией специальности 230701 Прикладная информатика (по отраслям)</w:t>
            </w:r>
          </w:p>
        </w:tc>
        <w:tc>
          <w:tcPr>
            <w:tcW w:w="567" w:type="dxa"/>
          </w:tcPr>
          <w:p w:rsidR="008E6AE1" w:rsidRPr="00D97392" w:rsidRDefault="008E6AE1" w:rsidP="00D676E9">
            <w:pPr>
              <w:ind w:firstLine="0"/>
              <w:jc w:val="left"/>
            </w:pPr>
          </w:p>
        </w:tc>
        <w:tc>
          <w:tcPr>
            <w:tcW w:w="4696" w:type="dxa"/>
            <w:hideMark/>
          </w:tcPr>
          <w:p w:rsidR="008E6AE1" w:rsidRPr="00D97392" w:rsidRDefault="008E6AE1" w:rsidP="00D676E9">
            <w:pPr>
              <w:ind w:firstLine="0"/>
              <w:jc w:val="left"/>
            </w:pPr>
            <w:r w:rsidRPr="00D97392">
              <w:t xml:space="preserve">Заместитель директора по </w:t>
            </w:r>
            <w:proofErr w:type="spellStart"/>
            <w:r w:rsidRPr="00D97392">
              <w:t>УВР</w:t>
            </w:r>
            <w:proofErr w:type="spellEnd"/>
          </w:p>
        </w:tc>
      </w:tr>
      <w:tr w:rsidR="008E6AE1" w:rsidRPr="00D97392" w:rsidTr="00D676E9">
        <w:trPr>
          <w:jc w:val="center"/>
        </w:trPr>
        <w:tc>
          <w:tcPr>
            <w:tcW w:w="4679" w:type="dxa"/>
            <w:hideMark/>
          </w:tcPr>
          <w:p w:rsidR="008E6AE1" w:rsidRPr="00D97392" w:rsidRDefault="008E6AE1" w:rsidP="00D676E9">
            <w:pPr>
              <w:ind w:firstLine="0"/>
              <w:jc w:val="left"/>
            </w:pPr>
            <w:r w:rsidRPr="00D97392">
              <w:t>Протокол №</w:t>
            </w:r>
            <w:r>
              <w:t xml:space="preserve"> </w:t>
            </w:r>
            <w:r w:rsidR="00344193">
              <w:t>____</w:t>
            </w:r>
          </w:p>
          <w:p w:rsidR="008E6AE1" w:rsidRPr="00D97392" w:rsidRDefault="008516FD" w:rsidP="008516FD">
            <w:pPr>
              <w:ind w:firstLine="0"/>
              <w:jc w:val="left"/>
            </w:pPr>
            <w:r>
              <w:t>О</w:t>
            </w:r>
            <w:r w:rsidR="008E6AE1" w:rsidRPr="00D97392">
              <w:t>т</w:t>
            </w:r>
            <w:r>
              <w:t xml:space="preserve"> ________________</w:t>
            </w:r>
            <w:r w:rsidR="008E6AE1" w:rsidRPr="00D97392">
              <w:t>20</w:t>
            </w:r>
            <w:r w:rsidR="008E6AE1">
              <w:t>1</w:t>
            </w:r>
            <w:r>
              <w:t>____</w:t>
            </w:r>
            <w:r w:rsidR="008E6AE1">
              <w:t> </w:t>
            </w:r>
            <w:r w:rsidR="008E6AE1" w:rsidRPr="00D97392">
              <w:t>г</w:t>
            </w:r>
            <w:r w:rsidR="008E6AE1">
              <w:t>.</w:t>
            </w:r>
          </w:p>
        </w:tc>
        <w:tc>
          <w:tcPr>
            <w:tcW w:w="567" w:type="dxa"/>
          </w:tcPr>
          <w:p w:rsidR="008E6AE1" w:rsidRPr="00D97392" w:rsidRDefault="008E6AE1" w:rsidP="00D676E9">
            <w:pPr>
              <w:ind w:firstLine="0"/>
              <w:jc w:val="left"/>
            </w:pPr>
          </w:p>
          <w:p w:rsidR="008E6AE1" w:rsidRPr="00D97392" w:rsidRDefault="008E6AE1" w:rsidP="00D676E9">
            <w:pPr>
              <w:ind w:firstLine="0"/>
              <w:jc w:val="left"/>
            </w:pPr>
          </w:p>
        </w:tc>
        <w:tc>
          <w:tcPr>
            <w:tcW w:w="4696" w:type="dxa"/>
          </w:tcPr>
          <w:p w:rsidR="008E6AE1" w:rsidRPr="00D97392" w:rsidRDefault="008E6AE1" w:rsidP="00D676E9">
            <w:pPr>
              <w:ind w:firstLine="0"/>
              <w:jc w:val="left"/>
            </w:pPr>
          </w:p>
          <w:p w:rsidR="008E6AE1" w:rsidRPr="00D97392" w:rsidRDefault="008E6AE1" w:rsidP="00D676E9">
            <w:pPr>
              <w:ind w:firstLine="0"/>
              <w:jc w:val="left"/>
            </w:pPr>
            <w:r w:rsidRPr="00D97392">
              <w:t xml:space="preserve">_______________ О.Н. Зубкова </w:t>
            </w:r>
          </w:p>
        </w:tc>
      </w:tr>
      <w:tr w:rsidR="008E6AE1" w:rsidRPr="00D97392" w:rsidTr="00D676E9">
        <w:trPr>
          <w:jc w:val="center"/>
        </w:trPr>
        <w:tc>
          <w:tcPr>
            <w:tcW w:w="4679" w:type="dxa"/>
          </w:tcPr>
          <w:p w:rsidR="008E6AE1" w:rsidRPr="00D97392" w:rsidRDefault="008E6AE1" w:rsidP="00D676E9">
            <w:pPr>
              <w:ind w:firstLine="0"/>
              <w:jc w:val="left"/>
            </w:pPr>
            <w:r w:rsidRPr="00D97392">
              <w:t>Председатель</w:t>
            </w:r>
          </w:p>
          <w:p w:rsidR="008E6AE1" w:rsidRPr="00D97392" w:rsidRDefault="008E6AE1" w:rsidP="00D676E9">
            <w:pPr>
              <w:ind w:firstLine="0"/>
              <w:jc w:val="left"/>
            </w:pPr>
          </w:p>
          <w:p w:rsidR="008E6AE1" w:rsidRPr="00D97392" w:rsidRDefault="008E6AE1" w:rsidP="008516FD">
            <w:pPr>
              <w:ind w:firstLine="0"/>
              <w:jc w:val="left"/>
            </w:pPr>
            <w:r w:rsidRPr="00D97392">
              <w:t xml:space="preserve">_____________ </w:t>
            </w:r>
            <w:r w:rsidR="008516FD">
              <w:rPr>
                <w:szCs w:val="28"/>
              </w:rPr>
              <w:t xml:space="preserve">М.П. </w:t>
            </w:r>
            <w:proofErr w:type="spellStart"/>
            <w:r w:rsidR="008516FD">
              <w:rPr>
                <w:szCs w:val="28"/>
              </w:rPr>
              <w:t>Чернышова</w:t>
            </w:r>
            <w:proofErr w:type="spellEnd"/>
            <w:r w:rsidR="008516FD">
              <w:rPr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8E6AE1" w:rsidRPr="00D97392" w:rsidRDefault="008E6AE1" w:rsidP="00D676E9">
            <w:pPr>
              <w:ind w:firstLine="0"/>
              <w:jc w:val="left"/>
            </w:pPr>
          </w:p>
        </w:tc>
        <w:tc>
          <w:tcPr>
            <w:tcW w:w="4696" w:type="dxa"/>
          </w:tcPr>
          <w:p w:rsidR="008E6AE1" w:rsidRPr="00D97392" w:rsidRDefault="008E6AE1" w:rsidP="00D676E9">
            <w:pPr>
              <w:ind w:firstLine="0"/>
              <w:jc w:val="left"/>
            </w:pPr>
          </w:p>
          <w:p w:rsidR="008E6AE1" w:rsidRPr="00D97392" w:rsidRDefault="008E6AE1" w:rsidP="00D676E9">
            <w:pPr>
              <w:ind w:firstLine="0"/>
              <w:jc w:val="left"/>
            </w:pPr>
          </w:p>
          <w:p w:rsidR="008E6AE1" w:rsidRPr="00D97392" w:rsidRDefault="008E6AE1" w:rsidP="00D676E9">
            <w:pPr>
              <w:ind w:firstLine="0"/>
              <w:jc w:val="left"/>
            </w:pPr>
            <w:r w:rsidRPr="00D97392">
              <w:t>«_____» ______________ 20____ г.</w:t>
            </w:r>
          </w:p>
        </w:tc>
      </w:tr>
    </w:tbl>
    <w:p w:rsidR="008E6AE1" w:rsidRPr="00D97392" w:rsidRDefault="008E6AE1" w:rsidP="008E6AE1"/>
    <w:p w:rsidR="008E6AE1" w:rsidRPr="00D97392" w:rsidRDefault="008E6AE1" w:rsidP="008E6AE1"/>
    <w:p w:rsidR="008E6AE1" w:rsidRPr="00D97392" w:rsidRDefault="008E6AE1" w:rsidP="008E6AE1"/>
    <w:p w:rsidR="008E6AE1" w:rsidRPr="00D97392" w:rsidRDefault="008E6AE1" w:rsidP="008E6AE1"/>
    <w:p w:rsidR="008E6AE1" w:rsidRPr="00D97392" w:rsidRDefault="008E6AE1" w:rsidP="008E6AE1"/>
    <w:p w:rsidR="008E6AE1" w:rsidRPr="00D97392" w:rsidRDefault="008E6AE1" w:rsidP="008E6AE1"/>
    <w:p w:rsidR="008E6AE1" w:rsidRPr="00D97392" w:rsidRDefault="008E6AE1" w:rsidP="008E6AE1">
      <w:r w:rsidRPr="00D97392">
        <w:t xml:space="preserve">Рабочая программа профессионального модуля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CC796C">
        <w:t>09.02.05</w:t>
      </w:r>
      <w:r w:rsidRPr="00D97392">
        <w:t xml:space="preserve"> «Прикладная информатика (по отраслям)» (утв. приказом Министер</w:t>
      </w:r>
      <w:r w:rsidR="0070622D">
        <w:t xml:space="preserve">ства образования и науки РФ от </w:t>
      </w:r>
      <w:r w:rsidRPr="00D97392">
        <w:t>1</w:t>
      </w:r>
      <w:r w:rsidR="0070622D">
        <w:t>3</w:t>
      </w:r>
      <w:r w:rsidRPr="00D97392">
        <w:t>.0</w:t>
      </w:r>
      <w:r w:rsidR="0070622D">
        <w:t>8</w:t>
      </w:r>
      <w:r w:rsidRPr="00D97392">
        <w:t>.201</w:t>
      </w:r>
      <w:r w:rsidR="0070622D">
        <w:t>4</w:t>
      </w:r>
      <w:r w:rsidRPr="00D97392">
        <w:t> г. № </w:t>
      </w:r>
      <w:r w:rsidR="0070622D">
        <w:t>1001</w:t>
      </w:r>
      <w:r w:rsidRPr="00D97392">
        <w:t xml:space="preserve">), </w:t>
      </w:r>
      <w:r w:rsidR="00CC796C" w:rsidRPr="00AD7685">
        <w:t>укрупненная группа специальностей 09.00.00 Информатика и вычислительная техника</w:t>
      </w:r>
      <w:r w:rsidR="00CC796C">
        <w:t xml:space="preserve"> </w:t>
      </w:r>
      <w:r>
        <w:t>и учебного плана</w:t>
      </w:r>
    </w:p>
    <w:p w:rsidR="008E6AE1" w:rsidRPr="00D97392" w:rsidRDefault="008E6AE1" w:rsidP="008E6AE1"/>
    <w:p w:rsidR="008E6AE1" w:rsidRPr="00D97392" w:rsidRDefault="008E6AE1" w:rsidP="008E6AE1"/>
    <w:p w:rsidR="008E6AE1" w:rsidRPr="00D97392" w:rsidRDefault="008E6AE1" w:rsidP="008E6AE1">
      <w:pPr>
        <w:ind w:firstLine="0"/>
        <w:jc w:val="left"/>
      </w:pPr>
      <w:r w:rsidRPr="00D97392">
        <w:t xml:space="preserve">Организация-разработчик: </w:t>
      </w:r>
      <w:proofErr w:type="spellStart"/>
      <w:r w:rsidRPr="00D97392">
        <w:t>ГБПОУ</w:t>
      </w:r>
      <w:proofErr w:type="spellEnd"/>
      <w:r w:rsidRPr="00D97392">
        <w:t xml:space="preserve"> </w:t>
      </w:r>
      <w:proofErr w:type="spellStart"/>
      <w:r w:rsidRPr="00D97392">
        <w:t>РО</w:t>
      </w:r>
      <w:proofErr w:type="spellEnd"/>
      <w:r w:rsidRPr="00D97392">
        <w:t xml:space="preserve"> «БГИТ»</w:t>
      </w:r>
    </w:p>
    <w:p w:rsidR="008E6AE1" w:rsidRPr="00D97392" w:rsidRDefault="008E6AE1" w:rsidP="008E6AE1">
      <w:pPr>
        <w:ind w:firstLine="0"/>
        <w:jc w:val="left"/>
      </w:pPr>
    </w:p>
    <w:p w:rsidR="008B0BD8" w:rsidRDefault="008E6AE1" w:rsidP="008B0BD8">
      <w:pPr>
        <w:ind w:firstLine="0"/>
        <w:jc w:val="left"/>
      </w:pPr>
      <w:r w:rsidRPr="00D97392">
        <w:t>Разработчик</w:t>
      </w:r>
      <w:r w:rsidR="008B0BD8">
        <w:t>и</w:t>
      </w:r>
      <w:r w:rsidRPr="00D97392">
        <w:t>:</w:t>
      </w:r>
      <w:r w:rsidR="008B0BD8">
        <w:t xml:space="preserve"> </w:t>
      </w:r>
    </w:p>
    <w:p w:rsidR="008B0BD8" w:rsidRPr="00D97392" w:rsidRDefault="008B0BD8" w:rsidP="008B0BD8">
      <w:pPr>
        <w:ind w:firstLine="0"/>
        <w:jc w:val="left"/>
      </w:pPr>
      <w:r>
        <w:t xml:space="preserve">Пелипенко Татьяна Викторовна, преподаватель </w:t>
      </w:r>
      <w:proofErr w:type="spellStart"/>
      <w:r w:rsidRPr="00D97392">
        <w:t>ГБПОУ</w:t>
      </w:r>
      <w:proofErr w:type="spellEnd"/>
      <w:r w:rsidRPr="00D97392">
        <w:t xml:space="preserve"> </w:t>
      </w:r>
      <w:proofErr w:type="spellStart"/>
      <w:r w:rsidRPr="00D97392">
        <w:t>РО</w:t>
      </w:r>
      <w:proofErr w:type="spellEnd"/>
      <w:r w:rsidRPr="00D97392">
        <w:t xml:space="preserve"> «БГИТ»</w:t>
      </w:r>
    </w:p>
    <w:p w:rsidR="008B0BD8" w:rsidRPr="00D97392" w:rsidRDefault="008B0BD8" w:rsidP="008B0BD8">
      <w:pPr>
        <w:ind w:firstLine="0"/>
        <w:jc w:val="left"/>
      </w:pPr>
      <w:r>
        <w:t xml:space="preserve">Пархоменко Светлана Петровна, преподаватель </w:t>
      </w:r>
      <w:proofErr w:type="spellStart"/>
      <w:r w:rsidRPr="00D97392">
        <w:t>ГБПОУ</w:t>
      </w:r>
      <w:proofErr w:type="spellEnd"/>
      <w:r w:rsidRPr="00D97392">
        <w:t xml:space="preserve"> </w:t>
      </w:r>
      <w:proofErr w:type="spellStart"/>
      <w:r w:rsidRPr="00D97392">
        <w:t>РО</w:t>
      </w:r>
      <w:proofErr w:type="spellEnd"/>
      <w:r w:rsidRPr="00D97392">
        <w:t xml:space="preserve"> «БГИТ»</w:t>
      </w:r>
    </w:p>
    <w:p w:rsidR="008E6AE1" w:rsidRPr="00D97392" w:rsidRDefault="008E6AE1" w:rsidP="008E6AE1">
      <w:pPr>
        <w:ind w:firstLine="0"/>
        <w:jc w:val="left"/>
      </w:pPr>
    </w:p>
    <w:p w:rsidR="008E6AE1" w:rsidRPr="00D97392" w:rsidRDefault="008E6AE1" w:rsidP="008E6AE1"/>
    <w:p w:rsidR="00E018EE" w:rsidRPr="00B141BF" w:rsidRDefault="00E018EE" w:rsidP="00E018EE">
      <w:pPr>
        <w:ind w:firstLine="0"/>
      </w:pPr>
      <w:r w:rsidRPr="00B141BF">
        <w:t xml:space="preserve">Рецензенты: </w:t>
      </w:r>
    </w:p>
    <w:p w:rsidR="00E018EE" w:rsidRPr="00D97392" w:rsidRDefault="00E018EE" w:rsidP="00E018EE">
      <w:pPr>
        <w:ind w:firstLine="0"/>
        <w:jc w:val="left"/>
      </w:pPr>
      <w:r w:rsidRPr="000B1D47">
        <w:t xml:space="preserve">Преподаватель </w:t>
      </w:r>
      <w:proofErr w:type="spellStart"/>
      <w:r w:rsidRPr="000B1D47">
        <w:t>ГБПОУ</w:t>
      </w:r>
      <w:proofErr w:type="spellEnd"/>
      <w:r w:rsidRPr="000B1D47">
        <w:t xml:space="preserve"> </w:t>
      </w:r>
      <w:proofErr w:type="spellStart"/>
      <w:r w:rsidRPr="000B1D47">
        <w:t>РО</w:t>
      </w:r>
      <w:proofErr w:type="spellEnd"/>
      <w:r w:rsidRPr="000B1D47">
        <w:t xml:space="preserve"> «БГИТ</w:t>
      </w:r>
      <w:r>
        <w:t>»</w:t>
      </w:r>
      <w:r w:rsidRPr="000F15EE">
        <w:rPr>
          <w:szCs w:val="28"/>
        </w:rPr>
        <w:t xml:space="preserve"> </w:t>
      </w:r>
      <w:proofErr w:type="spellStart"/>
      <w:r>
        <w:rPr>
          <w:szCs w:val="28"/>
        </w:rPr>
        <w:t>Чернышова</w:t>
      </w:r>
      <w:proofErr w:type="spellEnd"/>
      <w:r w:rsidRPr="009B6325">
        <w:rPr>
          <w:szCs w:val="28"/>
        </w:rPr>
        <w:t xml:space="preserve"> </w:t>
      </w:r>
      <w:r>
        <w:rPr>
          <w:szCs w:val="28"/>
        </w:rPr>
        <w:t>М.П.</w:t>
      </w:r>
    </w:p>
    <w:p w:rsidR="008E6AE1" w:rsidRPr="00D97392" w:rsidRDefault="008E6AE1" w:rsidP="008E6AE1"/>
    <w:p w:rsidR="008E6AE1" w:rsidRPr="00D97392" w:rsidRDefault="008E6AE1" w:rsidP="008E6AE1"/>
    <w:p w:rsidR="008E6AE1" w:rsidRDefault="008E6AE1" w:rsidP="008E6AE1">
      <w:pPr>
        <w:pStyle w:val="1"/>
        <w:sectPr w:rsidR="008E6AE1" w:rsidSect="00D676E9">
          <w:pgSz w:w="11907" w:h="16840" w:code="9"/>
          <w:pgMar w:top="1134" w:right="1418" w:bottom="1134" w:left="567" w:header="567" w:footer="567" w:gutter="0"/>
          <w:cols w:space="708"/>
          <w:titlePg/>
          <w:docGrid w:linePitch="360"/>
        </w:sectPr>
      </w:pPr>
    </w:p>
    <w:p w:rsidR="008E6AE1" w:rsidRDefault="008E6AE1" w:rsidP="008E6AE1">
      <w:pPr>
        <w:pStyle w:val="1"/>
      </w:pPr>
      <w:bookmarkStart w:id="0" w:name="_Toc436858347"/>
      <w:bookmarkStart w:id="1" w:name="_Toc508203279"/>
      <w:bookmarkStart w:id="2" w:name="_Toc24014200"/>
      <w:bookmarkStart w:id="3" w:name="_Toc25071388"/>
      <w:r>
        <w:lastRenderedPageBreak/>
        <w:t>СОДЕРЖАНИЕ</w:t>
      </w:r>
      <w:bookmarkEnd w:id="0"/>
      <w:bookmarkEnd w:id="1"/>
      <w:bookmarkEnd w:id="2"/>
      <w:bookmarkEnd w:id="3"/>
    </w:p>
    <w:p w:rsidR="009B0977" w:rsidRDefault="00F01F2D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F01F2D">
        <w:rPr>
          <w:b w:val="0"/>
        </w:rPr>
        <w:fldChar w:fldCharType="begin"/>
      </w:r>
      <w:r w:rsidR="008E6AE1">
        <w:rPr>
          <w:b w:val="0"/>
        </w:rPr>
        <w:instrText xml:space="preserve"> TOC \o "1-1" \h \z \u </w:instrText>
      </w:r>
      <w:r w:rsidRPr="00F01F2D">
        <w:rPr>
          <w:b w:val="0"/>
        </w:rPr>
        <w:fldChar w:fldCharType="separate"/>
      </w:r>
      <w:hyperlink w:anchor="_Toc25071389" w:history="1">
        <w:r w:rsidR="009B0977" w:rsidRPr="00D978E8">
          <w:rPr>
            <w:rStyle w:val="a3"/>
            <w:noProof/>
          </w:rPr>
          <w:t>1. ПАСПОРТ РАБОЧЕЙ ПРОГРАММЫ ПРОФЕССИОНАЛЬНОГО МОДУЛЯ</w:t>
        </w:r>
        <w:r w:rsidR="009B09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0977">
          <w:rPr>
            <w:noProof/>
            <w:webHidden/>
          </w:rPr>
          <w:instrText xml:space="preserve"> PAGEREF _Toc25071389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336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B0977" w:rsidRDefault="00F01F2D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5071390" w:history="1">
        <w:r w:rsidR="009B0977" w:rsidRPr="00D978E8">
          <w:rPr>
            <w:rStyle w:val="a3"/>
            <w:noProof/>
          </w:rPr>
          <w:t>2. РЕЗУЛЬТАТЫ ОСВОЕНИЯ ПРОФЕССИОНАЛЬНОГО МОДУЛЯ</w:t>
        </w:r>
        <w:r w:rsidR="009B09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0977">
          <w:rPr>
            <w:noProof/>
            <w:webHidden/>
          </w:rPr>
          <w:instrText xml:space="preserve"> PAGEREF _Toc25071390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336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B0977" w:rsidRDefault="00F01F2D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5071391" w:history="1">
        <w:r w:rsidR="009B0977" w:rsidRPr="00D978E8">
          <w:rPr>
            <w:rStyle w:val="a3"/>
            <w:noProof/>
          </w:rPr>
          <w:t>3. СТРУКТУРА И СОДЕРЖАНИЕ ПРОФЕССИОНАЛЬНОГО МОДУЛЯ</w:t>
        </w:r>
        <w:r w:rsidR="009B09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0977">
          <w:rPr>
            <w:noProof/>
            <w:webHidden/>
          </w:rPr>
          <w:instrText xml:space="preserve"> PAGEREF _Toc25071391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336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B0977" w:rsidRDefault="00F01F2D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5071392" w:history="1">
        <w:r w:rsidR="009B0977" w:rsidRPr="00D978E8">
          <w:rPr>
            <w:rStyle w:val="a3"/>
            <w:noProof/>
          </w:rPr>
          <w:t>4. УСЛОВИЯ РЕАЛИЗАЦИИ ПРОГРАММЫ ПРОФЕССИОНАЛЬНОГО МОДУЛЯ</w:t>
        </w:r>
        <w:r w:rsidR="009B09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0977">
          <w:rPr>
            <w:noProof/>
            <w:webHidden/>
          </w:rPr>
          <w:instrText xml:space="preserve"> PAGEREF _Toc25071392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3360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B0977" w:rsidRDefault="00F01F2D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5071393" w:history="1">
        <w:r w:rsidR="009B0977" w:rsidRPr="00D978E8">
          <w:rPr>
            <w:rStyle w:val="a3"/>
            <w:noProof/>
          </w:rPr>
          <w:t>5. КОНТРОЛЬ И ОЦЕНКА РЕЗУЛЬТАТОВ ОСВОЕНИЯ ПРОФЕССИОНАЛЬНОГО МОДУЛЯ (ВИДА ПРОФЕССИОНАЛЬНОЙ ДЕЯТЕЛЬНОСТИ)</w:t>
        </w:r>
        <w:r w:rsidR="009B09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0977">
          <w:rPr>
            <w:noProof/>
            <w:webHidden/>
          </w:rPr>
          <w:instrText xml:space="preserve"> PAGEREF _Toc25071393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3360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E6AE1" w:rsidRDefault="00F01F2D" w:rsidP="008E6AE1">
      <w:r>
        <w:rPr>
          <w:b/>
        </w:rPr>
        <w:fldChar w:fldCharType="end"/>
      </w:r>
    </w:p>
    <w:p w:rsidR="008E6AE1" w:rsidRPr="00D97392" w:rsidRDefault="008E6AE1" w:rsidP="008E6AE1">
      <w:pPr>
        <w:rPr>
          <w:rFonts w:eastAsiaTheme="majorEastAsia"/>
        </w:rPr>
      </w:pPr>
      <w:r w:rsidRPr="00D97392">
        <w:br w:type="page"/>
      </w:r>
    </w:p>
    <w:p w:rsidR="008E6AE1" w:rsidRPr="00D97392" w:rsidRDefault="008E6AE1" w:rsidP="008E6AE1">
      <w:pPr>
        <w:pStyle w:val="1"/>
      </w:pPr>
      <w:bookmarkStart w:id="4" w:name="_Toc25071389"/>
      <w:r w:rsidRPr="00D97392">
        <w:lastRenderedPageBreak/>
        <w:t>1. ПАСПОРТ РАБОЧЕЙ ПРОГРАММЫ ПРОФЕССИОНАЛЬНОГО МОДУЛЯ</w:t>
      </w:r>
      <w:bookmarkEnd w:id="4"/>
      <w:r w:rsidRPr="00D97392">
        <w:t xml:space="preserve"> </w:t>
      </w:r>
    </w:p>
    <w:p w:rsidR="008E6AE1" w:rsidRPr="00D97392" w:rsidRDefault="008E6AE1" w:rsidP="008E6AE1">
      <w:pPr>
        <w:pStyle w:val="2"/>
      </w:pPr>
      <w:r w:rsidRPr="00D97392">
        <w:t xml:space="preserve">1.1. Область применения программы </w:t>
      </w:r>
    </w:p>
    <w:p w:rsidR="008E6AE1" w:rsidRPr="00D97392" w:rsidRDefault="008E6AE1" w:rsidP="008E6AE1">
      <w:r w:rsidRPr="00D97392">
        <w:t xml:space="preserve">Рабочая программа профессионального модуля (далее рабочая программа) – является частью основной профессиональной образовательной программы в соответствии с </w:t>
      </w:r>
      <w:proofErr w:type="spellStart"/>
      <w:r w:rsidRPr="00D97392">
        <w:t>ФГОС</w:t>
      </w:r>
      <w:proofErr w:type="spellEnd"/>
      <w:r w:rsidRPr="00D97392">
        <w:t xml:space="preserve"> по специальности </w:t>
      </w:r>
      <w:proofErr w:type="spellStart"/>
      <w:r w:rsidRPr="00D97392">
        <w:t>СПО</w:t>
      </w:r>
      <w:proofErr w:type="spellEnd"/>
      <w:r w:rsidR="00163A69" w:rsidRPr="00163A69">
        <w:rPr>
          <w:b/>
        </w:rPr>
        <w:t xml:space="preserve"> </w:t>
      </w:r>
      <w:r w:rsidR="00163A69" w:rsidRPr="00163A69">
        <w:t>09.02.05 Прикладная информатика (по отраслям)</w:t>
      </w:r>
      <w:r w:rsidRPr="00D97392">
        <w:t xml:space="preserve"> в части освоения основного вида профессиональной деятельности (</w:t>
      </w:r>
      <w:proofErr w:type="spellStart"/>
      <w:r w:rsidRPr="00D97392">
        <w:t>ВПД</w:t>
      </w:r>
      <w:proofErr w:type="spellEnd"/>
      <w:r w:rsidRPr="00D97392">
        <w:t xml:space="preserve">): Обеспечение проектной деятельности и соответствующих профессиональных компетенций (ПК 4.1-4.5): </w:t>
      </w:r>
    </w:p>
    <w:p w:rsidR="008E6AE1" w:rsidRPr="00D97392" w:rsidRDefault="008E6AE1" w:rsidP="008E6AE1">
      <w:r w:rsidRPr="00D97392">
        <w:t>ПК 4.1. Обеспечивать содержание проектных операций.</w:t>
      </w:r>
    </w:p>
    <w:p w:rsidR="008E6AE1" w:rsidRPr="00D97392" w:rsidRDefault="008E6AE1" w:rsidP="008E6AE1">
      <w:r w:rsidRPr="00D97392">
        <w:t xml:space="preserve">ПК 4.2. Определять сроки и стоимость проектных операций. </w:t>
      </w:r>
    </w:p>
    <w:p w:rsidR="008E6AE1" w:rsidRPr="00D97392" w:rsidRDefault="008E6AE1" w:rsidP="008E6AE1">
      <w:r w:rsidRPr="00D97392">
        <w:t>ПК 4.3. Определять качество проектных операций.</w:t>
      </w:r>
    </w:p>
    <w:p w:rsidR="008E6AE1" w:rsidRPr="00D97392" w:rsidRDefault="008E6AE1" w:rsidP="008E6AE1">
      <w:r w:rsidRPr="00D97392">
        <w:t>ПК 4.4. Определять ресурсы проектных операций.</w:t>
      </w:r>
    </w:p>
    <w:p w:rsidR="008E6AE1" w:rsidRPr="00D97392" w:rsidRDefault="008E6AE1" w:rsidP="008E6AE1">
      <w:r w:rsidRPr="00D97392">
        <w:t>ПК 4.5. Определять риски проектных операций.</w:t>
      </w:r>
    </w:p>
    <w:p w:rsidR="008E6AE1" w:rsidRPr="00D97392" w:rsidRDefault="008E6AE1" w:rsidP="008E6AE1">
      <w:pPr>
        <w:pStyle w:val="2"/>
      </w:pPr>
      <w:r w:rsidRPr="00D97392">
        <w:t xml:space="preserve">1.2. Цели и задачи модуля – требования к результатам освоения модуля </w:t>
      </w:r>
    </w:p>
    <w:p w:rsidR="008E6AE1" w:rsidRPr="00D97392" w:rsidRDefault="008E6AE1" w:rsidP="008E6AE1">
      <w:r w:rsidRPr="00D97392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97392">
        <w:t>обучающийся</w:t>
      </w:r>
      <w:proofErr w:type="gramEnd"/>
      <w:r w:rsidRPr="00D97392">
        <w:t xml:space="preserve"> в ходе освоения профессионального модуля должен: </w:t>
      </w:r>
    </w:p>
    <w:p w:rsidR="008E6AE1" w:rsidRPr="00D97392" w:rsidRDefault="008E6AE1" w:rsidP="008E6AE1">
      <w:pPr>
        <w:rPr>
          <w:b/>
        </w:rPr>
      </w:pPr>
      <w:r w:rsidRPr="00D97392">
        <w:rPr>
          <w:b/>
        </w:rPr>
        <w:t xml:space="preserve">иметь практический опыт: </w:t>
      </w:r>
    </w:p>
    <w:p w:rsidR="008E6AE1" w:rsidRPr="00D97392" w:rsidRDefault="008E6AE1" w:rsidP="0007703E">
      <w:pPr>
        <w:pStyle w:val="a4"/>
        <w:numPr>
          <w:ilvl w:val="0"/>
          <w:numId w:val="14"/>
        </w:numPr>
        <w:ind w:left="0" w:firstLine="0"/>
      </w:pPr>
      <w:r w:rsidRPr="00D97392">
        <w:t xml:space="preserve">обеспечения содержания проектных операций; </w:t>
      </w:r>
    </w:p>
    <w:p w:rsidR="008E6AE1" w:rsidRPr="00D97392" w:rsidRDefault="008E6AE1" w:rsidP="0007703E">
      <w:pPr>
        <w:pStyle w:val="a4"/>
        <w:numPr>
          <w:ilvl w:val="0"/>
          <w:numId w:val="14"/>
        </w:numPr>
        <w:ind w:left="0" w:firstLine="0"/>
      </w:pPr>
      <w:r w:rsidRPr="00D97392">
        <w:t xml:space="preserve">определения сроков и стоимости проектных операций; </w:t>
      </w:r>
    </w:p>
    <w:p w:rsidR="008E6AE1" w:rsidRPr="00D97392" w:rsidRDefault="008E6AE1" w:rsidP="0007703E">
      <w:pPr>
        <w:pStyle w:val="a4"/>
        <w:numPr>
          <w:ilvl w:val="0"/>
          <w:numId w:val="14"/>
        </w:numPr>
        <w:ind w:left="0" w:firstLine="0"/>
      </w:pPr>
      <w:r w:rsidRPr="00D97392">
        <w:t xml:space="preserve">определения качества проектных операций; </w:t>
      </w:r>
    </w:p>
    <w:p w:rsidR="008E6AE1" w:rsidRPr="00D97392" w:rsidRDefault="008E6AE1" w:rsidP="0007703E">
      <w:pPr>
        <w:pStyle w:val="a4"/>
        <w:numPr>
          <w:ilvl w:val="0"/>
          <w:numId w:val="14"/>
        </w:numPr>
        <w:ind w:left="0" w:firstLine="0"/>
      </w:pPr>
      <w:r w:rsidRPr="00D97392">
        <w:t xml:space="preserve">определения ресурсов проектных операций; </w:t>
      </w:r>
    </w:p>
    <w:p w:rsidR="008E6AE1" w:rsidRPr="00D97392" w:rsidRDefault="008E6AE1" w:rsidP="0007703E">
      <w:pPr>
        <w:pStyle w:val="a4"/>
        <w:numPr>
          <w:ilvl w:val="0"/>
          <w:numId w:val="14"/>
        </w:numPr>
        <w:ind w:left="0" w:firstLine="0"/>
      </w:pPr>
      <w:r w:rsidRPr="00D97392">
        <w:t xml:space="preserve">определение рисков проектных операций </w:t>
      </w:r>
    </w:p>
    <w:p w:rsidR="008E6AE1" w:rsidRPr="00E740D3" w:rsidRDefault="008E6AE1" w:rsidP="008E6AE1">
      <w:pPr>
        <w:pStyle w:val="a4"/>
        <w:ind w:left="709" w:firstLine="0"/>
        <w:rPr>
          <w:b/>
        </w:rPr>
      </w:pPr>
      <w:r w:rsidRPr="00E740D3">
        <w:rPr>
          <w:b/>
        </w:rPr>
        <w:t xml:space="preserve">уметь: </w:t>
      </w:r>
    </w:p>
    <w:p w:rsidR="008E6AE1" w:rsidRPr="00D97392" w:rsidRDefault="008E6AE1" w:rsidP="0007703E">
      <w:pPr>
        <w:pStyle w:val="a4"/>
        <w:numPr>
          <w:ilvl w:val="0"/>
          <w:numId w:val="14"/>
        </w:numPr>
        <w:ind w:left="0" w:firstLine="0"/>
      </w:pPr>
      <w:r w:rsidRPr="00D97392">
        <w:t xml:space="preserve">выполнять деятельность по проекту в пределах зоны ответственности; </w:t>
      </w:r>
    </w:p>
    <w:p w:rsidR="008E6AE1" w:rsidRPr="00D97392" w:rsidRDefault="008E6AE1" w:rsidP="0007703E">
      <w:pPr>
        <w:pStyle w:val="a4"/>
        <w:numPr>
          <w:ilvl w:val="0"/>
          <w:numId w:val="14"/>
        </w:numPr>
        <w:ind w:left="0" w:firstLine="0"/>
      </w:pPr>
      <w:r w:rsidRPr="00D97392">
        <w:t xml:space="preserve">описывать свою деятельность в рамках проекта; </w:t>
      </w:r>
    </w:p>
    <w:p w:rsidR="008E6AE1" w:rsidRPr="00D97392" w:rsidRDefault="008E6AE1" w:rsidP="0007703E">
      <w:pPr>
        <w:pStyle w:val="a4"/>
        <w:numPr>
          <w:ilvl w:val="0"/>
          <w:numId w:val="14"/>
        </w:numPr>
        <w:ind w:left="0" w:firstLine="0"/>
      </w:pPr>
      <w:r w:rsidRPr="00D97392">
        <w:t xml:space="preserve">сопоставлять цель своей деятельности с целью проекта; </w:t>
      </w:r>
    </w:p>
    <w:p w:rsidR="008E6AE1" w:rsidRPr="00D97392" w:rsidRDefault="008E6AE1" w:rsidP="0007703E">
      <w:pPr>
        <w:pStyle w:val="a4"/>
        <w:numPr>
          <w:ilvl w:val="0"/>
          <w:numId w:val="14"/>
        </w:numPr>
        <w:ind w:left="0" w:firstLine="0"/>
      </w:pPr>
      <w:r w:rsidRPr="00D97392">
        <w:t xml:space="preserve">определять ограничения и допущения своей деятельности в рамках проекта; </w:t>
      </w:r>
    </w:p>
    <w:p w:rsidR="008E6AE1" w:rsidRPr="00D97392" w:rsidRDefault="008E6AE1" w:rsidP="0007703E">
      <w:pPr>
        <w:pStyle w:val="a4"/>
        <w:numPr>
          <w:ilvl w:val="0"/>
          <w:numId w:val="14"/>
        </w:numPr>
        <w:ind w:left="0" w:firstLine="0"/>
      </w:pPr>
      <w:r w:rsidRPr="00D97392">
        <w:t xml:space="preserve">работать в виртуальных проектных средах; </w:t>
      </w:r>
    </w:p>
    <w:p w:rsidR="008E6AE1" w:rsidRPr="00D97392" w:rsidRDefault="008E6AE1" w:rsidP="0007703E">
      <w:pPr>
        <w:pStyle w:val="a4"/>
        <w:numPr>
          <w:ilvl w:val="0"/>
          <w:numId w:val="14"/>
        </w:numPr>
        <w:ind w:left="0" w:firstLine="0"/>
      </w:pPr>
      <w:r w:rsidRPr="00D97392">
        <w:t xml:space="preserve">определять состав операций в рамках своей зоны ответственности; </w:t>
      </w:r>
    </w:p>
    <w:p w:rsidR="008E6AE1" w:rsidRPr="00D97392" w:rsidRDefault="008E6AE1" w:rsidP="0007703E">
      <w:pPr>
        <w:pStyle w:val="a4"/>
        <w:numPr>
          <w:ilvl w:val="0"/>
          <w:numId w:val="14"/>
        </w:numPr>
        <w:ind w:left="0" w:firstLine="0"/>
      </w:pPr>
      <w:r w:rsidRPr="00D97392">
        <w:t xml:space="preserve">использовать шаблоны операций; </w:t>
      </w:r>
    </w:p>
    <w:p w:rsidR="008E6AE1" w:rsidRPr="00D97392" w:rsidRDefault="008E6AE1" w:rsidP="0007703E">
      <w:pPr>
        <w:pStyle w:val="a4"/>
        <w:numPr>
          <w:ilvl w:val="0"/>
          <w:numId w:val="14"/>
        </w:numPr>
        <w:ind w:left="0" w:firstLine="0"/>
      </w:pPr>
      <w:r w:rsidRPr="00D97392">
        <w:t xml:space="preserve">определять стоимость проектных операций в рамках своей деятельности; </w:t>
      </w:r>
    </w:p>
    <w:p w:rsidR="008E6AE1" w:rsidRPr="00D97392" w:rsidRDefault="008E6AE1" w:rsidP="0007703E">
      <w:pPr>
        <w:pStyle w:val="a4"/>
        <w:numPr>
          <w:ilvl w:val="0"/>
          <w:numId w:val="14"/>
        </w:numPr>
        <w:ind w:left="0" w:firstLine="0"/>
      </w:pPr>
      <w:r w:rsidRPr="00D97392">
        <w:t xml:space="preserve">определять длительность операций на основании статистических данных; </w:t>
      </w:r>
    </w:p>
    <w:p w:rsidR="008E6AE1" w:rsidRPr="00D97392" w:rsidRDefault="008E6AE1" w:rsidP="0007703E">
      <w:pPr>
        <w:pStyle w:val="a4"/>
        <w:numPr>
          <w:ilvl w:val="0"/>
          <w:numId w:val="14"/>
        </w:numPr>
        <w:ind w:left="0" w:firstLine="0"/>
      </w:pPr>
      <w:r w:rsidRPr="00D97392">
        <w:t xml:space="preserve">осуществлять подготовку отчета об исполнении операции; </w:t>
      </w:r>
    </w:p>
    <w:p w:rsidR="008E6AE1" w:rsidRPr="00D97392" w:rsidRDefault="008E6AE1" w:rsidP="0007703E">
      <w:pPr>
        <w:pStyle w:val="a4"/>
        <w:numPr>
          <w:ilvl w:val="0"/>
          <w:numId w:val="14"/>
        </w:numPr>
        <w:ind w:left="0" w:firstLine="0"/>
      </w:pPr>
      <w:r w:rsidRPr="00D97392">
        <w:t xml:space="preserve">определять изменения стоимости операций; </w:t>
      </w:r>
    </w:p>
    <w:p w:rsidR="008E6AE1" w:rsidRPr="00D97392" w:rsidRDefault="008E6AE1" w:rsidP="0007703E">
      <w:pPr>
        <w:pStyle w:val="a4"/>
        <w:numPr>
          <w:ilvl w:val="0"/>
          <w:numId w:val="14"/>
        </w:numPr>
        <w:ind w:left="0" w:firstLine="0"/>
      </w:pPr>
      <w:r w:rsidRPr="00D97392">
        <w:t xml:space="preserve">определять факторы, оказывающие влияние на качество результата проектных операций; </w:t>
      </w:r>
    </w:p>
    <w:p w:rsidR="008E6AE1" w:rsidRPr="00D97392" w:rsidRDefault="008E6AE1" w:rsidP="0007703E">
      <w:pPr>
        <w:pStyle w:val="a4"/>
        <w:numPr>
          <w:ilvl w:val="0"/>
          <w:numId w:val="14"/>
        </w:numPr>
        <w:ind w:left="0" w:firstLine="0"/>
      </w:pPr>
      <w:r w:rsidRPr="00D97392">
        <w:t xml:space="preserve">документировать результаты оценки качества; </w:t>
      </w:r>
    </w:p>
    <w:p w:rsidR="008E6AE1" w:rsidRPr="00D97392" w:rsidRDefault="008E6AE1" w:rsidP="0007703E">
      <w:pPr>
        <w:pStyle w:val="a4"/>
        <w:numPr>
          <w:ilvl w:val="0"/>
          <w:numId w:val="14"/>
        </w:numPr>
        <w:ind w:left="0" w:firstLine="0"/>
      </w:pPr>
      <w:r w:rsidRPr="00D97392">
        <w:t xml:space="preserve">выполнять корректирующие действия по качеству проектных операций; </w:t>
      </w:r>
    </w:p>
    <w:p w:rsidR="008E6AE1" w:rsidRPr="00D97392" w:rsidRDefault="008E6AE1" w:rsidP="0007703E">
      <w:pPr>
        <w:pStyle w:val="a4"/>
        <w:numPr>
          <w:ilvl w:val="0"/>
          <w:numId w:val="14"/>
        </w:numPr>
        <w:ind w:left="0" w:firstLine="0"/>
      </w:pPr>
      <w:r w:rsidRPr="00D97392">
        <w:t xml:space="preserve">определять ресурсные потребности проектных операций; </w:t>
      </w:r>
    </w:p>
    <w:p w:rsidR="008E6AE1" w:rsidRPr="00D97392" w:rsidRDefault="008E6AE1" w:rsidP="0007703E">
      <w:pPr>
        <w:pStyle w:val="a4"/>
        <w:numPr>
          <w:ilvl w:val="0"/>
          <w:numId w:val="14"/>
        </w:numPr>
        <w:ind w:left="0" w:firstLine="0"/>
      </w:pPr>
      <w:r w:rsidRPr="00D97392">
        <w:t xml:space="preserve">определять комплектность поставок ресурсов; </w:t>
      </w:r>
    </w:p>
    <w:p w:rsidR="008E6AE1" w:rsidRPr="00D97392" w:rsidRDefault="008E6AE1" w:rsidP="0007703E">
      <w:pPr>
        <w:pStyle w:val="a4"/>
        <w:numPr>
          <w:ilvl w:val="0"/>
          <w:numId w:val="14"/>
        </w:numPr>
        <w:ind w:left="0" w:firstLine="0"/>
      </w:pPr>
      <w:r w:rsidRPr="00D97392">
        <w:t xml:space="preserve">определять и анализировать риски проектных операций; </w:t>
      </w:r>
    </w:p>
    <w:p w:rsidR="008E6AE1" w:rsidRPr="00D97392" w:rsidRDefault="008E6AE1" w:rsidP="0007703E">
      <w:pPr>
        <w:pStyle w:val="a4"/>
        <w:numPr>
          <w:ilvl w:val="0"/>
          <w:numId w:val="14"/>
        </w:numPr>
        <w:ind w:left="0" w:firstLine="0"/>
      </w:pPr>
      <w:r w:rsidRPr="00D97392">
        <w:lastRenderedPageBreak/>
        <w:t xml:space="preserve">использовать методы сбора информации о рисках проектных операций; </w:t>
      </w:r>
    </w:p>
    <w:p w:rsidR="008E6AE1" w:rsidRPr="00D97392" w:rsidRDefault="008E6AE1" w:rsidP="0007703E">
      <w:pPr>
        <w:pStyle w:val="a4"/>
        <w:numPr>
          <w:ilvl w:val="0"/>
          <w:numId w:val="14"/>
        </w:numPr>
        <w:ind w:left="0" w:firstLine="0"/>
      </w:pPr>
      <w:r w:rsidRPr="00D97392">
        <w:t xml:space="preserve">составлять список потенциальных действий по реагированию на риски проектных операций; </w:t>
      </w:r>
    </w:p>
    <w:p w:rsidR="008E6AE1" w:rsidRPr="00D97392" w:rsidRDefault="008E6AE1" w:rsidP="0007703E">
      <w:pPr>
        <w:pStyle w:val="a4"/>
        <w:numPr>
          <w:ilvl w:val="0"/>
          <w:numId w:val="14"/>
        </w:numPr>
        <w:ind w:left="0" w:firstLine="0"/>
      </w:pPr>
      <w:r w:rsidRPr="00D97392">
        <w:t xml:space="preserve">применять методы снижения рисков применительно к проектным операциям; </w:t>
      </w:r>
    </w:p>
    <w:p w:rsidR="008E6AE1" w:rsidRPr="00D97392" w:rsidRDefault="008E6AE1" w:rsidP="008E6AE1">
      <w:r w:rsidRPr="00D97392">
        <w:rPr>
          <w:b/>
          <w:bCs/>
        </w:rPr>
        <w:t>знать</w:t>
      </w:r>
      <w:r w:rsidRPr="00D97392">
        <w:t xml:space="preserve">: </w:t>
      </w:r>
    </w:p>
    <w:p w:rsidR="008E6AE1" w:rsidRPr="00D97392" w:rsidRDefault="008E6AE1" w:rsidP="0007703E">
      <w:pPr>
        <w:pStyle w:val="a4"/>
        <w:numPr>
          <w:ilvl w:val="0"/>
          <w:numId w:val="14"/>
        </w:numPr>
        <w:ind w:left="0" w:firstLine="0"/>
      </w:pPr>
      <w:r w:rsidRPr="00D97392">
        <w:t xml:space="preserve">правила постановки целей и задач проекта; </w:t>
      </w:r>
    </w:p>
    <w:p w:rsidR="008E6AE1" w:rsidRPr="00D97392" w:rsidRDefault="008E6AE1" w:rsidP="0007703E">
      <w:pPr>
        <w:pStyle w:val="a4"/>
        <w:numPr>
          <w:ilvl w:val="0"/>
          <w:numId w:val="14"/>
        </w:numPr>
        <w:ind w:left="0" w:firstLine="0"/>
      </w:pPr>
      <w:r w:rsidRPr="00D97392">
        <w:t xml:space="preserve">основы планирования; </w:t>
      </w:r>
    </w:p>
    <w:p w:rsidR="008E6AE1" w:rsidRPr="00D97392" w:rsidRDefault="008E6AE1" w:rsidP="0007703E">
      <w:pPr>
        <w:pStyle w:val="a4"/>
        <w:numPr>
          <w:ilvl w:val="0"/>
          <w:numId w:val="14"/>
        </w:numPr>
        <w:ind w:left="0" w:firstLine="0"/>
      </w:pPr>
      <w:r w:rsidRPr="00D97392">
        <w:t xml:space="preserve">активы организационного процесса; </w:t>
      </w:r>
    </w:p>
    <w:p w:rsidR="008E6AE1" w:rsidRPr="00D97392" w:rsidRDefault="008E6AE1" w:rsidP="0007703E">
      <w:pPr>
        <w:pStyle w:val="a4"/>
        <w:numPr>
          <w:ilvl w:val="0"/>
          <w:numId w:val="14"/>
        </w:numPr>
        <w:ind w:left="0" w:firstLine="0"/>
      </w:pPr>
      <w:r w:rsidRPr="00D97392">
        <w:t xml:space="preserve">шаблоны, формы, стандарты содержания проекта; </w:t>
      </w:r>
    </w:p>
    <w:p w:rsidR="008E6AE1" w:rsidRPr="00D97392" w:rsidRDefault="008E6AE1" w:rsidP="0007703E">
      <w:pPr>
        <w:pStyle w:val="a4"/>
        <w:numPr>
          <w:ilvl w:val="0"/>
          <w:numId w:val="14"/>
        </w:numPr>
        <w:ind w:left="0" w:firstLine="0"/>
      </w:pPr>
      <w:r w:rsidRPr="00D97392">
        <w:t xml:space="preserve">процедуры верификации и приемки результатов проекта; </w:t>
      </w:r>
    </w:p>
    <w:p w:rsidR="008E6AE1" w:rsidRPr="00D97392" w:rsidRDefault="008E6AE1" w:rsidP="0007703E">
      <w:pPr>
        <w:pStyle w:val="a4"/>
        <w:numPr>
          <w:ilvl w:val="0"/>
          <w:numId w:val="14"/>
        </w:numPr>
        <w:ind w:left="0" w:firstLine="0"/>
      </w:pPr>
      <w:r w:rsidRPr="00D97392">
        <w:t xml:space="preserve">теорию и модели жизненного цикла проекта; </w:t>
      </w:r>
    </w:p>
    <w:p w:rsidR="008E6AE1" w:rsidRPr="00D97392" w:rsidRDefault="008E6AE1" w:rsidP="0007703E">
      <w:pPr>
        <w:pStyle w:val="a4"/>
        <w:numPr>
          <w:ilvl w:val="0"/>
          <w:numId w:val="14"/>
        </w:numPr>
        <w:ind w:left="0" w:firstLine="0"/>
      </w:pPr>
      <w:r w:rsidRPr="00D97392">
        <w:t xml:space="preserve">классификацию проектов; </w:t>
      </w:r>
    </w:p>
    <w:p w:rsidR="008E6AE1" w:rsidRPr="00D97392" w:rsidRDefault="008E6AE1" w:rsidP="0007703E">
      <w:pPr>
        <w:pStyle w:val="a4"/>
        <w:numPr>
          <w:ilvl w:val="0"/>
          <w:numId w:val="14"/>
        </w:numPr>
        <w:ind w:left="0" w:firstLine="0"/>
      </w:pPr>
      <w:r w:rsidRPr="00D97392">
        <w:t xml:space="preserve">этапы проекта; </w:t>
      </w:r>
    </w:p>
    <w:p w:rsidR="008E6AE1" w:rsidRPr="00D97392" w:rsidRDefault="008E6AE1" w:rsidP="0007703E">
      <w:pPr>
        <w:pStyle w:val="a4"/>
        <w:numPr>
          <w:ilvl w:val="0"/>
          <w:numId w:val="14"/>
        </w:numPr>
        <w:ind w:left="0" w:firstLine="0"/>
      </w:pPr>
      <w:r w:rsidRPr="00D97392">
        <w:t xml:space="preserve">внешние факторы своей деятельности; </w:t>
      </w:r>
    </w:p>
    <w:p w:rsidR="008E6AE1" w:rsidRPr="00D97392" w:rsidRDefault="008E6AE1" w:rsidP="0007703E">
      <w:pPr>
        <w:pStyle w:val="a4"/>
        <w:numPr>
          <w:ilvl w:val="0"/>
          <w:numId w:val="14"/>
        </w:numPr>
        <w:ind w:left="0" w:firstLine="0"/>
      </w:pPr>
      <w:r w:rsidRPr="00D97392">
        <w:t xml:space="preserve">список контрольных событий проекта; </w:t>
      </w:r>
    </w:p>
    <w:p w:rsidR="008E6AE1" w:rsidRPr="00D97392" w:rsidRDefault="008E6AE1" w:rsidP="0007703E">
      <w:pPr>
        <w:pStyle w:val="a4"/>
        <w:numPr>
          <w:ilvl w:val="0"/>
          <w:numId w:val="14"/>
        </w:numPr>
        <w:ind w:left="0" w:firstLine="0"/>
      </w:pPr>
      <w:r w:rsidRPr="00D97392">
        <w:t xml:space="preserve">текущую стоимость ресурсов, необходимых для выполнения своей деятельности; </w:t>
      </w:r>
    </w:p>
    <w:p w:rsidR="008E6AE1" w:rsidRPr="00D97392" w:rsidRDefault="008E6AE1" w:rsidP="0007703E">
      <w:pPr>
        <w:pStyle w:val="a4"/>
        <w:numPr>
          <w:ilvl w:val="0"/>
          <w:numId w:val="14"/>
        </w:numPr>
        <w:ind w:left="0" w:firstLine="0"/>
      </w:pPr>
      <w:r w:rsidRPr="00D97392">
        <w:t xml:space="preserve">расписание проекта; </w:t>
      </w:r>
    </w:p>
    <w:p w:rsidR="008E6AE1" w:rsidRPr="00D97392" w:rsidRDefault="008E6AE1" w:rsidP="0007703E">
      <w:pPr>
        <w:pStyle w:val="a4"/>
        <w:numPr>
          <w:ilvl w:val="0"/>
          <w:numId w:val="14"/>
        </w:numPr>
        <w:ind w:left="0" w:firstLine="0"/>
      </w:pPr>
      <w:r w:rsidRPr="00D97392">
        <w:t xml:space="preserve">стандарты качества проектных операций; </w:t>
      </w:r>
    </w:p>
    <w:p w:rsidR="008E6AE1" w:rsidRPr="00D97392" w:rsidRDefault="008E6AE1" w:rsidP="0007703E">
      <w:pPr>
        <w:pStyle w:val="a4"/>
        <w:numPr>
          <w:ilvl w:val="0"/>
          <w:numId w:val="14"/>
        </w:numPr>
        <w:ind w:left="0" w:firstLine="0"/>
      </w:pPr>
      <w:r w:rsidRPr="00D97392">
        <w:t xml:space="preserve">критерии приемки проектных операций; </w:t>
      </w:r>
    </w:p>
    <w:p w:rsidR="008E6AE1" w:rsidRPr="00D97392" w:rsidRDefault="008E6AE1" w:rsidP="0007703E">
      <w:pPr>
        <w:pStyle w:val="a4"/>
        <w:numPr>
          <w:ilvl w:val="0"/>
          <w:numId w:val="14"/>
        </w:numPr>
        <w:ind w:left="0" w:firstLine="0"/>
      </w:pPr>
      <w:r w:rsidRPr="00D97392">
        <w:t xml:space="preserve">стандарты документирования оценки качества; </w:t>
      </w:r>
    </w:p>
    <w:p w:rsidR="008E6AE1" w:rsidRPr="00D97392" w:rsidRDefault="008E6AE1" w:rsidP="0007703E">
      <w:pPr>
        <w:pStyle w:val="a4"/>
        <w:numPr>
          <w:ilvl w:val="0"/>
          <w:numId w:val="14"/>
        </w:numPr>
        <w:ind w:left="0" w:firstLine="0"/>
      </w:pPr>
      <w:r w:rsidRPr="00D97392">
        <w:t xml:space="preserve">список процедур контроля качества; </w:t>
      </w:r>
    </w:p>
    <w:p w:rsidR="008E6AE1" w:rsidRPr="00D97392" w:rsidRDefault="008E6AE1" w:rsidP="0007703E">
      <w:pPr>
        <w:pStyle w:val="a4"/>
        <w:numPr>
          <w:ilvl w:val="0"/>
          <w:numId w:val="14"/>
        </w:numPr>
        <w:ind w:left="0" w:firstLine="0"/>
      </w:pPr>
      <w:r w:rsidRPr="00D97392">
        <w:t xml:space="preserve">перечень корректирующих действий по контролю качества проектных операций; </w:t>
      </w:r>
    </w:p>
    <w:p w:rsidR="008E6AE1" w:rsidRPr="00D97392" w:rsidRDefault="008E6AE1" w:rsidP="0007703E">
      <w:pPr>
        <w:pStyle w:val="a4"/>
        <w:numPr>
          <w:ilvl w:val="0"/>
          <w:numId w:val="14"/>
        </w:numPr>
        <w:ind w:left="0" w:firstLine="0"/>
      </w:pPr>
      <w:r w:rsidRPr="00D97392">
        <w:t xml:space="preserve">схемы поощрения и взыскания; </w:t>
      </w:r>
    </w:p>
    <w:p w:rsidR="008E6AE1" w:rsidRPr="00D97392" w:rsidRDefault="008E6AE1" w:rsidP="0007703E">
      <w:pPr>
        <w:pStyle w:val="a4"/>
        <w:numPr>
          <w:ilvl w:val="0"/>
          <w:numId w:val="14"/>
        </w:numPr>
        <w:ind w:left="0" w:firstLine="0"/>
      </w:pPr>
      <w:r w:rsidRPr="00D97392">
        <w:t xml:space="preserve">дерево проектных операций; </w:t>
      </w:r>
    </w:p>
    <w:p w:rsidR="008E6AE1" w:rsidRPr="00D97392" w:rsidRDefault="008E6AE1" w:rsidP="0007703E">
      <w:pPr>
        <w:pStyle w:val="a4"/>
        <w:numPr>
          <w:ilvl w:val="0"/>
          <w:numId w:val="14"/>
        </w:numPr>
        <w:ind w:left="0" w:firstLine="0"/>
      </w:pPr>
      <w:r w:rsidRPr="00D97392">
        <w:t xml:space="preserve">спецификации, технические требования к ресурсам; </w:t>
      </w:r>
    </w:p>
    <w:p w:rsidR="008E6AE1" w:rsidRPr="00D97392" w:rsidRDefault="008E6AE1" w:rsidP="0007703E">
      <w:pPr>
        <w:pStyle w:val="a4"/>
        <w:numPr>
          <w:ilvl w:val="0"/>
          <w:numId w:val="14"/>
        </w:numPr>
        <w:ind w:left="0" w:firstLine="0"/>
      </w:pPr>
      <w:r w:rsidRPr="00D97392">
        <w:t xml:space="preserve">объемно-календарные сроки поставки ресурсов; </w:t>
      </w:r>
    </w:p>
    <w:p w:rsidR="008E6AE1" w:rsidRPr="00D97392" w:rsidRDefault="008E6AE1" w:rsidP="0007703E">
      <w:pPr>
        <w:pStyle w:val="a4"/>
        <w:numPr>
          <w:ilvl w:val="0"/>
          <w:numId w:val="14"/>
        </w:numPr>
        <w:ind w:left="0" w:firstLine="0"/>
      </w:pPr>
      <w:r w:rsidRPr="00D97392">
        <w:t xml:space="preserve">методы определения ресурсных потребностей проекта; </w:t>
      </w:r>
    </w:p>
    <w:p w:rsidR="008E6AE1" w:rsidRPr="00D97392" w:rsidRDefault="008E6AE1" w:rsidP="0007703E">
      <w:pPr>
        <w:pStyle w:val="a4"/>
        <w:numPr>
          <w:ilvl w:val="0"/>
          <w:numId w:val="14"/>
        </w:numPr>
        <w:ind w:left="0" w:firstLine="0"/>
      </w:pPr>
      <w:r w:rsidRPr="00D97392">
        <w:t xml:space="preserve">классификацию проектных рисков; </w:t>
      </w:r>
    </w:p>
    <w:p w:rsidR="008E6AE1" w:rsidRPr="00D97392" w:rsidRDefault="008E6AE1" w:rsidP="0007703E">
      <w:pPr>
        <w:pStyle w:val="a4"/>
        <w:numPr>
          <w:ilvl w:val="0"/>
          <w:numId w:val="14"/>
        </w:numPr>
        <w:ind w:left="0" w:firstLine="0"/>
      </w:pPr>
      <w:r w:rsidRPr="00D97392">
        <w:t xml:space="preserve">методы отображения рисков с помощью диаграмм; </w:t>
      </w:r>
    </w:p>
    <w:p w:rsidR="008E6AE1" w:rsidRPr="00D97392" w:rsidRDefault="008E6AE1" w:rsidP="0007703E">
      <w:pPr>
        <w:pStyle w:val="a4"/>
        <w:numPr>
          <w:ilvl w:val="0"/>
          <w:numId w:val="14"/>
        </w:numPr>
        <w:ind w:left="0" w:firstLine="0"/>
      </w:pPr>
      <w:r w:rsidRPr="00D97392">
        <w:t xml:space="preserve">методы сбора информации о рисках проекта; </w:t>
      </w:r>
    </w:p>
    <w:p w:rsidR="008E6AE1" w:rsidRPr="00D97392" w:rsidRDefault="008E6AE1" w:rsidP="0007703E">
      <w:pPr>
        <w:pStyle w:val="a4"/>
        <w:numPr>
          <w:ilvl w:val="0"/>
          <w:numId w:val="14"/>
        </w:numPr>
        <w:ind w:left="0" w:firstLine="0"/>
      </w:pPr>
      <w:r w:rsidRPr="00D97392">
        <w:t xml:space="preserve">методы снижения рисков. </w:t>
      </w:r>
    </w:p>
    <w:p w:rsidR="008E6AE1" w:rsidRPr="00D97392" w:rsidRDefault="008E6AE1" w:rsidP="008E6AE1">
      <w:pPr>
        <w:pStyle w:val="2"/>
      </w:pPr>
      <w:r w:rsidRPr="00D97392">
        <w:t xml:space="preserve">1.3. Количество часов на освоение программы профессионального модуля: </w:t>
      </w:r>
    </w:p>
    <w:p w:rsidR="008E6AE1" w:rsidRPr="00C6063E" w:rsidRDefault="008E6AE1" w:rsidP="008E6AE1">
      <w:r w:rsidRPr="00C6063E">
        <w:t xml:space="preserve">Всего – </w:t>
      </w:r>
      <w:r w:rsidR="00EE3BE4" w:rsidRPr="00C6063E">
        <w:t>289</w:t>
      </w:r>
      <w:r w:rsidRPr="00C6063E">
        <w:t xml:space="preserve">, в том числе: </w:t>
      </w:r>
    </w:p>
    <w:p w:rsidR="008E6AE1" w:rsidRPr="00C6063E" w:rsidRDefault="008E6AE1" w:rsidP="008E6AE1">
      <w:r w:rsidRPr="00C6063E">
        <w:t xml:space="preserve">Максимальной учебной нагрузки </w:t>
      </w:r>
      <w:proofErr w:type="gramStart"/>
      <w:r w:rsidRPr="00C6063E">
        <w:t>обучающегося</w:t>
      </w:r>
      <w:proofErr w:type="gramEnd"/>
      <w:r w:rsidRPr="00C6063E">
        <w:t xml:space="preserve"> – </w:t>
      </w:r>
      <w:r w:rsidR="00EE3BE4" w:rsidRPr="00C6063E">
        <w:t>217</w:t>
      </w:r>
      <w:r w:rsidRPr="00C6063E">
        <w:t xml:space="preserve"> часов; </w:t>
      </w:r>
    </w:p>
    <w:p w:rsidR="008E6AE1" w:rsidRPr="00C6063E" w:rsidRDefault="008E6AE1" w:rsidP="008E6AE1">
      <w:r w:rsidRPr="00C6063E">
        <w:t xml:space="preserve">Включая: </w:t>
      </w:r>
    </w:p>
    <w:p w:rsidR="008E6AE1" w:rsidRPr="00C6063E" w:rsidRDefault="008E6AE1" w:rsidP="008E6AE1">
      <w:r w:rsidRPr="00C6063E">
        <w:t xml:space="preserve">обязательной аудиторной учебной нагрузки </w:t>
      </w:r>
      <w:proofErr w:type="gramStart"/>
      <w:r w:rsidRPr="00C6063E">
        <w:t>обучающегося</w:t>
      </w:r>
      <w:proofErr w:type="gramEnd"/>
      <w:r w:rsidRPr="00C6063E">
        <w:t xml:space="preserve"> – </w:t>
      </w:r>
      <w:r w:rsidR="00C6063E" w:rsidRPr="00C6063E">
        <w:t>147</w:t>
      </w:r>
      <w:r w:rsidRPr="00C6063E">
        <w:t xml:space="preserve"> часов; </w:t>
      </w:r>
    </w:p>
    <w:p w:rsidR="008E6AE1" w:rsidRPr="00C6063E" w:rsidRDefault="008E6AE1" w:rsidP="008E6AE1">
      <w:r w:rsidRPr="00C6063E">
        <w:t xml:space="preserve">самостоятельной работы </w:t>
      </w:r>
      <w:proofErr w:type="gramStart"/>
      <w:r w:rsidRPr="00C6063E">
        <w:t>обучающегося</w:t>
      </w:r>
      <w:proofErr w:type="gramEnd"/>
      <w:r w:rsidRPr="00C6063E">
        <w:t xml:space="preserve"> – </w:t>
      </w:r>
      <w:r w:rsidR="00C6063E" w:rsidRPr="00C6063E">
        <w:t>70</w:t>
      </w:r>
      <w:r w:rsidRPr="00C6063E">
        <w:t xml:space="preserve"> часов; </w:t>
      </w:r>
    </w:p>
    <w:p w:rsidR="008E6AE1" w:rsidRDefault="00163A69" w:rsidP="008E6AE1">
      <w:r>
        <w:t>производственной</w:t>
      </w:r>
      <w:r w:rsidR="008E6AE1" w:rsidRPr="00C6063E">
        <w:t xml:space="preserve"> практики – 72 часов.</w:t>
      </w:r>
      <w:r w:rsidR="008E6AE1" w:rsidRPr="00D97392">
        <w:t xml:space="preserve"> </w:t>
      </w:r>
    </w:p>
    <w:tbl>
      <w:tblPr>
        <w:tblW w:w="4156" w:type="dxa"/>
        <w:tblInd w:w="91" w:type="dxa"/>
        <w:tblLook w:val="04A0"/>
      </w:tblPr>
      <w:tblGrid>
        <w:gridCol w:w="456"/>
        <w:gridCol w:w="460"/>
        <w:gridCol w:w="456"/>
        <w:gridCol w:w="456"/>
        <w:gridCol w:w="500"/>
        <w:gridCol w:w="456"/>
        <w:gridCol w:w="460"/>
        <w:gridCol w:w="456"/>
        <w:gridCol w:w="456"/>
      </w:tblGrid>
      <w:tr w:rsidR="00682BF1" w:rsidRPr="0007703E" w:rsidTr="0007703E">
        <w:trPr>
          <w:trHeight w:val="48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82BF1" w:rsidRPr="0007703E" w:rsidRDefault="00682BF1" w:rsidP="00682BF1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07703E">
              <w:rPr>
                <w:color w:val="FFFFFF" w:themeColor="background1"/>
                <w:sz w:val="24"/>
                <w:szCs w:val="24"/>
              </w:rPr>
              <w:t>40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82BF1" w:rsidRPr="0007703E" w:rsidRDefault="00682BF1" w:rsidP="00682BF1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07703E">
              <w:rPr>
                <w:color w:val="FFFFFF" w:themeColor="background1"/>
                <w:sz w:val="24"/>
                <w:szCs w:val="24"/>
              </w:rPr>
              <w:t>84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82BF1" w:rsidRPr="0007703E" w:rsidRDefault="00682BF1" w:rsidP="00682BF1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07703E">
              <w:rPr>
                <w:color w:val="FFFFFF" w:themeColor="background1"/>
                <w:sz w:val="24"/>
                <w:szCs w:val="24"/>
              </w:rPr>
              <w:t>24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82BF1" w:rsidRPr="0007703E" w:rsidRDefault="00682BF1" w:rsidP="00682BF1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07703E">
              <w:rPr>
                <w:color w:val="FFFFFF" w:themeColor="background1"/>
                <w:sz w:val="24"/>
                <w:szCs w:val="24"/>
              </w:rPr>
              <w:t>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82BF1" w:rsidRPr="0007703E" w:rsidRDefault="00682BF1" w:rsidP="00682BF1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07703E">
              <w:rPr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82BF1" w:rsidRPr="0007703E" w:rsidRDefault="00682BF1" w:rsidP="00682BF1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07703E">
              <w:rPr>
                <w:color w:val="FFFFFF" w:themeColor="background1"/>
                <w:sz w:val="24"/>
                <w:szCs w:val="24"/>
              </w:rPr>
              <w:t>30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82BF1" w:rsidRPr="0007703E" w:rsidRDefault="00682BF1" w:rsidP="00682BF1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07703E">
              <w:rPr>
                <w:color w:val="FFFFFF" w:themeColor="background1"/>
                <w:sz w:val="24"/>
                <w:szCs w:val="24"/>
              </w:rPr>
              <w:t>63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82BF1" w:rsidRPr="0007703E" w:rsidRDefault="00682BF1" w:rsidP="00682BF1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07703E">
              <w:rPr>
                <w:color w:val="FFFFFF" w:themeColor="background1"/>
                <w:sz w:val="24"/>
                <w:szCs w:val="24"/>
              </w:rPr>
              <w:t>23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82BF1" w:rsidRPr="0007703E" w:rsidRDefault="00682BF1" w:rsidP="00682BF1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07703E">
              <w:rPr>
                <w:color w:val="FFFFFF" w:themeColor="background1"/>
                <w:sz w:val="24"/>
                <w:szCs w:val="24"/>
              </w:rPr>
              <w:t>40</w:t>
            </w:r>
          </w:p>
        </w:tc>
      </w:tr>
    </w:tbl>
    <w:p w:rsidR="008E6AE1" w:rsidRPr="00D97392" w:rsidRDefault="008E6AE1" w:rsidP="008E6AE1">
      <w:pPr>
        <w:rPr>
          <w:rFonts w:eastAsiaTheme="majorEastAsia"/>
        </w:rPr>
      </w:pPr>
      <w:r w:rsidRPr="00D97392">
        <w:br w:type="page"/>
      </w:r>
    </w:p>
    <w:p w:rsidR="008E6AE1" w:rsidRPr="00D97392" w:rsidRDefault="008E6AE1" w:rsidP="008E6AE1">
      <w:pPr>
        <w:pStyle w:val="1"/>
      </w:pPr>
      <w:bookmarkStart w:id="5" w:name="_Toc25071390"/>
      <w:r w:rsidRPr="00D97392">
        <w:lastRenderedPageBreak/>
        <w:t>2. РЕЗУЛЬТАТЫ ОСВОЕНИЯ ПРОФЕССИОНАЛЬНОГО МОДУЛЯ</w:t>
      </w:r>
      <w:bookmarkEnd w:id="5"/>
      <w:r w:rsidRPr="00D97392">
        <w:t xml:space="preserve"> </w:t>
      </w:r>
    </w:p>
    <w:p w:rsidR="008E6AE1" w:rsidRPr="00D97392" w:rsidRDefault="008E6AE1" w:rsidP="008E6AE1">
      <w:r w:rsidRPr="00D97392">
        <w:t>Результатом освоения программы профессионального модуля является овладение обучающимися видом профессиональной деятельности обеспечение проектной деятельности, в том числе профессиональными (ПК) и общими (</w:t>
      </w:r>
      <w:proofErr w:type="spellStart"/>
      <w:r w:rsidRPr="00D97392">
        <w:t>ОК</w:t>
      </w:r>
      <w:proofErr w:type="spellEnd"/>
      <w:r w:rsidRPr="00D97392">
        <w:t>) компетенциями:</w:t>
      </w: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8502"/>
      </w:tblGrid>
      <w:tr w:rsidR="008E6AE1" w:rsidRPr="00D97392" w:rsidTr="0007703E">
        <w:trPr>
          <w:trHeight w:val="125"/>
          <w:jc w:val="center"/>
        </w:trPr>
        <w:tc>
          <w:tcPr>
            <w:tcW w:w="1384" w:type="dxa"/>
          </w:tcPr>
          <w:p w:rsidR="008E6AE1" w:rsidRPr="00D97392" w:rsidRDefault="008E6AE1" w:rsidP="00D676E9">
            <w:pPr>
              <w:ind w:firstLine="0"/>
              <w:jc w:val="left"/>
            </w:pPr>
            <w:r w:rsidRPr="00D97392">
              <w:t>Код</w:t>
            </w:r>
          </w:p>
        </w:tc>
        <w:tc>
          <w:tcPr>
            <w:tcW w:w="8502" w:type="dxa"/>
          </w:tcPr>
          <w:p w:rsidR="008E6AE1" w:rsidRPr="00D97392" w:rsidRDefault="008E6AE1" w:rsidP="00D676E9">
            <w:pPr>
              <w:ind w:firstLine="0"/>
              <w:jc w:val="left"/>
            </w:pPr>
            <w:r w:rsidRPr="00D97392">
              <w:t xml:space="preserve">Наименование результата обучения </w:t>
            </w:r>
          </w:p>
        </w:tc>
      </w:tr>
      <w:tr w:rsidR="008E6AE1" w:rsidRPr="00D97392" w:rsidTr="0007703E">
        <w:trPr>
          <w:trHeight w:val="127"/>
          <w:jc w:val="center"/>
        </w:trPr>
        <w:tc>
          <w:tcPr>
            <w:tcW w:w="1384" w:type="dxa"/>
          </w:tcPr>
          <w:p w:rsidR="008E6AE1" w:rsidRPr="00D97392" w:rsidRDefault="008E6AE1" w:rsidP="00D676E9">
            <w:pPr>
              <w:ind w:firstLine="0"/>
              <w:jc w:val="left"/>
            </w:pPr>
            <w:r w:rsidRPr="00D97392">
              <w:t xml:space="preserve">ПК 4.1 </w:t>
            </w:r>
          </w:p>
        </w:tc>
        <w:tc>
          <w:tcPr>
            <w:tcW w:w="8502" w:type="dxa"/>
          </w:tcPr>
          <w:p w:rsidR="008E6AE1" w:rsidRPr="00D97392" w:rsidRDefault="008E6AE1" w:rsidP="00D676E9">
            <w:pPr>
              <w:ind w:firstLine="0"/>
              <w:jc w:val="left"/>
            </w:pPr>
            <w:r w:rsidRPr="00D97392">
              <w:t>Обеспечивать содержание проектных операций.</w:t>
            </w:r>
          </w:p>
        </w:tc>
      </w:tr>
      <w:tr w:rsidR="008E6AE1" w:rsidRPr="00D97392" w:rsidTr="0007703E">
        <w:trPr>
          <w:trHeight w:val="127"/>
          <w:jc w:val="center"/>
        </w:trPr>
        <w:tc>
          <w:tcPr>
            <w:tcW w:w="1384" w:type="dxa"/>
          </w:tcPr>
          <w:p w:rsidR="008E6AE1" w:rsidRPr="00D97392" w:rsidRDefault="008E6AE1" w:rsidP="00D676E9">
            <w:pPr>
              <w:ind w:firstLine="0"/>
              <w:jc w:val="left"/>
            </w:pPr>
            <w:r w:rsidRPr="00D97392">
              <w:t xml:space="preserve">ПК 4.2 </w:t>
            </w:r>
          </w:p>
        </w:tc>
        <w:tc>
          <w:tcPr>
            <w:tcW w:w="8502" w:type="dxa"/>
          </w:tcPr>
          <w:p w:rsidR="008E6AE1" w:rsidRPr="00D97392" w:rsidRDefault="008E6AE1" w:rsidP="00D676E9">
            <w:pPr>
              <w:ind w:firstLine="0"/>
              <w:jc w:val="left"/>
            </w:pPr>
            <w:r w:rsidRPr="00D97392">
              <w:t>Определять сроки и стоимость проектных операций</w:t>
            </w:r>
          </w:p>
        </w:tc>
      </w:tr>
      <w:tr w:rsidR="008E6AE1" w:rsidRPr="00D97392" w:rsidTr="0007703E">
        <w:trPr>
          <w:trHeight w:val="127"/>
          <w:jc w:val="center"/>
        </w:trPr>
        <w:tc>
          <w:tcPr>
            <w:tcW w:w="1384" w:type="dxa"/>
          </w:tcPr>
          <w:p w:rsidR="008E6AE1" w:rsidRPr="00D97392" w:rsidRDefault="008E6AE1" w:rsidP="00D676E9">
            <w:pPr>
              <w:ind w:firstLine="0"/>
              <w:jc w:val="left"/>
            </w:pPr>
            <w:r w:rsidRPr="00D97392">
              <w:t xml:space="preserve">ПК 4.3. </w:t>
            </w:r>
          </w:p>
        </w:tc>
        <w:tc>
          <w:tcPr>
            <w:tcW w:w="8502" w:type="dxa"/>
          </w:tcPr>
          <w:p w:rsidR="008E6AE1" w:rsidRPr="00D97392" w:rsidRDefault="008E6AE1" w:rsidP="00D676E9">
            <w:pPr>
              <w:ind w:firstLine="0"/>
              <w:jc w:val="left"/>
            </w:pPr>
            <w:r w:rsidRPr="00D97392">
              <w:t>Определять качество проектных операций.</w:t>
            </w:r>
          </w:p>
        </w:tc>
      </w:tr>
      <w:tr w:rsidR="008E6AE1" w:rsidRPr="00D97392" w:rsidTr="0007703E">
        <w:trPr>
          <w:trHeight w:val="127"/>
          <w:jc w:val="center"/>
        </w:trPr>
        <w:tc>
          <w:tcPr>
            <w:tcW w:w="1384" w:type="dxa"/>
          </w:tcPr>
          <w:p w:rsidR="008E6AE1" w:rsidRPr="00D97392" w:rsidRDefault="008E6AE1" w:rsidP="00D676E9">
            <w:pPr>
              <w:ind w:firstLine="0"/>
              <w:jc w:val="left"/>
            </w:pPr>
            <w:r w:rsidRPr="00D97392">
              <w:t xml:space="preserve">ПК 4.4. </w:t>
            </w:r>
          </w:p>
        </w:tc>
        <w:tc>
          <w:tcPr>
            <w:tcW w:w="8502" w:type="dxa"/>
          </w:tcPr>
          <w:p w:rsidR="008E6AE1" w:rsidRPr="00D97392" w:rsidRDefault="008E6AE1" w:rsidP="00D676E9">
            <w:pPr>
              <w:ind w:firstLine="0"/>
              <w:jc w:val="left"/>
            </w:pPr>
            <w:r w:rsidRPr="00D97392">
              <w:t>Определять ресурсы проектных операций.</w:t>
            </w:r>
          </w:p>
        </w:tc>
      </w:tr>
      <w:tr w:rsidR="008E6AE1" w:rsidRPr="00D97392" w:rsidTr="0007703E">
        <w:trPr>
          <w:trHeight w:val="127"/>
          <w:jc w:val="center"/>
        </w:trPr>
        <w:tc>
          <w:tcPr>
            <w:tcW w:w="1384" w:type="dxa"/>
          </w:tcPr>
          <w:p w:rsidR="008E6AE1" w:rsidRPr="00D97392" w:rsidRDefault="008E6AE1" w:rsidP="00D676E9">
            <w:pPr>
              <w:ind w:firstLine="0"/>
              <w:jc w:val="left"/>
            </w:pPr>
            <w:r w:rsidRPr="00D97392">
              <w:t xml:space="preserve">ПК 4.5. </w:t>
            </w:r>
          </w:p>
        </w:tc>
        <w:tc>
          <w:tcPr>
            <w:tcW w:w="8502" w:type="dxa"/>
          </w:tcPr>
          <w:p w:rsidR="008E6AE1" w:rsidRPr="00D97392" w:rsidRDefault="008E6AE1" w:rsidP="00D676E9">
            <w:pPr>
              <w:ind w:firstLine="0"/>
              <w:jc w:val="left"/>
            </w:pPr>
            <w:r w:rsidRPr="00D97392">
              <w:t>Определять риски проектных операций.</w:t>
            </w:r>
          </w:p>
        </w:tc>
      </w:tr>
      <w:tr w:rsidR="008E6AE1" w:rsidRPr="00D97392" w:rsidTr="0007703E">
        <w:trPr>
          <w:trHeight w:val="288"/>
          <w:jc w:val="center"/>
        </w:trPr>
        <w:tc>
          <w:tcPr>
            <w:tcW w:w="1384" w:type="dxa"/>
          </w:tcPr>
          <w:p w:rsidR="008E6AE1" w:rsidRPr="00D97392" w:rsidRDefault="008E6AE1" w:rsidP="00D676E9">
            <w:pPr>
              <w:ind w:firstLine="0"/>
              <w:jc w:val="left"/>
            </w:pPr>
            <w:proofErr w:type="spellStart"/>
            <w:r w:rsidRPr="00D97392">
              <w:t>ОК</w:t>
            </w:r>
            <w:proofErr w:type="spellEnd"/>
            <w:r w:rsidRPr="00D97392">
              <w:t xml:space="preserve"> 1 </w:t>
            </w:r>
          </w:p>
        </w:tc>
        <w:tc>
          <w:tcPr>
            <w:tcW w:w="8502" w:type="dxa"/>
          </w:tcPr>
          <w:p w:rsidR="008E6AE1" w:rsidRPr="00D97392" w:rsidRDefault="008E6AE1" w:rsidP="00D676E9">
            <w:pPr>
              <w:ind w:firstLine="0"/>
              <w:jc w:val="left"/>
            </w:pPr>
            <w:r w:rsidRPr="00D97392"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8E6AE1" w:rsidRPr="00D97392" w:rsidTr="0007703E">
        <w:trPr>
          <w:trHeight w:val="449"/>
          <w:jc w:val="center"/>
        </w:trPr>
        <w:tc>
          <w:tcPr>
            <w:tcW w:w="1384" w:type="dxa"/>
          </w:tcPr>
          <w:p w:rsidR="008E6AE1" w:rsidRPr="00D97392" w:rsidRDefault="008E6AE1" w:rsidP="00D676E9">
            <w:pPr>
              <w:ind w:firstLine="0"/>
              <w:jc w:val="left"/>
            </w:pPr>
            <w:proofErr w:type="spellStart"/>
            <w:r w:rsidRPr="00D97392">
              <w:t>ОК</w:t>
            </w:r>
            <w:proofErr w:type="spellEnd"/>
            <w:r w:rsidRPr="00D97392">
              <w:t xml:space="preserve"> 2 </w:t>
            </w:r>
          </w:p>
        </w:tc>
        <w:tc>
          <w:tcPr>
            <w:tcW w:w="8502" w:type="dxa"/>
          </w:tcPr>
          <w:p w:rsidR="008E6AE1" w:rsidRPr="00D97392" w:rsidRDefault="00990418" w:rsidP="00990418">
            <w:pPr>
              <w:ind w:firstLine="0"/>
              <w:jc w:val="left"/>
            </w:pPr>
            <w:r w:rsidRPr="00990418">
              <w:t>Организовывать собственную деятельность, выбирать типовые методы и способы выполнения</w:t>
            </w:r>
            <w:r>
              <w:t xml:space="preserve"> </w:t>
            </w:r>
            <w:r w:rsidRPr="00990418">
              <w:t>профессиональных задач, оценивать их эффективность и качество.</w:t>
            </w:r>
          </w:p>
        </w:tc>
      </w:tr>
      <w:tr w:rsidR="008E6AE1" w:rsidRPr="00D97392" w:rsidTr="0007703E">
        <w:trPr>
          <w:trHeight w:val="289"/>
          <w:jc w:val="center"/>
        </w:trPr>
        <w:tc>
          <w:tcPr>
            <w:tcW w:w="1384" w:type="dxa"/>
          </w:tcPr>
          <w:p w:rsidR="008E6AE1" w:rsidRPr="00D97392" w:rsidRDefault="008E6AE1" w:rsidP="00D676E9">
            <w:pPr>
              <w:ind w:firstLine="0"/>
              <w:jc w:val="left"/>
            </w:pPr>
            <w:proofErr w:type="spellStart"/>
            <w:r w:rsidRPr="00D97392">
              <w:t>ОК</w:t>
            </w:r>
            <w:proofErr w:type="spellEnd"/>
            <w:r w:rsidRPr="00D97392">
              <w:t xml:space="preserve"> 3 </w:t>
            </w:r>
          </w:p>
        </w:tc>
        <w:tc>
          <w:tcPr>
            <w:tcW w:w="8502" w:type="dxa"/>
          </w:tcPr>
          <w:p w:rsidR="008E6AE1" w:rsidRPr="00D97392" w:rsidRDefault="00990418" w:rsidP="00D676E9">
            <w:pPr>
              <w:ind w:firstLine="0"/>
              <w:jc w:val="left"/>
            </w:pPr>
            <w:r w:rsidRPr="00990418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E6AE1" w:rsidRPr="00D97392" w:rsidTr="0007703E">
        <w:trPr>
          <w:trHeight w:val="449"/>
          <w:jc w:val="center"/>
        </w:trPr>
        <w:tc>
          <w:tcPr>
            <w:tcW w:w="1384" w:type="dxa"/>
          </w:tcPr>
          <w:p w:rsidR="008E6AE1" w:rsidRPr="00D97392" w:rsidRDefault="008E6AE1" w:rsidP="00D676E9">
            <w:pPr>
              <w:ind w:firstLine="0"/>
              <w:jc w:val="left"/>
            </w:pPr>
            <w:proofErr w:type="spellStart"/>
            <w:r w:rsidRPr="00D97392">
              <w:t>ОК</w:t>
            </w:r>
            <w:proofErr w:type="spellEnd"/>
            <w:r w:rsidRPr="00D97392">
              <w:t xml:space="preserve"> 4 </w:t>
            </w:r>
          </w:p>
        </w:tc>
        <w:tc>
          <w:tcPr>
            <w:tcW w:w="8502" w:type="dxa"/>
          </w:tcPr>
          <w:p w:rsidR="008E6AE1" w:rsidRPr="00D97392" w:rsidRDefault="00B65143" w:rsidP="00B65143">
            <w:pPr>
              <w:ind w:firstLine="0"/>
              <w:jc w:val="left"/>
            </w:pPr>
            <w:r w:rsidRPr="00B65143">
              <w:t>Осуществлять поиск и использование информации, необходимой для эффективного</w:t>
            </w:r>
            <w:r>
              <w:t xml:space="preserve"> </w:t>
            </w:r>
            <w:r w:rsidRPr="00B65143">
              <w:t>выполнения профессиональных задач, профессионального и личностного развития.</w:t>
            </w:r>
          </w:p>
        </w:tc>
      </w:tr>
      <w:tr w:rsidR="008E6AE1" w:rsidRPr="00D97392" w:rsidTr="0007703E">
        <w:trPr>
          <w:trHeight w:val="288"/>
          <w:jc w:val="center"/>
        </w:trPr>
        <w:tc>
          <w:tcPr>
            <w:tcW w:w="1384" w:type="dxa"/>
          </w:tcPr>
          <w:p w:rsidR="008E6AE1" w:rsidRPr="00D97392" w:rsidRDefault="008E6AE1" w:rsidP="00D676E9">
            <w:pPr>
              <w:ind w:firstLine="0"/>
              <w:jc w:val="left"/>
            </w:pPr>
            <w:proofErr w:type="spellStart"/>
            <w:r w:rsidRPr="00D97392">
              <w:t>ОК</w:t>
            </w:r>
            <w:proofErr w:type="spellEnd"/>
            <w:r w:rsidRPr="00D97392">
              <w:t xml:space="preserve"> 5 </w:t>
            </w:r>
          </w:p>
        </w:tc>
        <w:tc>
          <w:tcPr>
            <w:tcW w:w="8502" w:type="dxa"/>
          </w:tcPr>
          <w:p w:rsidR="008E6AE1" w:rsidRPr="00D97392" w:rsidRDefault="008E6AE1" w:rsidP="00B65143">
            <w:pPr>
              <w:ind w:firstLine="0"/>
              <w:jc w:val="left"/>
            </w:pPr>
            <w:r w:rsidRPr="00D97392">
              <w:t xml:space="preserve">Использовать информационно-коммуникационные технологии </w:t>
            </w:r>
            <w:r w:rsidR="00B65143">
              <w:t>в</w:t>
            </w:r>
            <w:r w:rsidRPr="00D97392">
              <w:t xml:space="preserve"> профессиональной деятельности. </w:t>
            </w:r>
          </w:p>
        </w:tc>
      </w:tr>
      <w:tr w:rsidR="008E6AE1" w:rsidRPr="00D97392" w:rsidTr="0007703E">
        <w:trPr>
          <w:trHeight w:val="449"/>
          <w:jc w:val="center"/>
        </w:trPr>
        <w:tc>
          <w:tcPr>
            <w:tcW w:w="1384" w:type="dxa"/>
          </w:tcPr>
          <w:p w:rsidR="008E6AE1" w:rsidRPr="00D97392" w:rsidRDefault="008E6AE1" w:rsidP="00D676E9">
            <w:pPr>
              <w:ind w:firstLine="0"/>
              <w:jc w:val="left"/>
            </w:pPr>
            <w:proofErr w:type="spellStart"/>
            <w:r w:rsidRPr="00D97392">
              <w:t>ОК</w:t>
            </w:r>
            <w:proofErr w:type="spellEnd"/>
            <w:r w:rsidRPr="00D97392">
              <w:t xml:space="preserve"> 6 </w:t>
            </w:r>
          </w:p>
        </w:tc>
        <w:tc>
          <w:tcPr>
            <w:tcW w:w="8502" w:type="dxa"/>
          </w:tcPr>
          <w:p w:rsidR="008E6AE1" w:rsidRPr="00D97392" w:rsidRDefault="008E6AE1" w:rsidP="00B65143">
            <w:pPr>
              <w:ind w:firstLine="0"/>
              <w:jc w:val="left"/>
            </w:pPr>
            <w:r w:rsidRPr="00D97392">
              <w:t xml:space="preserve">Работать в коллективе и команде, эффективно общаться с коллегами, руководством, потребителями. </w:t>
            </w:r>
          </w:p>
        </w:tc>
      </w:tr>
      <w:tr w:rsidR="008E6AE1" w:rsidRPr="00D97392" w:rsidTr="0007703E">
        <w:trPr>
          <w:trHeight w:val="449"/>
          <w:jc w:val="center"/>
        </w:trPr>
        <w:tc>
          <w:tcPr>
            <w:tcW w:w="1384" w:type="dxa"/>
          </w:tcPr>
          <w:p w:rsidR="008E6AE1" w:rsidRPr="00D97392" w:rsidRDefault="008E6AE1" w:rsidP="00D676E9">
            <w:pPr>
              <w:ind w:firstLine="0"/>
              <w:jc w:val="left"/>
            </w:pPr>
            <w:proofErr w:type="spellStart"/>
            <w:r w:rsidRPr="00D97392">
              <w:t>ОК</w:t>
            </w:r>
            <w:proofErr w:type="spellEnd"/>
            <w:r w:rsidRPr="00D97392">
              <w:t xml:space="preserve"> 7 </w:t>
            </w:r>
          </w:p>
        </w:tc>
        <w:tc>
          <w:tcPr>
            <w:tcW w:w="8502" w:type="dxa"/>
          </w:tcPr>
          <w:p w:rsidR="008E6AE1" w:rsidRPr="00D97392" w:rsidRDefault="00B65143" w:rsidP="00B65143">
            <w:pPr>
              <w:ind w:firstLine="0"/>
              <w:jc w:val="left"/>
            </w:pPr>
            <w:r w:rsidRPr="00B65143">
              <w:t>Брать на себя ответственность за работу членов команды (подчиненных), результат</w:t>
            </w:r>
            <w:r>
              <w:t xml:space="preserve"> </w:t>
            </w:r>
            <w:r w:rsidRPr="00B65143">
              <w:t>выполнения заданий.</w:t>
            </w:r>
          </w:p>
        </w:tc>
      </w:tr>
      <w:tr w:rsidR="008E6AE1" w:rsidRPr="00D97392" w:rsidTr="0007703E">
        <w:trPr>
          <w:trHeight w:val="450"/>
          <w:jc w:val="center"/>
        </w:trPr>
        <w:tc>
          <w:tcPr>
            <w:tcW w:w="1384" w:type="dxa"/>
          </w:tcPr>
          <w:p w:rsidR="008E6AE1" w:rsidRPr="00D97392" w:rsidRDefault="008E6AE1" w:rsidP="00D676E9">
            <w:pPr>
              <w:ind w:firstLine="0"/>
              <w:jc w:val="left"/>
            </w:pPr>
            <w:proofErr w:type="spellStart"/>
            <w:r w:rsidRPr="00D97392">
              <w:t>ОК</w:t>
            </w:r>
            <w:proofErr w:type="spellEnd"/>
            <w:r w:rsidRPr="00D97392">
              <w:t xml:space="preserve"> 8 </w:t>
            </w:r>
          </w:p>
        </w:tc>
        <w:tc>
          <w:tcPr>
            <w:tcW w:w="8502" w:type="dxa"/>
          </w:tcPr>
          <w:p w:rsidR="008E6AE1" w:rsidRPr="00D97392" w:rsidRDefault="008E6AE1" w:rsidP="00D676E9">
            <w:pPr>
              <w:ind w:firstLine="0"/>
              <w:jc w:val="left"/>
            </w:pPr>
            <w:r w:rsidRPr="00D97392"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8E6AE1" w:rsidRPr="00D97392" w:rsidTr="0007703E">
        <w:trPr>
          <w:trHeight w:val="288"/>
          <w:jc w:val="center"/>
        </w:trPr>
        <w:tc>
          <w:tcPr>
            <w:tcW w:w="1384" w:type="dxa"/>
          </w:tcPr>
          <w:p w:rsidR="008E6AE1" w:rsidRPr="00D97392" w:rsidRDefault="008E6AE1" w:rsidP="00D676E9">
            <w:pPr>
              <w:ind w:firstLine="0"/>
              <w:jc w:val="left"/>
            </w:pPr>
            <w:proofErr w:type="spellStart"/>
            <w:r w:rsidRPr="00D97392">
              <w:t>ОК</w:t>
            </w:r>
            <w:proofErr w:type="spellEnd"/>
            <w:r w:rsidRPr="00D97392">
              <w:t xml:space="preserve"> 9 </w:t>
            </w:r>
          </w:p>
        </w:tc>
        <w:tc>
          <w:tcPr>
            <w:tcW w:w="8502" w:type="dxa"/>
          </w:tcPr>
          <w:p w:rsidR="008E6AE1" w:rsidRPr="00D97392" w:rsidRDefault="00B65143" w:rsidP="00D676E9">
            <w:pPr>
              <w:ind w:firstLine="0"/>
              <w:jc w:val="left"/>
            </w:pPr>
            <w:r w:rsidRPr="00B65143"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8E6AE1" w:rsidRPr="00D97392" w:rsidRDefault="008E6AE1" w:rsidP="008E6AE1">
      <w:pPr>
        <w:sectPr w:rsidR="008E6AE1" w:rsidRPr="00D97392" w:rsidSect="00D676E9">
          <w:pgSz w:w="11907" w:h="16840" w:code="9"/>
          <w:pgMar w:top="1134" w:right="567" w:bottom="1134" w:left="1418" w:header="567" w:footer="567" w:gutter="0"/>
          <w:cols w:space="708"/>
          <w:titlePg/>
          <w:docGrid w:linePitch="360"/>
        </w:sectPr>
      </w:pPr>
    </w:p>
    <w:p w:rsidR="008E6AE1" w:rsidRPr="00D97392" w:rsidRDefault="008E6AE1" w:rsidP="008E6AE1">
      <w:pPr>
        <w:pStyle w:val="1"/>
      </w:pPr>
      <w:bookmarkStart w:id="6" w:name="_Toc25071391"/>
      <w:r w:rsidRPr="00D97392">
        <w:lastRenderedPageBreak/>
        <w:t>3. СТРУКТУРА И СОДЕРЖАНИЕ ПРОФЕССИОНАЛЬНОГО МОДУЛЯ</w:t>
      </w:r>
      <w:bookmarkEnd w:id="6"/>
      <w:r w:rsidRPr="00D97392">
        <w:t xml:space="preserve"> </w:t>
      </w:r>
    </w:p>
    <w:p w:rsidR="008E6AE1" w:rsidRPr="00D97392" w:rsidRDefault="008E6AE1" w:rsidP="008E6AE1">
      <w:pPr>
        <w:pStyle w:val="2"/>
      </w:pPr>
      <w:r w:rsidRPr="00D97392">
        <w:t xml:space="preserve">3.1. Тематический план профессионального модуля ПМ.04«Обеспечение проектной деятельности» </w:t>
      </w:r>
    </w:p>
    <w:tbl>
      <w:tblPr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0"/>
        <w:gridCol w:w="3229"/>
        <w:gridCol w:w="1266"/>
        <w:gridCol w:w="873"/>
        <w:gridCol w:w="1672"/>
        <w:gridCol w:w="1151"/>
        <w:gridCol w:w="873"/>
        <w:gridCol w:w="1148"/>
        <w:gridCol w:w="1226"/>
        <w:gridCol w:w="2159"/>
      </w:tblGrid>
      <w:tr w:rsidR="005C2110" w:rsidRPr="00D97392" w:rsidTr="009B0977">
        <w:trPr>
          <w:trHeight w:val="435"/>
          <w:jc w:val="center"/>
        </w:trPr>
        <w:tc>
          <w:tcPr>
            <w:tcW w:w="641" w:type="pct"/>
            <w:vMerge w:val="restart"/>
            <w:vAlign w:val="center"/>
          </w:tcPr>
          <w:p w:rsidR="008E6AE1" w:rsidRPr="005C2110" w:rsidRDefault="008E6AE1" w:rsidP="00D676E9">
            <w:pPr>
              <w:ind w:firstLine="0"/>
              <w:jc w:val="left"/>
              <w:rPr>
                <w:sz w:val="20"/>
              </w:rPr>
            </w:pPr>
            <w:r w:rsidRPr="005C2110">
              <w:rPr>
                <w:sz w:val="20"/>
              </w:rPr>
              <w:t>Коды профессиональных компетенций</w:t>
            </w:r>
          </w:p>
        </w:tc>
        <w:tc>
          <w:tcPr>
            <w:tcW w:w="1035" w:type="pct"/>
            <w:vMerge w:val="restart"/>
            <w:shd w:val="clear" w:color="auto" w:fill="auto"/>
            <w:vAlign w:val="center"/>
          </w:tcPr>
          <w:p w:rsidR="008E6AE1" w:rsidRPr="005C2110" w:rsidRDefault="008E6AE1" w:rsidP="00D676E9">
            <w:pPr>
              <w:ind w:firstLine="0"/>
              <w:jc w:val="left"/>
              <w:rPr>
                <w:sz w:val="20"/>
              </w:rPr>
            </w:pPr>
            <w:r w:rsidRPr="005C2110">
              <w:rPr>
                <w:sz w:val="20"/>
              </w:rPr>
              <w:t>Наименования разделов профессионального модуля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</w:tcPr>
          <w:p w:rsidR="008E6AE1" w:rsidRPr="005C2110" w:rsidRDefault="008E6AE1" w:rsidP="00682BF1">
            <w:pPr>
              <w:ind w:firstLine="0"/>
              <w:jc w:val="center"/>
              <w:rPr>
                <w:sz w:val="20"/>
              </w:rPr>
            </w:pPr>
            <w:r w:rsidRPr="005C2110">
              <w:rPr>
                <w:sz w:val="20"/>
              </w:rPr>
              <w:t>Всего часов (макс. учебная нагрузка и практики)</w:t>
            </w:r>
          </w:p>
        </w:tc>
        <w:tc>
          <w:tcPr>
            <w:tcW w:w="1833" w:type="pct"/>
            <w:gridSpan w:val="5"/>
            <w:shd w:val="clear" w:color="auto" w:fill="auto"/>
            <w:vAlign w:val="center"/>
          </w:tcPr>
          <w:p w:rsidR="008E6AE1" w:rsidRPr="005C2110" w:rsidRDefault="008E6AE1" w:rsidP="00D676E9">
            <w:pPr>
              <w:ind w:firstLine="0"/>
              <w:jc w:val="left"/>
              <w:rPr>
                <w:sz w:val="20"/>
              </w:rPr>
            </w:pPr>
            <w:r w:rsidRPr="005C2110">
              <w:rPr>
                <w:sz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4" w:type="pct"/>
            <w:gridSpan w:val="2"/>
            <w:shd w:val="clear" w:color="auto" w:fill="auto"/>
            <w:vAlign w:val="center"/>
          </w:tcPr>
          <w:p w:rsidR="008E6AE1" w:rsidRPr="005C2110" w:rsidRDefault="008E6AE1" w:rsidP="00D676E9">
            <w:pPr>
              <w:ind w:firstLine="0"/>
              <w:jc w:val="left"/>
              <w:rPr>
                <w:sz w:val="20"/>
              </w:rPr>
            </w:pPr>
            <w:r w:rsidRPr="005C2110">
              <w:rPr>
                <w:sz w:val="20"/>
              </w:rPr>
              <w:t xml:space="preserve">Практика </w:t>
            </w:r>
          </w:p>
        </w:tc>
      </w:tr>
      <w:tr w:rsidR="00D41B4F" w:rsidRPr="00D97392" w:rsidTr="009B0977">
        <w:trPr>
          <w:trHeight w:val="435"/>
          <w:jc w:val="center"/>
        </w:trPr>
        <w:tc>
          <w:tcPr>
            <w:tcW w:w="641" w:type="pct"/>
            <w:vMerge/>
          </w:tcPr>
          <w:p w:rsidR="008E6AE1" w:rsidRPr="005C2110" w:rsidRDefault="008E6AE1" w:rsidP="00D676E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35" w:type="pct"/>
            <w:vMerge/>
            <w:shd w:val="clear" w:color="auto" w:fill="auto"/>
            <w:vAlign w:val="center"/>
          </w:tcPr>
          <w:p w:rsidR="008E6AE1" w:rsidRPr="005C2110" w:rsidRDefault="008E6AE1" w:rsidP="00D676E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:rsidR="008E6AE1" w:rsidRPr="005C2110" w:rsidRDefault="008E6AE1" w:rsidP="00D676E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85" w:type="pct"/>
            <w:gridSpan w:val="3"/>
            <w:shd w:val="clear" w:color="auto" w:fill="auto"/>
            <w:vAlign w:val="center"/>
          </w:tcPr>
          <w:p w:rsidR="008E6AE1" w:rsidRPr="005C2110" w:rsidRDefault="008E6AE1" w:rsidP="00D676E9">
            <w:pPr>
              <w:ind w:firstLine="0"/>
              <w:jc w:val="left"/>
              <w:rPr>
                <w:sz w:val="20"/>
              </w:rPr>
            </w:pPr>
            <w:r w:rsidRPr="005C2110">
              <w:rPr>
                <w:sz w:val="20"/>
              </w:rPr>
              <w:t xml:space="preserve">Обязательная аудиторная учебная нагрузка </w:t>
            </w:r>
            <w:proofErr w:type="gramStart"/>
            <w:r w:rsidRPr="005C2110">
              <w:rPr>
                <w:sz w:val="20"/>
              </w:rPr>
              <w:t>обучающегося</w:t>
            </w:r>
            <w:proofErr w:type="gramEnd"/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:rsidR="008E6AE1" w:rsidRPr="005C2110" w:rsidRDefault="008E6AE1" w:rsidP="00D676E9">
            <w:pPr>
              <w:ind w:firstLine="0"/>
              <w:jc w:val="left"/>
              <w:rPr>
                <w:sz w:val="20"/>
              </w:rPr>
            </w:pPr>
            <w:r w:rsidRPr="005C2110">
              <w:rPr>
                <w:sz w:val="20"/>
              </w:rPr>
              <w:t xml:space="preserve">Самостоятельная работа </w:t>
            </w:r>
            <w:proofErr w:type="gramStart"/>
            <w:r w:rsidRPr="005C2110">
              <w:rPr>
                <w:sz w:val="20"/>
              </w:rPr>
              <w:t>обучающегося</w:t>
            </w:r>
            <w:proofErr w:type="gramEnd"/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:rsidR="008E6AE1" w:rsidRPr="005C2110" w:rsidRDefault="008E6AE1" w:rsidP="00D676E9">
            <w:pPr>
              <w:ind w:firstLine="0"/>
              <w:jc w:val="left"/>
              <w:rPr>
                <w:sz w:val="20"/>
              </w:rPr>
            </w:pPr>
            <w:r w:rsidRPr="005C2110">
              <w:rPr>
                <w:sz w:val="20"/>
              </w:rPr>
              <w:t>Учебная практика, часов</w:t>
            </w:r>
          </w:p>
        </w:tc>
        <w:tc>
          <w:tcPr>
            <w:tcW w:w="692" w:type="pct"/>
            <w:vMerge w:val="restart"/>
            <w:shd w:val="clear" w:color="auto" w:fill="auto"/>
            <w:vAlign w:val="center"/>
          </w:tcPr>
          <w:p w:rsidR="008E6AE1" w:rsidRPr="005C2110" w:rsidRDefault="008E6AE1" w:rsidP="00D676E9">
            <w:pPr>
              <w:ind w:firstLine="0"/>
              <w:jc w:val="left"/>
              <w:rPr>
                <w:sz w:val="20"/>
              </w:rPr>
            </w:pPr>
            <w:r w:rsidRPr="005C2110">
              <w:rPr>
                <w:sz w:val="20"/>
              </w:rPr>
              <w:t>Производственная (по профилю специальности), часов (если предусмотрена рассредоточенная практика)</w:t>
            </w:r>
          </w:p>
        </w:tc>
      </w:tr>
      <w:tr w:rsidR="00D41B4F" w:rsidRPr="00D97392" w:rsidTr="009B0977">
        <w:trPr>
          <w:trHeight w:val="390"/>
          <w:jc w:val="center"/>
        </w:trPr>
        <w:tc>
          <w:tcPr>
            <w:tcW w:w="641" w:type="pct"/>
            <w:vMerge/>
          </w:tcPr>
          <w:p w:rsidR="008E6AE1" w:rsidRPr="00D97392" w:rsidRDefault="008E6AE1" w:rsidP="00D676E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5" w:type="pct"/>
            <w:vMerge/>
            <w:shd w:val="clear" w:color="auto" w:fill="auto"/>
            <w:vAlign w:val="center"/>
          </w:tcPr>
          <w:p w:rsidR="008E6AE1" w:rsidRPr="00D97392" w:rsidRDefault="008E6AE1" w:rsidP="00D676E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:rsidR="008E6AE1" w:rsidRPr="00D97392" w:rsidRDefault="008E6AE1" w:rsidP="00D676E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8E6AE1" w:rsidRPr="005C2110" w:rsidRDefault="008E6AE1" w:rsidP="00D676E9">
            <w:pPr>
              <w:ind w:firstLine="0"/>
              <w:jc w:val="left"/>
              <w:rPr>
                <w:sz w:val="20"/>
              </w:rPr>
            </w:pPr>
            <w:r w:rsidRPr="005C2110">
              <w:rPr>
                <w:sz w:val="20"/>
              </w:rPr>
              <w:t>Всего, часов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8E6AE1" w:rsidRPr="005C2110" w:rsidRDefault="008E6AE1" w:rsidP="00D676E9">
            <w:pPr>
              <w:ind w:firstLine="0"/>
              <w:jc w:val="left"/>
              <w:rPr>
                <w:sz w:val="20"/>
              </w:rPr>
            </w:pPr>
            <w:r w:rsidRPr="005C2110">
              <w:rPr>
                <w:sz w:val="20"/>
              </w:rPr>
              <w:t>в т.ч. лабораторные работы и практические занятия, часов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E6AE1" w:rsidRPr="005C2110" w:rsidRDefault="008E6AE1" w:rsidP="00D676E9">
            <w:pPr>
              <w:ind w:firstLine="0"/>
              <w:jc w:val="left"/>
              <w:rPr>
                <w:sz w:val="20"/>
              </w:rPr>
            </w:pPr>
            <w:r w:rsidRPr="005C2110">
              <w:rPr>
                <w:sz w:val="20"/>
              </w:rPr>
              <w:t>в т.ч., курсовая работа (проект), часов</w:t>
            </w:r>
          </w:p>
        </w:tc>
        <w:tc>
          <w:tcPr>
            <w:tcW w:w="280" w:type="pct"/>
            <w:vAlign w:val="center"/>
          </w:tcPr>
          <w:p w:rsidR="008E6AE1" w:rsidRPr="005C2110" w:rsidRDefault="008E6AE1" w:rsidP="00D676E9">
            <w:pPr>
              <w:ind w:firstLine="0"/>
              <w:jc w:val="left"/>
              <w:rPr>
                <w:sz w:val="20"/>
              </w:rPr>
            </w:pPr>
            <w:r w:rsidRPr="005C2110">
              <w:rPr>
                <w:sz w:val="20"/>
              </w:rPr>
              <w:t>Всего, часов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8E6AE1" w:rsidRPr="005C2110" w:rsidRDefault="008E6AE1" w:rsidP="00D676E9">
            <w:pPr>
              <w:ind w:firstLine="0"/>
              <w:jc w:val="left"/>
              <w:rPr>
                <w:sz w:val="20"/>
              </w:rPr>
            </w:pPr>
            <w:r w:rsidRPr="005C2110">
              <w:rPr>
                <w:sz w:val="20"/>
              </w:rPr>
              <w:t>в т.ч., курсовая работа (проект), часов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:rsidR="008E6AE1" w:rsidRPr="00D97392" w:rsidRDefault="008E6AE1" w:rsidP="00D676E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2" w:type="pct"/>
            <w:vMerge/>
            <w:shd w:val="clear" w:color="auto" w:fill="auto"/>
            <w:vAlign w:val="center"/>
          </w:tcPr>
          <w:p w:rsidR="008E6AE1" w:rsidRPr="00D97392" w:rsidRDefault="008E6AE1" w:rsidP="00D676E9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1B4F" w:rsidRPr="00D97392" w:rsidTr="009B0977">
        <w:trPr>
          <w:trHeight w:val="70"/>
          <w:jc w:val="center"/>
        </w:trPr>
        <w:tc>
          <w:tcPr>
            <w:tcW w:w="641" w:type="pct"/>
            <w:vAlign w:val="center"/>
          </w:tcPr>
          <w:p w:rsidR="008E6AE1" w:rsidRPr="00D97392" w:rsidRDefault="008E6AE1" w:rsidP="000A2060">
            <w:pPr>
              <w:ind w:firstLine="0"/>
              <w:jc w:val="center"/>
              <w:rPr>
                <w:sz w:val="24"/>
                <w:szCs w:val="24"/>
              </w:rPr>
            </w:pPr>
            <w:r w:rsidRPr="00D97392">
              <w:rPr>
                <w:sz w:val="24"/>
                <w:szCs w:val="24"/>
              </w:rPr>
              <w:t>1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8E6AE1" w:rsidRPr="00D97392" w:rsidRDefault="008E6AE1" w:rsidP="000A2060">
            <w:pPr>
              <w:ind w:firstLine="0"/>
              <w:jc w:val="center"/>
              <w:rPr>
                <w:sz w:val="24"/>
                <w:szCs w:val="24"/>
              </w:rPr>
            </w:pPr>
            <w:r w:rsidRPr="00D97392">
              <w:rPr>
                <w:sz w:val="24"/>
                <w:szCs w:val="24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8E6AE1" w:rsidRPr="00D97392" w:rsidRDefault="008E6AE1" w:rsidP="000A2060">
            <w:pPr>
              <w:ind w:firstLine="0"/>
              <w:jc w:val="center"/>
              <w:rPr>
                <w:sz w:val="24"/>
                <w:szCs w:val="24"/>
              </w:rPr>
            </w:pPr>
            <w:r w:rsidRPr="00D97392">
              <w:rPr>
                <w:sz w:val="24"/>
                <w:szCs w:val="24"/>
              </w:rPr>
              <w:t>3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8E6AE1" w:rsidRPr="00D97392" w:rsidRDefault="008E6AE1" w:rsidP="000A2060">
            <w:pPr>
              <w:ind w:firstLine="0"/>
              <w:jc w:val="center"/>
              <w:rPr>
                <w:sz w:val="24"/>
                <w:szCs w:val="24"/>
              </w:rPr>
            </w:pPr>
            <w:r w:rsidRPr="00D97392">
              <w:rPr>
                <w:sz w:val="24"/>
                <w:szCs w:val="24"/>
              </w:rPr>
              <w:t>4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8E6AE1" w:rsidRPr="00D97392" w:rsidRDefault="008E6AE1" w:rsidP="000A2060">
            <w:pPr>
              <w:ind w:firstLine="0"/>
              <w:jc w:val="center"/>
              <w:rPr>
                <w:sz w:val="24"/>
                <w:szCs w:val="24"/>
              </w:rPr>
            </w:pPr>
            <w:r w:rsidRPr="00D97392">
              <w:rPr>
                <w:sz w:val="24"/>
                <w:szCs w:val="24"/>
              </w:rPr>
              <w:t>5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E6AE1" w:rsidRPr="00D97392" w:rsidRDefault="008E6AE1" w:rsidP="000A2060">
            <w:pPr>
              <w:ind w:firstLine="0"/>
              <w:jc w:val="center"/>
              <w:rPr>
                <w:sz w:val="24"/>
                <w:szCs w:val="24"/>
              </w:rPr>
            </w:pPr>
            <w:r w:rsidRPr="00D97392">
              <w:rPr>
                <w:sz w:val="24"/>
                <w:szCs w:val="24"/>
              </w:rPr>
              <w:t>6</w:t>
            </w:r>
          </w:p>
        </w:tc>
        <w:tc>
          <w:tcPr>
            <w:tcW w:w="280" w:type="pct"/>
            <w:vAlign w:val="center"/>
          </w:tcPr>
          <w:p w:rsidR="008E6AE1" w:rsidRPr="00D97392" w:rsidRDefault="008E6AE1" w:rsidP="000A2060">
            <w:pPr>
              <w:ind w:firstLine="0"/>
              <w:jc w:val="center"/>
              <w:rPr>
                <w:sz w:val="24"/>
                <w:szCs w:val="24"/>
              </w:rPr>
            </w:pPr>
            <w:r w:rsidRPr="00D97392">
              <w:rPr>
                <w:sz w:val="24"/>
                <w:szCs w:val="24"/>
              </w:rPr>
              <w:t>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8E6AE1" w:rsidRPr="00D97392" w:rsidRDefault="008E6AE1" w:rsidP="000A2060">
            <w:pPr>
              <w:ind w:firstLine="0"/>
              <w:jc w:val="center"/>
              <w:rPr>
                <w:sz w:val="24"/>
                <w:szCs w:val="24"/>
              </w:rPr>
            </w:pPr>
            <w:r w:rsidRPr="00D97392">
              <w:rPr>
                <w:sz w:val="24"/>
                <w:szCs w:val="24"/>
              </w:rPr>
              <w:t>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E6AE1" w:rsidRPr="00D97392" w:rsidRDefault="008E6AE1" w:rsidP="000A2060">
            <w:pPr>
              <w:ind w:firstLine="0"/>
              <w:jc w:val="center"/>
              <w:rPr>
                <w:sz w:val="24"/>
                <w:szCs w:val="24"/>
              </w:rPr>
            </w:pPr>
            <w:r w:rsidRPr="00D97392">
              <w:rPr>
                <w:sz w:val="24"/>
                <w:szCs w:val="24"/>
              </w:rPr>
              <w:t>9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8E6AE1" w:rsidRPr="00D97392" w:rsidRDefault="008E6AE1" w:rsidP="000A2060">
            <w:pPr>
              <w:ind w:firstLine="0"/>
              <w:jc w:val="center"/>
              <w:rPr>
                <w:sz w:val="24"/>
                <w:szCs w:val="24"/>
              </w:rPr>
            </w:pPr>
            <w:r w:rsidRPr="00D97392">
              <w:rPr>
                <w:sz w:val="24"/>
                <w:szCs w:val="24"/>
              </w:rPr>
              <w:t>10</w:t>
            </w:r>
          </w:p>
        </w:tc>
      </w:tr>
      <w:tr w:rsidR="00655BCB" w:rsidRPr="00D97392" w:rsidTr="009B0977">
        <w:trPr>
          <w:trHeight w:val="212"/>
          <w:jc w:val="center"/>
        </w:trPr>
        <w:tc>
          <w:tcPr>
            <w:tcW w:w="641" w:type="pct"/>
          </w:tcPr>
          <w:p w:rsidR="00655BCB" w:rsidRPr="00D97392" w:rsidRDefault="00655BCB" w:rsidP="003A315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5" w:type="pct"/>
            <w:shd w:val="clear" w:color="auto" w:fill="auto"/>
          </w:tcPr>
          <w:p w:rsidR="00655BCB" w:rsidRPr="00010D92" w:rsidRDefault="00655BCB" w:rsidP="000B2E10">
            <w:pPr>
              <w:ind w:firstLine="0"/>
              <w:jc w:val="left"/>
              <w:rPr>
                <w:sz w:val="24"/>
                <w:szCs w:val="24"/>
              </w:rPr>
            </w:pPr>
            <w:r w:rsidRPr="00010D92">
              <w:rPr>
                <w:b/>
                <w:sz w:val="24"/>
                <w:szCs w:val="24"/>
              </w:rPr>
              <w:t>МДК.04.01. Обеспечение проектной деятельности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655BCB" w:rsidRPr="000A2060" w:rsidRDefault="00655BCB" w:rsidP="00AB3084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655BCB" w:rsidRPr="000A2060" w:rsidRDefault="00655BCB" w:rsidP="00AB3084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655BCB" w:rsidRPr="000A2060" w:rsidRDefault="00655BCB" w:rsidP="00AB3084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55BCB" w:rsidRPr="000A2060" w:rsidRDefault="00655BCB" w:rsidP="00AB3084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655BCB" w:rsidRPr="000A2060" w:rsidRDefault="00655BCB" w:rsidP="00AB3084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655BCB" w:rsidRPr="00D97392" w:rsidRDefault="00655BCB" w:rsidP="00D676E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55BCB" w:rsidRPr="00D97392" w:rsidRDefault="00655BCB" w:rsidP="00D676E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655BCB" w:rsidRDefault="00655BCB" w:rsidP="00D676E9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55BCB" w:rsidRPr="00D97392" w:rsidTr="009B0977">
        <w:trPr>
          <w:trHeight w:val="601"/>
          <w:jc w:val="center"/>
        </w:trPr>
        <w:tc>
          <w:tcPr>
            <w:tcW w:w="641" w:type="pct"/>
          </w:tcPr>
          <w:p w:rsidR="00655BCB" w:rsidRDefault="00655BCB" w:rsidP="003A3156">
            <w:pPr>
              <w:ind w:firstLine="0"/>
              <w:jc w:val="left"/>
              <w:rPr>
                <w:sz w:val="24"/>
                <w:szCs w:val="24"/>
              </w:rPr>
            </w:pPr>
            <w:r w:rsidRPr="00D97392">
              <w:rPr>
                <w:sz w:val="24"/>
                <w:szCs w:val="24"/>
              </w:rPr>
              <w:t>ПК 4.1</w:t>
            </w:r>
            <w:r>
              <w:rPr>
                <w:sz w:val="24"/>
                <w:szCs w:val="24"/>
              </w:rPr>
              <w:t xml:space="preserve">, </w:t>
            </w:r>
            <w:r w:rsidRPr="00D97392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4.2</w:t>
            </w:r>
          </w:p>
          <w:p w:rsidR="00655BCB" w:rsidRDefault="00655BCB" w:rsidP="003A3156">
            <w:pPr>
              <w:ind w:firstLine="0"/>
              <w:jc w:val="left"/>
              <w:rPr>
                <w:sz w:val="24"/>
                <w:szCs w:val="24"/>
              </w:rPr>
            </w:pPr>
            <w:r w:rsidRPr="00D97392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 xml:space="preserve">4.3, </w:t>
            </w:r>
            <w:r w:rsidRPr="00D97392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4.4</w:t>
            </w:r>
          </w:p>
          <w:p w:rsidR="00655BCB" w:rsidRPr="00D97392" w:rsidRDefault="00655BCB" w:rsidP="003A3156">
            <w:pPr>
              <w:ind w:firstLine="0"/>
              <w:jc w:val="left"/>
              <w:rPr>
                <w:sz w:val="24"/>
                <w:szCs w:val="24"/>
              </w:rPr>
            </w:pPr>
            <w:r w:rsidRPr="00D97392">
              <w:rPr>
                <w:sz w:val="24"/>
                <w:szCs w:val="24"/>
              </w:rPr>
              <w:t>ПК 4.5</w:t>
            </w:r>
          </w:p>
        </w:tc>
        <w:tc>
          <w:tcPr>
            <w:tcW w:w="1035" w:type="pct"/>
            <w:shd w:val="clear" w:color="auto" w:fill="auto"/>
          </w:tcPr>
          <w:p w:rsidR="00655BCB" w:rsidRPr="00D97392" w:rsidRDefault="00655BCB" w:rsidP="001275F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Pr="00D97392">
              <w:rPr>
                <w:sz w:val="24"/>
                <w:szCs w:val="24"/>
              </w:rPr>
              <w:t xml:space="preserve"> 1. </w:t>
            </w:r>
            <w:r>
              <w:rPr>
                <w:sz w:val="24"/>
                <w:szCs w:val="24"/>
              </w:rPr>
              <w:t xml:space="preserve">Обеспечение </w:t>
            </w:r>
            <w:r w:rsidRPr="00D97392">
              <w:rPr>
                <w:sz w:val="24"/>
                <w:szCs w:val="24"/>
              </w:rPr>
              <w:t>проектн</w:t>
            </w:r>
            <w:r>
              <w:rPr>
                <w:sz w:val="24"/>
                <w:szCs w:val="24"/>
              </w:rPr>
              <w:t xml:space="preserve">ой деятельности. 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655BCB" w:rsidRPr="00D97392" w:rsidRDefault="00655BCB" w:rsidP="00D676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655BCB" w:rsidRPr="00D97392" w:rsidRDefault="00655BCB" w:rsidP="00C6063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55BCB" w:rsidRPr="00D97392" w:rsidRDefault="00655BCB" w:rsidP="000A206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55BCB" w:rsidRPr="00D97392" w:rsidRDefault="00655BCB" w:rsidP="00D676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0" w:type="pct"/>
            <w:vAlign w:val="center"/>
          </w:tcPr>
          <w:p w:rsidR="00655BCB" w:rsidRPr="00D97392" w:rsidRDefault="00655BCB" w:rsidP="005D235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655BCB" w:rsidRPr="00D97392" w:rsidRDefault="00655BCB" w:rsidP="00D676E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55BCB" w:rsidRPr="00D97392" w:rsidRDefault="00655BCB" w:rsidP="00D676E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655BCB" w:rsidRPr="00D97392" w:rsidRDefault="00655BCB" w:rsidP="00D676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BCB" w:rsidRPr="00D97392" w:rsidTr="009B0977">
        <w:trPr>
          <w:jc w:val="center"/>
        </w:trPr>
        <w:tc>
          <w:tcPr>
            <w:tcW w:w="641" w:type="pct"/>
          </w:tcPr>
          <w:p w:rsidR="00655BCB" w:rsidRDefault="00655BCB" w:rsidP="00211553">
            <w:pPr>
              <w:ind w:firstLine="0"/>
              <w:jc w:val="left"/>
              <w:rPr>
                <w:sz w:val="24"/>
                <w:szCs w:val="24"/>
              </w:rPr>
            </w:pPr>
            <w:r w:rsidRPr="00D97392">
              <w:rPr>
                <w:sz w:val="24"/>
                <w:szCs w:val="24"/>
              </w:rPr>
              <w:t>ПК 4.1</w:t>
            </w:r>
            <w:r>
              <w:rPr>
                <w:sz w:val="24"/>
                <w:szCs w:val="24"/>
              </w:rPr>
              <w:t xml:space="preserve">, </w:t>
            </w:r>
            <w:r w:rsidRPr="00D97392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4.2</w:t>
            </w:r>
          </w:p>
          <w:p w:rsidR="00655BCB" w:rsidRDefault="00655BCB" w:rsidP="00211553">
            <w:pPr>
              <w:ind w:firstLine="0"/>
              <w:jc w:val="left"/>
              <w:rPr>
                <w:sz w:val="24"/>
                <w:szCs w:val="24"/>
              </w:rPr>
            </w:pPr>
            <w:r w:rsidRPr="00D97392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 xml:space="preserve">4.3, </w:t>
            </w:r>
            <w:r w:rsidRPr="00D97392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4.4</w:t>
            </w:r>
          </w:p>
          <w:p w:rsidR="00655BCB" w:rsidRPr="00D97392" w:rsidRDefault="00655BCB" w:rsidP="00211553">
            <w:pPr>
              <w:ind w:firstLine="0"/>
              <w:jc w:val="left"/>
              <w:rPr>
                <w:sz w:val="24"/>
                <w:szCs w:val="24"/>
              </w:rPr>
            </w:pPr>
            <w:r w:rsidRPr="00D97392">
              <w:rPr>
                <w:sz w:val="24"/>
                <w:szCs w:val="24"/>
              </w:rPr>
              <w:t>ПК 4.5</w:t>
            </w:r>
          </w:p>
        </w:tc>
        <w:tc>
          <w:tcPr>
            <w:tcW w:w="1035" w:type="pct"/>
            <w:shd w:val="clear" w:color="auto" w:fill="auto"/>
          </w:tcPr>
          <w:p w:rsidR="00655BCB" w:rsidRPr="00420FF7" w:rsidRDefault="00655BCB" w:rsidP="001F2C1E">
            <w:pPr>
              <w:ind w:firstLine="0"/>
              <w:jc w:val="left"/>
              <w:rPr>
                <w:sz w:val="24"/>
                <w:szCs w:val="24"/>
              </w:rPr>
            </w:pPr>
            <w:r w:rsidRPr="00420FF7">
              <w:rPr>
                <w:sz w:val="24"/>
                <w:szCs w:val="24"/>
              </w:rPr>
              <w:t>Раздел 2.</w:t>
            </w:r>
            <w:r w:rsidRPr="00420FF7">
              <w:rPr>
                <w:bCs/>
                <w:sz w:val="24"/>
                <w:lang w:eastAsia="en-US"/>
              </w:rPr>
              <w:t xml:space="preserve"> </w:t>
            </w:r>
            <w:r>
              <w:rPr>
                <w:bCs/>
                <w:sz w:val="24"/>
                <w:lang w:eastAsia="en-US"/>
              </w:rPr>
              <w:t>Информационные с</w:t>
            </w:r>
            <w:r w:rsidRPr="00420FF7">
              <w:rPr>
                <w:bCs/>
                <w:sz w:val="24"/>
                <w:lang w:eastAsia="en-US"/>
              </w:rPr>
              <w:t>истемы и т</w:t>
            </w:r>
            <w:r w:rsidRPr="00420FF7">
              <w:rPr>
                <w:bCs/>
                <w:sz w:val="24"/>
                <w:szCs w:val="24"/>
              </w:rPr>
              <w:t>ехнологии обеспечения проектной деятельности</w:t>
            </w:r>
            <w:r w:rsidRPr="00420F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655BCB" w:rsidRPr="00D97392" w:rsidRDefault="00655BCB" w:rsidP="00D676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655BCB" w:rsidRPr="00D97392" w:rsidRDefault="00655BCB" w:rsidP="00D676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55BCB" w:rsidRPr="00D97392" w:rsidRDefault="00655BCB" w:rsidP="000A206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55BCB" w:rsidRPr="00D97392" w:rsidRDefault="00655BCB" w:rsidP="00D676E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655BCB" w:rsidRPr="00D97392" w:rsidRDefault="00655BCB" w:rsidP="005D235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655BCB" w:rsidRPr="00D97392" w:rsidRDefault="00655BCB" w:rsidP="00D676E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55BCB" w:rsidRPr="00D97392" w:rsidRDefault="00655BCB" w:rsidP="00D676E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655BCB" w:rsidRPr="00D97392" w:rsidRDefault="00655BCB" w:rsidP="00D676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BCB" w:rsidRPr="00D97392" w:rsidTr="009B0977">
        <w:trPr>
          <w:jc w:val="center"/>
        </w:trPr>
        <w:tc>
          <w:tcPr>
            <w:tcW w:w="641" w:type="pct"/>
          </w:tcPr>
          <w:p w:rsidR="00655BCB" w:rsidRPr="00D97392" w:rsidRDefault="00655BCB" w:rsidP="0021155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5" w:type="pct"/>
            <w:shd w:val="clear" w:color="auto" w:fill="auto"/>
          </w:tcPr>
          <w:p w:rsidR="00655BCB" w:rsidRPr="000A2060" w:rsidRDefault="00655BCB" w:rsidP="001F2C1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A2060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655BCB" w:rsidRPr="000A2060" w:rsidRDefault="00655BCB" w:rsidP="00AB308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A2060"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655BCB" w:rsidRPr="000A2060" w:rsidRDefault="00655BCB" w:rsidP="00AB308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A2060">
              <w:rPr>
                <w:b/>
                <w:sz w:val="24"/>
                <w:szCs w:val="24"/>
              </w:rPr>
              <w:t>147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55BCB" w:rsidRPr="000A2060" w:rsidRDefault="00655BCB" w:rsidP="00AB308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A206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55BCB" w:rsidRPr="000A2060" w:rsidRDefault="00655BCB" w:rsidP="00AB3084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655BCB" w:rsidRPr="000A2060" w:rsidRDefault="00655BCB" w:rsidP="00AB308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A2060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655BCB" w:rsidRPr="00D97392" w:rsidRDefault="00655BCB" w:rsidP="00D676E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55BCB" w:rsidRPr="00D97392" w:rsidRDefault="00655BCB" w:rsidP="00D676E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655BCB" w:rsidRDefault="00655BCB" w:rsidP="00D676E9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55BCB" w:rsidRPr="0070622D" w:rsidTr="009B0977">
        <w:trPr>
          <w:jc w:val="center"/>
        </w:trPr>
        <w:tc>
          <w:tcPr>
            <w:tcW w:w="641" w:type="pct"/>
          </w:tcPr>
          <w:p w:rsidR="00655BCB" w:rsidRPr="0070622D" w:rsidRDefault="00655BCB" w:rsidP="00D676E9">
            <w:pPr>
              <w:ind w:firstLine="0"/>
              <w:jc w:val="left"/>
              <w:rPr>
                <w:sz w:val="24"/>
                <w:szCs w:val="24"/>
              </w:rPr>
            </w:pPr>
            <w:r w:rsidRPr="0070622D">
              <w:rPr>
                <w:sz w:val="24"/>
                <w:szCs w:val="24"/>
              </w:rPr>
              <w:t>ПК 4.1-4.5.</w:t>
            </w:r>
          </w:p>
        </w:tc>
        <w:tc>
          <w:tcPr>
            <w:tcW w:w="1035" w:type="pct"/>
            <w:shd w:val="clear" w:color="auto" w:fill="auto"/>
          </w:tcPr>
          <w:p w:rsidR="00655BCB" w:rsidRPr="000A2060" w:rsidRDefault="00655BCB" w:rsidP="00D676E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A2060">
              <w:rPr>
                <w:b/>
                <w:sz w:val="24"/>
                <w:szCs w:val="24"/>
              </w:rPr>
              <w:t>Производственная  практика</w:t>
            </w:r>
          </w:p>
        </w:tc>
        <w:tc>
          <w:tcPr>
            <w:tcW w:w="406" w:type="pct"/>
            <w:shd w:val="clear" w:color="auto" w:fill="auto"/>
          </w:tcPr>
          <w:p w:rsidR="00655BCB" w:rsidRPr="000A2060" w:rsidRDefault="00655BCB" w:rsidP="00D676E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A2060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833" w:type="pct"/>
            <w:gridSpan w:val="5"/>
            <w:shd w:val="clear" w:color="auto" w:fill="auto"/>
          </w:tcPr>
          <w:p w:rsidR="00655BCB" w:rsidRPr="000A2060" w:rsidRDefault="00655BCB" w:rsidP="00D676E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655BCB" w:rsidRPr="000A2060" w:rsidRDefault="00655BCB" w:rsidP="00D676E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A206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2" w:type="pct"/>
            <w:shd w:val="clear" w:color="auto" w:fill="auto"/>
          </w:tcPr>
          <w:p w:rsidR="00655BCB" w:rsidRPr="000A2060" w:rsidRDefault="00655BCB" w:rsidP="00D676E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A2060">
              <w:rPr>
                <w:b/>
                <w:sz w:val="24"/>
                <w:szCs w:val="24"/>
              </w:rPr>
              <w:t>72</w:t>
            </w:r>
          </w:p>
        </w:tc>
      </w:tr>
      <w:tr w:rsidR="00655BCB" w:rsidRPr="00D97392" w:rsidTr="009B0977">
        <w:trPr>
          <w:trHeight w:val="46"/>
          <w:jc w:val="center"/>
        </w:trPr>
        <w:tc>
          <w:tcPr>
            <w:tcW w:w="641" w:type="pct"/>
          </w:tcPr>
          <w:p w:rsidR="00655BCB" w:rsidRPr="00D97392" w:rsidRDefault="00655BCB" w:rsidP="00D676E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5" w:type="pct"/>
            <w:shd w:val="clear" w:color="auto" w:fill="auto"/>
          </w:tcPr>
          <w:p w:rsidR="00655BCB" w:rsidRPr="000A2060" w:rsidRDefault="00655BCB" w:rsidP="00D676E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A206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06" w:type="pct"/>
            <w:shd w:val="clear" w:color="auto" w:fill="auto"/>
          </w:tcPr>
          <w:p w:rsidR="00655BCB" w:rsidRPr="000A2060" w:rsidRDefault="00655BCB" w:rsidP="00D676E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A2060">
              <w:rPr>
                <w:b/>
                <w:sz w:val="24"/>
                <w:szCs w:val="24"/>
              </w:rPr>
              <w:t>289</w:t>
            </w:r>
          </w:p>
        </w:tc>
        <w:tc>
          <w:tcPr>
            <w:tcW w:w="280" w:type="pct"/>
            <w:shd w:val="clear" w:color="auto" w:fill="auto"/>
          </w:tcPr>
          <w:p w:rsidR="00655BCB" w:rsidRPr="000A2060" w:rsidRDefault="00655BCB" w:rsidP="00D676E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A2060">
              <w:rPr>
                <w:b/>
                <w:sz w:val="24"/>
                <w:szCs w:val="24"/>
              </w:rPr>
              <w:t>147</w:t>
            </w:r>
          </w:p>
        </w:tc>
        <w:tc>
          <w:tcPr>
            <w:tcW w:w="536" w:type="pct"/>
            <w:shd w:val="clear" w:color="auto" w:fill="auto"/>
          </w:tcPr>
          <w:p w:rsidR="00655BCB" w:rsidRPr="000A2060" w:rsidRDefault="00655BCB" w:rsidP="00D676E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A206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69" w:type="pct"/>
            <w:shd w:val="clear" w:color="auto" w:fill="auto"/>
          </w:tcPr>
          <w:p w:rsidR="00655BCB" w:rsidRPr="000A2060" w:rsidRDefault="00655BCB" w:rsidP="00D676E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655BCB" w:rsidRPr="000A2060" w:rsidRDefault="00655BCB" w:rsidP="00D676E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A2060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368" w:type="pct"/>
            <w:shd w:val="clear" w:color="auto" w:fill="auto"/>
          </w:tcPr>
          <w:p w:rsidR="00655BCB" w:rsidRPr="000A2060" w:rsidRDefault="00655BCB" w:rsidP="00D676E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655BCB" w:rsidRPr="000A2060" w:rsidRDefault="00655BCB" w:rsidP="00D676E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655BCB" w:rsidRPr="000A2060" w:rsidRDefault="00655BCB" w:rsidP="00D676E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A2060">
              <w:rPr>
                <w:b/>
                <w:sz w:val="24"/>
                <w:szCs w:val="24"/>
              </w:rPr>
              <w:t>72</w:t>
            </w:r>
          </w:p>
        </w:tc>
      </w:tr>
    </w:tbl>
    <w:p w:rsidR="005D2355" w:rsidRDefault="005D2355" w:rsidP="005D2355">
      <w:pPr>
        <w:rPr>
          <w:rFonts w:eastAsiaTheme="majorEastAsia" w:cstheme="majorBidi"/>
          <w:szCs w:val="28"/>
          <w:lang w:eastAsia="en-US"/>
        </w:rPr>
      </w:pPr>
      <w:r>
        <w:br w:type="page"/>
      </w:r>
    </w:p>
    <w:p w:rsidR="008E6AE1" w:rsidRPr="00D97392" w:rsidRDefault="008E6AE1" w:rsidP="008E6AE1">
      <w:pPr>
        <w:pStyle w:val="2"/>
      </w:pPr>
      <w:r w:rsidRPr="00D97392">
        <w:lastRenderedPageBreak/>
        <w:t xml:space="preserve">3.2. Содержание </w:t>
      </w:r>
      <w:proofErr w:type="gramStart"/>
      <w:r w:rsidRPr="00D97392">
        <w:t>обучения по</w:t>
      </w:r>
      <w:proofErr w:type="gramEnd"/>
      <w:r w:rsidRPr="00D97392">
        <w:t xml:space="preserve"> профессиональному модулю (ПМ)</w:t>
      </w:r>
      <w:r>
        <w:t xml:space="preserve"> </w:t>
      </w:r>
      <w:r w:rsidRPr="00D97392">
        <w:t>Обеспечение проектной деятельности</w:t>
      </w:r>
    </w:p>
    <w:tbl>
      <w:tblPr>
        <w:tblW w:w="15672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0"/>
        <w:gridCol w:w="456"/>
        <w:gridCol w:w="9173"/>
        <w:gridCol w:w="1767"/>
        <w:gridCol w:w="1276"/>
      </w:tblGrid>
      <w:tr w:rsidR="008E6AE1" w:rsidRPr="00E018EE" w:rsidTr="00E70AD3">
        <w:trPr>
          <w:trHeight w:val="939"/>
          <w:jc w:val="center"/>
        </w:trPr>
        <w:tc>
          <w:tcPr>
            <w:tcW w:w="3000" w:type="dxa"/>
            <w:shd w:val="clear" w:color="000000" w:fill="FFFFFF"/>
            <w:vAlign w:val="center"/>
            <w:hideMark/>
          </w:tcPr>
          <w:p w:rsidR="008E6AE1" w:rsidRPr="00E018EE" w:rsidRDefault="008E6AE1" w:rsidP="00091CF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018EE">
              <w:rPr>
                <w:b/>
                <w:sz w:val="24"/>
                <w:szCs w:val="24"/>
              </w:rPr>
              <w:t>Наименование разделов профессионального модуля (ПМ), междисциплинарных курсов (</w:t>
            </w:r>
            <w:proofErr w:type="spellStart"/>
            <w:r w:rsidRPr="00E018EE">
              <w:rPr>
                <w:b/>
                <w:sz w:val="24"/>
                <w:szCs w:val="24"/>
              </w:rPr>
              <w:t>МДК</w:t>
            </w:r>
            <w:proofErr w:type="spellEnd"/>
            <w:r w:rsidRPr="00E018EE">
              <w:rPr>
                <w:b/>
                <w:sz w:val="24"/>
                <w:szCs w:val="24"/>
              </w:rPr>
              <w:t>) и тем</w:t>
            </w:r>
          </w:p>
        </w:tc>
        <w:tc>
          <w:tcPr>
            <w:tcW w:w="9629" w:type="dxa"/>
            <w:gridSpan w:val="2"/>
            <w:shd w:val="clear" w:color="000000" w:fill="FFFFFF"/>
            <w:vAlign w:val="center"/>
            <w:hideMark/>
          </w:tcPr>
          <w:p w:rsidR="008E6AE1" w:rsidRPr="00E018EE" w:rsidRDefault="008E6AE1" w:rsidP="00091CFC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E018EE">
              <w:rPr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proofErr w:type="gramEnd"/>
          </w:p>
        </w:tc>
        <w:tc>
          <w:tcPr>
            <w:tcW w:w="1767" w:type="dxa"/>
            <w:shd w:val="clear" w:color="000000" w:fill="FFFFFF"/>
            <w:vAlign w:val="center"/>
            <w:hideMark/>
          </w:tcPr>
          <w:p w:rsidR="008E6AE1" w:rsidRPr="00E018EE" w:rsidRDefault="008E6AE1" w:rsidP="00091CF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018EE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6AE1" w:rsidRPr="00E018EE" w:rsidRDefault="008E6AE1" w:rsidP="00091CF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018EE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AD463C" w:rsidRPr="00E018EE" w:rsidTr="00E70AD3">
        <w:trPr>
          <w:trHeight w:val="284"/>
          <w:jc w:val="center"/>
        </w:trPr>
        <w:tc>
          <w:tcPr>
            <w:tcW w:w="12629" w:type="dxa"/>
            <w:gridSpan w:val="3"/>
            <w:shd w:val="clear" w:color="000000" w:fill="FFFFFF"/>
            <w:hideMark/>
          </w:tcPr>
          <w:p w:rsidR="00AD463C" w:rsidRPr="00E018EE" w:rsidRDefault="00AD463C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b/>
                <w:sz w:val="24"/>
                <w:szCs w:val="24"/>
              </w:rPr>
              <w:t>МДК.04.01. Обеспечение проектной деятельности</w:t>
            </w:r>
          </w:p>
        </w:tc>
        <w:tc>
          <w:tcPr>
            <w:tcW w:w="1767" w:type="dxa"/>
            <w:shd w:val="clear" w:color="000000" w:fill="FFFFFF"/>
            <w:vAlign w:val="center"/>
            <w:hideMark/>
          </w:tcPr>
          <w:p w:rsidR="00AD463C" w:rsidRPr="00E018EE" w:rsidRDefault="00AD463C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pct10" w:color="auto" w:fill="auto"/>
            <w:vAlign w:val="center"/>
            <w:hideMark/>
          </w:tcPr>
          <w:p w:rsidR="00AD463C" w:rsidRPr="00E018EE" w:rsidRDefault="00AD463C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E6AE1" w:rsidRPr="00E018EE" w:rsidTr="00E70AD3">
        <w:trPr>
          <w:trHeight w:val="430"/>
          <w:jc w:val="center"/>
        </w:trPr>
        <w:tc>
          <w:tcPr>
            <w:tcW w:w="3000" w:type="dxa"/>
            <w:shd w:val="clear" w:color="000000" w:fill="FFFFFF"/>
            <w:hideMark/>
          </w:tcPr>
          <w:p w:rsidR="008E6AE1" w:rsidRPr="00E018EE" w:rsidRDefault="001275FD" w:rsidP="00091CF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018EE">
              <w:rPr>
                <w:b/>
                <w:sz w:val="24"/>
                <w:szCs w:val="24"/>
              </w:rPr>
              <w:t>Ра</w:t>
            </w:r>
            <w:r w:rsidR="002F7113">
              <w:rPr>
                <w:b/>
                <w:sz w:val="24"/>
                <w:szCs w:val="24"/>
              </w:rPr>
              <w:t>з</w:t>
            </w:r>
            <w:r w:rsidRPr="00E018EE">
              <w:rPr>
                <w:b/>
                <w:sz w:val="24"/>
                <w:szCs w:val="24"/>
              </w:rPr>
              <w:t xml:space="preserve">дел </w:t>
            </w:r>
            <w:r w:rsidR="008E6AE1" w:rsidRPr="00E018EE">
              <w:rPr>
                <w:b/>
                <w:sz w:val="24"/>
                <w:szCs w:val="24"/>
              </w:rPr>
              <w:t xml:space="preserve">1. </w:t>
            </w:r>
            <w:r w:rsidR="00AD463C" w:rsidRPr="00E018EE">
              <w:rPr>
                <w:b/>
                <w:sz w:val="24"/>
                <w:szCs w:val="24"/>
              </w:rPr>
              <w:t xml:space="preserve">Обеспечение </w:t>
            </w:r>
            <w:r w:rsidR="008E6AE1" w:rsidRPr="00E018EE">
              <w:rPr>
                <w:b/>
                <w:sz w:val="24"/>
                <w:szCs w:val="24"/>
              </w:rPr>
              <w:t>проектн</w:t>
            </w:r>
            <w:r w:rsidRPr="00E018EE">
              <w:rPr>
                <w:b/>
                <w:sz w:val="24"/>
                <w:szCs w:val="24"/>
              </w:rPr>
              <w:t>ой деятельности</w:t>
            </w:r>
          </w:p>
        </w:tc>
        <w:tc>
          <w:tcPr>
            <w:tcW w:w="9629" w:type="dxa"/>
            <w:gridSpan w:val="2"/>
            <w:shd w:val="clear" w:color="000000" w:fill="FFFFFF"/>
            <w:hideMark/>
          </w:tcPr>
          <w:p w:rsidR="008E6AE1" w:rsidRPr="00E018EE" w:rsidRDefault="008E6AE1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67" w:type="dxa"/>
            <w:shd w:val="clear" w:color="000000" w:fill="FFFFFF"/>
            <w:vAlign w:val="center"/>
            <w:hideMark/>
          </w:tcPr>
          <w:p w:rsidR="008E6AE1" w:rsidRPr="00E018EE" w:rsidRDefault="000A2060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b/>
                <w:sz w:val="24"/>
                <w:szCs w:val="24"/>
              </w:rPr>
              <w:t xml:space="preserve">124 </w:t>
            </w:r>
            <w:r w:rsidR="00B27128" w:rsidRPr="00E018EE">
              <w:rPr>
                <w:color w:val="FFFFFF" w:themeColor="background1"/>
                <w:sz w:val="24"/>
                <w:szCs w:val="24"/>
              </w:rPr>
              <w:t>(24+60+40)</w:t>
            </w:r>
          </w:p>
        </w:tc>
        <w:tc>
          <w:tcPr>
            <w:tcW w:w="1276" w:type="dxa"/>
            <w:vMerge/>
            <w:shd w:val="pct10" w:color="auto" w:fill="auto"/>
            <w:vAlign w:val="center"/>
            <w:hideMark/>
          </w:tcPr>
          <w:p w:rsidR="008E6AE1" w:rsidRPr="00E018EE" w:rsidRDefault="008E6AE1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2025" w:rsidRPr="00E018EE" w:rsidTr="00E70AD3">
        <w:trPr>
          <w:trHeight w:val="120"/>
          <w:jc w:val="center"/>
        </w:trPr>
        <w:tc>
          <w:tcPr>
            <w:tcW w:w="3000" w:type="dxa"/>
            <w:vMerge w:val="restart"/>
            <w:shd w:val="clear" w:color="000000" w:fill="FFFFFF"/>
            <w:hideMark/>
          </w:tcPr>
          <w:p w:rsidR="00ED2025" w:rsidRPr="00E018EE" w:rsidRDefault="00ED2025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Тема</w:t>
            </w:r>
            <w:r w:rsidRPr="00E018EE">
              <w:rPr>
                <w:b/>
                <w:sz w:val="24"/>
                <w:szCs w:val="24"/>
              </w:rPr>
              <w:t xml:space="preserve"> </w:t>
            </w:r>
            <w:r w:rsidRPr="00E018EE">
              <w:rPr>
                <w:sz w:val="24"/>
                <w:szCs w:val="24"/>
              </w:rPr>
              <w:t>1.1. Понятие, классификация проектов. Жизненный цикл проекта</w:t>
            </w:r>
          </w:p>
        </w:tc>
        <w:tc>
          <w:tcPr>
            <w:tcW w:w="9629" w:type="dxa"/>
            <w:gridSpan w:val="2"/>
            <w:shd w:val="clear" w:color="000000" w:fill="FFFFFF"/>
            <w:hideMark/>
          </w:tcPr>
          <w:p w:rsidR="00ED2025" w:rsidRPr="00E018EE" w:rsidRDefault="00ED2025" w:rsidP="00091CF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018E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67" w:type="dxa"/>
            <w:vMerge w:val="restart"/>
            <w:shd w:val="clear" w:color="000000" w:fill="FFFFFF"/>
            <w:vAlign w:val="center"/>
            <w:hideMark/>
          </w:tcPr>
          <w:p w:rsidR="00ED2025" w:rsidRPr="00E018EE" w:rsidRDefault="00ED2025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pct10" w:color="auto" w:fill="auto"/>
            <w:vAlign w:val="center"/>
            <w:hideMark/>
          </w:tcPr>
          <w:p w:rsidR="00ED2025" w:rsidRPr="00E018EE" w:rsidRDefault="00ED2025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558C7" w:rsidRPr="00E018EE" w:rsidTr="00E70AD3">
        <w:trPr>
          <w:trHeight w:val="70"/>
          <w:jc w:val="center"/>
        </w:trPr>
        <w:tc>
          <w:tcPr>
            <w:tcW w:w="3000" w:type="dxa"/>
            <w:vMerge/>
            <w:hideMark/>
          </w:tcPr>
          <w:p w:rsidR="00A558C7" w:rsidRPr="00E018EE" w:rsidRDefault="00A558C7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000000" w:fill="FFFFFF"/>
            <w:hideMark/>
          </w:tcPr>
          <w:p w:rsidR="00A558C7" w:rsidRPr="00E018EE" w:rsidRDefault="00A558C7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1</w:t>
            </w:r>
          </w:p>
        </w:tc>
        <w:tc>
          <w:tcPr>
            <w:tcW w:w="9173" w:type="dxa"/>
            <w:shd w:val="clear" w:color="000000" w:fill="FFFFFF"/>
            <w:hideMark/>
          </w:tcPr>
          <w:p w:rsidR="00A558C7" w:rsidRPr="00E018EE" w:rsidRDefault="00A558C7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color w:val="000000"/>
                <w:sz w:val="24"/>
                <w:szCs w:val="24"/>
              </w:rPr>
              <w:t>Понятие «проект».</w:t>
            </w:r>
            <w:r w:rsidRPr="00E018EE">
              <w:rPr>
                <w:sz w:val="24"/>
                <w:szCs w:val="24"/>
              </w:rPr>
              <w:t xml:space="preserve"> Объекты и субъекты управления проекта</w:t>
            </w:r>
            <w:r w:rsidR="00091CFC" w:rsidRPr="00E018EE">
              <w:rPr>
                <w:sz w:val="24"/>
                <w:szCs w:val="24"/>
              </w:rPr>
              <w:t>.</w:t>
            </w:r>
            <w:r w:rsidRPr="00E018EE">
              <w:rPr>
                <w:sz w:val="24"/>
                <w:szCs w:val="24"/>
              </w:rPr>
              <w:t xml:space="preserve"> Система классификации проектов</w:t>
            </w:r>
            <w:r w:rsidR="00E018EE" w:rsidRPr="00E018EE">
              <w:rPr>
                <w:sz w:val="24"/>
                <w:szCs w:val="24"/>
              </w:rPr>
              <w:t>. Понятие окружающей среды проекта. Участники проекта и его окружение.</w:t>
            </w:r>
          </w:p>
        </w:tc>
        <w:tc>
          <w:tcPr>
            <w:tcW w:w="1767" w:type="dxa"/>
            <w:vMerge/>
            <w:vAlign w:val="center"/>
            <w:hideMark/>
          </w:tcPr>
          <w:p w:rsidR="00A558C7" w:rsidRPr="00E018EE" w:rsidRDefault="00A558C7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A558C7" w:rsidRPr="00E018EE" w:rsidRDefault="00A558C7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018EE" w:rsidRPr="00E018EE" w:rsidTr="00E70AD3">
        <w:trPr>
          <w:trHeight w:val="79"/>
          <w:jc w:val="center"/>
        </w:trPr>
        <w:tc>
          <w:tcPr>
            <w:tcW w:w="3000" w:type="dxa"/>
            <w:vMerge/>
            <w:hideMark/>
          </w:tcPr>
          <w:p w:rsidR="00E018EE" w:rsidRPr="00E018EE" w:rsidRDefault="00E018EE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000000" w:fill="FFFFFF"/>
            <w:hideMark/>
          </w:tcPr>
          <w:p w:rsidR="00E018EE" w:rsidRPr="00E018EE" w:rsidRDefault="00E018EE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2</w:t>
            </w:r>
          </w:p>
        </w:tc>
        <w:tc>
          <w:tcPr>
            <w:tcW w:w="9173" w:type="dxa"/>
            <w:shd w:val="clear" w:color="000000" w:fill="FFFFFF"/>
            <w:hideMark/>
          </w:tcPr>
          <w:p w:rsidR="00E018EE" w:rsidRPr="00E018EE" w:rsidRDefault="00E018EE" w:rsidP="00534BC5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Стандарты управления проектами.</w:t>
            </w:r>
            <w:r w:rsidRPr="00E018EE">
              <w:rPr>
                <w:color w:val="000000"/>
                <w:sz w:val="24"/>
                <w:szCs w:val="24"/>
              </w:rPr>
              <w:t xml:space="preserve"> Принципы </w:t>
            </w:r>
            <w:r w:rsidR="00534BC5">
              <w:rPr>
                <w:color w:val="000000"/>
                <w:sz w:val="24"/>
                <w:szCs w:val="24"/>
              </w:rPr>
              <w:t xml:space="preserve">и методы </w:t>
            </w:r>
            <w:r w:rsidRPr="00E018EE">
              <w:rPr>
                <w:color w:val="000000"/>
                <w:sz w:val="24"/>
                <w:szCs w:val="24"/>
              </w:rPr>
              <w:t>управления проектами.</w:t>
            </w:r>
            <w:r w:rsidRPr="00E018EE">
              <w:rPr>
                <w:color w:val="000000"/>
                <w:sz w:val="24"/>
                <w:szCs w:val="24"/>
                <w:lang w:eastAsia="en-US"/>
              </w:rPr>
              <w:t xml:space="preserve"> Критерии успешности проекта</w:t>
            </w:r>
          </w:p>
        </w:tc>
        <w:tc>
          <w:tcPr>
            <w:tcW w:w="1767" w:type="dxa"/>
            <w:vMerge/>
            <w:vAlign w:val="center"/>
            <w:hideMark/>
          </w:tcPr>
          <w:p w:rsidR="00E018EE" w:rsidRPr="00E018EE" w:rsidRDefault="00E018EE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  <w:hideMark/>
          </w:tcPr>
          <w:p w:rsidR="00E018EE" w:rsidRPr="00E018EE" w:rsidRDefault="00E018EE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018EE" w:rsidRPr="00E018EE" w:rsidTr="00E70AD3">
        <w:trPr>
          <w:trHeight w:val="70"/>
          <w:jc w:val="center"/>
        </w:trPr>
        <w:tc>
          <w:tcPr>
            <w:tcW w:w="3000" w:type="dxa"/>
            <w:vMerge/>
            <w:hideMark/>
          </w:tcPr>
          <w:p w:rsidR="00E018EE" w:rsidRPr="00E018EE" w:rsidRDefault="00E018EE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000000" w:fill="FFFFFF"/>
            <w:hideMark/>
          </w:tcPr>
          <w:p w:rsidR="00E018EE" w:rsidRPr="00E018EE" w:rsidRDefault="00E018EE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3</w:t>
            </w:r>
          </w:p>
        </w:tc>
        <w:tc>
          <w:tcPr>
            <w:tcW w:w="9173" w:type="dxa"/>
            <w:shd w:val="clear" w:color="000000" w:fill="FFFFFF"/>
            <w:hideMark/>
          </w:tcPr>
          <w:p w:rsidR="00E018EE" w:rsidRPr="00E018EE" w:rsidRDefault="00E018EE" w:rsidP="00E018EE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Понятие модели жизненного цикла проекта (</w:t>
            </w:r>
            <w:proofErr w:type="spellStart"/>
            <w:r w:rsidRPr="00E018EE">
              <w:rPr>
                <w:sz w:val="24"/>
                <w:szCs w:val="24"/>
              </w:rPr>
              <w:t>МЖЦ</w:t>
            </w:r>
            <w:proofErr w:type="spellEnd"/>
            <w:r w:rsidRPr="00E018EE">
              <w:rPr>
                <w:sz w:val="24"/>
                <w:szCs w:val="24"/>
              </w:rPr>
              <w:t>).</w:t>
            </w:r>
          </w:p>
        </w:tc>
        <w:tc>
          <w:tcPr>
            <w:tcW w:w="1767" w:type="dxa"/>
            <w:vMerge/>
            <w:vAlign w:val="center"/>
            <w:hideMark/>
          </w:tcPr>
          <w:p w:rsidR="00E018EE" w:rsidRPr="00E018EE" w:rsidRDefault="00E018EE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  <w:hideMark/>
          </w:tcPr>
          <w:p w:rsidR="00E018EE" w:rsidRPr="00E018EE" w:rsidRDefault="00E018EE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018EE" w:rsidRPr="00E018EE" w:rsidTr="00E70AD3">
        <w:trPr>
          <w:trHeight w:val="70"/>
          <w:jc w:val="center"/>
        </w:trPr>
        <w:tc>
          <w:tcPr>
            <w:tcW w:w="3000" w:type="dxa"/>
            <w:vMerge/>
            <w:hideMark/>
          </w:tcPr>
          <w:p w:rsidR="00E018EE" w:rsidRPr="00E018EE" w:rsidRDefault="00E018EE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000000" w:fill="FFFFFF"/>
            <w:hideMark/>
          </w:tcPr>
          <w:p w:rsidR="00E018EE" w:rsidRPr="00E018EE" w:rsidRDefault="00E018EE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4</w:t>
            </w:r>
          </w:p>
        </w:tc>
        <w:tc>
          <w:tcPr>
            <w:tcW w:w="9173" w:type="dxa"/>
            <w:shd w:val="clear" w:color="000000" w:fill="FFFFFF"/>
            <w:hideMark/>
          </w:tcPr>
          <w:p w:rsidR="00E018EE" w:rsidRPr="00E018EE" w:rsidRDefault="00E018EE" w:rsidP="00E018EE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Этапы жизненного цикла информационной системы (</w:t>
            </w:r>
            <w:proofErr w:type="spellStart"/>
            <w:r w:rsidRPr="00E018EE">
              <w:rPr>
                <w:sz w:val="24"/>
                <w:szCs w:val="24"/>
              </w:rPr>
              <w:t>ЖЦ</w:t>
            </w:r>
            <w:proofErr w:type="spellEnd"/>
            <w:r w:rsidRPr="00E018EE">
              <w:rPr>
                <w:sz w:val="24"/>
                <w:szCs w:val="24"/>
              </w:rPr>
              <w:t xml:space="preserve"> </w:t>
            </w:r>
            <w:proofErr w:type="spellStart"/>
            <w:r w:rsidRPr="00E018EE">
              <w:rPr>
                <w:sz w:val="24"/>
                <w:szCs w:val="24"/>
              </w:rPr>
              <w:t>ИС</w:t>
            </w:r>
            <w:proofErr w:type="spellEnd"/>
            <w:r w:rsidRPr="00E018EE">
              <w:rPr>
                <w:sz w:val="24"/>
                <w:szCs w:val="24"/>
              </w:rPr>
              <w:t xml:space="preserve">): планирование, проектирование, разработка и внедрение, эксплуатация, поддержка, утилизация, обновление. Шаблон адаптации модели </w:t>
            </w:r>
            <w:proofErr w:type="spellStart"/>
            <w:r w:rsidRPr="00E018EE">
              <w:rPr>
                <w:sz w:val="24"/>
                <w:szCs w:val="24"/>
              </w:rPr>
              <w:t>ЖЦ</w:t>
            </w:r>
            <w:proofErr w:type="spellEnd"/>
            <w:r w:rsidRPr="00E018EE">
              <w:rPr>
                <w:sz w:val="24"/>
                <w:szCs w:val="24"/>
              </w:rPr>
              <w:t xml:space="preserve"> </w:t>
            </w:r>
            <w:proofErr w:type="spellStart"/>
            <w:r w:rsidRPr="00E018EE">
              <w:rPr>
                <w:sz w:val="24"/>
                <w:szCs w:val="24"/>
              </w:rPr>
              <w:t>ИС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018EE">
              <w:rPr>
                <w:sz w:val="24"/>
                <w:szCs w:val="24"/>
              </w:rPr>
              <w:t xml:space="preserve"> </w:t>
            </w:r>
            <w:proofErr w:type="spellStart"/>
            <w:r w:rsidRPr="00E018EE">
              <w:rPr>
                <w:sz w:val="24"/>
                <w:szCs w:val="24"/>
              </w:rPr>
              <w:t>МЖЦ</w:t>
            </w:r>
            <w:proofErr w:type="spellEnd"/>
            <w:r w:rsidRPr="00E018EE">
              <w:rPr>
                <w:sz w:val="24"/>
                <w:szCs w:val="24"/>
              </w:rPr>
              <w:t xml:space="preserve"> </w:t>
            </w:r>
            <w:proofErr w:type="spellStart"/>
            <w:r w:rsidRPr="00E018EE">
              <w:rPr>
                <w:sz w:val="24"/>
                <w:szCs w:val="24"/>
              </w:rPr>
              <w:t>ИС</w:t>
            </w:r>
            <w:proofErr w:type="spellEnd"/>
            <w:r w:rsidRPr="00E018EE">
              <w:rPr>
                <w:sz w:val="24"/>
                <w:szCs w:val="24"/>
              </w:rPr>
              <w:t xml:space="preserve"> на основе ГОСТ </w:t>
            </w:r>
            <w:proofErr w:type="spellStart"/>
            <w:proofErr w:type="gramStart"/>
            <w:r w:rsidRPr="00E018EE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E018EE">
              <w:rPr>
                <w:sz w:val="24"/>
                <w:szCs w:val="24"/>
              </w:rPr>
              <w:t xml:space="preserve"> ИСО/</w:t>
            </w:r>
            <w:proofErr w:type="spellStart"/>
            <w:r w:rsidRPr="00E018EE">
              <w:rPr>
                <w:sz w:val="24"/>
                <w:szCs w:val="24"/>
              </w:rPr>
              <w:t>МЭК</w:t>
            </w:r>
            <w:proofErr w:type="spellEnd"/>
            <w:r w:rsidRPr="00E018EE">
              <w:rPr>
                <w:sz w:val="24"/>
                <w:szCs w:val="24"/>
              </w:rPr>
              <w:t xml:space="preserve"> 15288-2005 Системная Инженерия.</w:t>
            </w:r>
          </w:p>
        </w:tc>
        <w:tc>
          <w:tcPr>
            <w:tcW w:w="1767" w:type="dxa"/>
            <w:vMerge/>
            <w:vAlign w:val="center"/>
            <w:hideMark/>
          </w:tcPr>
          <w:p w:rsidR="00E018EE" w:rsidRPr="00E018EE" w:rsidRDefault="00E018EE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  <w:hideMark/>
          </w:tcPr>
          <w:p w:rsidR="00E018EE" w:rsidRPr="00E018EE" w:rsidRDefault="00E018EE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018EE" w:rsidRPr="00E018EE" w:rsidTr="00E70AD3">
        <w:trPr>
          <w:trHeight w:val="70"/>
          <w:jc w:val="center"/>
        </w:trPr>
        <w:tc>
          <w:tcPr>
            <w:tcW w:w="3000" w:type="dxa"/>
            <w:vMerge/>
            <w:hideMark/>
          </w:tcPr>
          <w:p w:rsidR="00E018EE" w:rsidRPr="00E018EE" w:rsidRDefault="00E018EE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000000" w:fill="FFFFFF"/>
            <w:hideMark/>
          </w:tcPr>
          <w:p w:rsidR="00E018EE" w:rsidRPr="00E018EE" w:rsidRDefault="00E018EE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5</w:t>
            </w:r>
          </w:p>
        </w:tc>
        <w:tc>
          <w:tcPr>
            <w:tcW w:w="9173" w:type="dxa"/>
            <w:shd w:val="clear" w:color="000000" w:fill="FFFFFF"/>
            <w:hideMark/>
          </w:tcPr>
          <w:p w:rsidR="00E018EE" w:rsidRPr="00E018EE" w:rsidRDefault="00E018EE" w:rsidP="00E018EE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IT-проект: понятие, назначение. Отличительные особенности IT-проекта</w:t>
            </w:r>
            <w:r>
              <w:rPr>
                <w:sz w:val="24"/>
                <w:szCs w:val="24"/>
              </w:rPr>
              <w:t>.</w:t>
            </w:r>
            <w:r w:rsidRPr="00E018EE">
              <w:rPr>
                <w:sz w:val="24"/>
                <w:szCs w:val="24"/>
              </w:rPr>
              <w:t xml:space="preserve"> Жизненный цикл </w:t>
            </w:r>
            <w:proofErr w:type="spellStart"/>
            <w:r w:rsidRPr="00E018EE">
              <w:rPr>
                <w:sz w:val="24"/>
                <w:szCs w:val="24"/>
              </w:rPr>
              <w:t>ИТ-проекта</w:t>
            </w:r>
            <w:proofErr w:type="spellEnd"/>
            <w:r w:rsidRPr="00E018EE">
              <w:rPr>
                <w:sz w:val="24"/>
                <w:szCs w:val="24"/>
              </w:rPr>
              <w:t xml:space="preserve">. Организационная структура </w:t>
            </w:r>
            <w:proofErr w:type="spellStart"/>
            <w:r w:rsidRPr="00E018EE">
              <w:rPr>
                <w:sz w:val="24"/>
                <w:szCs w:val="24"/>
              </w:rPr>
              <w:t>ИТ-проекта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018EE">
              <w:rPr>
                <w:sz w:val="24"/>
                <w:szCs w:val="24"/>
              </w:rPr>
              <w:t xml:space="preserve"> Результат IT-проекта</w:t>
            </w:r>
          </w:p>
        </w:tc>
        <w:tc>
          <w:tcPr>
            <w:tcW w:w="1767" w:type="dxa"/>
            <w:vMerge/>
            <w:vAlign w:val="center"/>
            <w:hideMark/>
          </w:tcPr>
          <w:p w:rsidR="00E018EE" w:rsidRPr="00E018EE" w:rsidRDefault="00E018EE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  <w:hideMark/>
          </w:tcPr>
          <w:p w:rsidR="00E018EE" w:rsidRPr="00E018EE" w:rsidRDefault="00E018EE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018EE" w:rsidRPr="00E018EE" w:rsidTr="00E70AD3">
        <w:trPr>
          <w:trHeight w:val="70"/>
          <w:jc w:val="center"/>
        </w:trPr>
        <w:tc>
          <w:tcPr>
            <w:tcW w:w="3000" w:type="dxa"/>
            <w:vMerge w:val="restart"/>
            <w:hideMark/>
          </w:tcPr>
          <w:p w:rsidR="00E018EE" w:rsidRPr="00E018EE" w:rsidRDefault="00E018EE" w:rsidP="009D7A45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  <w:lang w:eastAsia="en-US"/>
              </w:rPr>
              <w:t xml:space="preserve">Тема </w:t>
            </w:r>
            <w:r w:rsidRPr="00E018EE">
              <w:rPr>
                <w:sz w:val="24"/>
                <w:szCs w:val="24"/>
              </w:rPr>
              <w:t>1.2. Инициация проекта</w:t>
            </w:r>
          </w:p>
        </w:tc>
        <w:tc>
          <w:tcPr>
            <w:tcW w:w="9629" w:type="dxa"/>
            <w:gridSpan w:val="2"/>
            <w:shd w:val="clear" w:color="000000" w:fill="FFFFFF"/>
            <w:hideMark/>
          </w:tcPr>
          <w:p w:rsidR="00E018EE" w:rsidRPr="00E018EE" w:rsidRDefault="00E018EE" w:rsidP="00091CF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018E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67" w:type="dxa"/>
            <w:vMerge w:val="restart"/>
            <w:vAlign w:val="center"/>
            <w:hideMark/>
          </w:tcPr>
          <w:p w:rsidR="00E018EE" w:rsidRPr="00E018EE" w:rsidRDefault="00E018EE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pct10" w:color="000000" w:fill="FFFFFF"/>
            <w:vAlign w:val="center"/>
            <w:hideMark/>
          </w:tcPr>
          <w:p w:rsidR="00E018EE" w:rsidRPr="00E018EE" w:rsidRDefault="00E018EE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018EE" w:rsidRPr="00E018EE" w:rsidTr="00E70AD3">
        <w:trPr>
          <w:trHeight w:val="70"/>
          <w:jc w:val="center"/>
        </w:trPr>
        <w:tc>
          <w:tcPr>
            <w:tcW w:w="3000" w:type="dxa"/>
            <w:vMerge/>
            <w:hideMark/>
          </w:tcPr>
          <w:p w:rsidR="00E018EE" w:rsidRPr="00E018EE" w:rsidRDefault="00E018EE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000000" w:fill="FFFFFF"/>
            <w:hideMark/>
          </w:tcPr>
          <w:p w:rsidR="00E018EE" w:rsidRPr="00E018EE" w:rsidRDefault="00E018EE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1</w:t>
            </w:r>
          </w:p>
        </w:tc>
        <w:tc>
          <w:tcPr>
            <w:tcW w:w="9173" w:type="dxa"/>
            <w:shd w:val="clear" w:color="000000" w:fill="FFFFFF"/>
          </w:tcPr>
          <w:p w:rsidR="00E018EE" w:rsidRPr="00E018EE" w:rsidRDefault="00E018EE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 xml:space="preserve">Адаптация модели жизненного цикла проекта, процедура адаптации модели </w:t>
            </w:r>
            <w:proofErr w:type="spellStart"/>
            <w:r w:rsidRPr="00E018EE">
              <w:rPr>
                <w:sz w:val="24"/>
                <w:szCs w:val="24"/>
              </w:rPr>
              <w:t>ЖЦ</w:t>
            </w:r>
            <w:proofErr w:type="spellEnd"/>
            <w:r w:rsidRPr="00E018EE">
              <w:rPr>
                <w:sz w:val="24"/>
                <w:szCs w:val="24"/>
              </w:rPr>
              <w:t xml:space="preserve"> </w:t>
            </w:r>
            <w:proofErr w:type="spellStart"/>
            <w:r w:rsidRPr="00E018EE">
              <w:rPr>
                <w:sz w:val="24"/>
                <w:szCs w:val="24"/>
              </w:rPr>
              <w:t>ИС</w:t>
            </w:r>
            <w:proofErr w:type="spellEnd"/>
            <w:r w:rsidRPr="00E018E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67" w:type="dxa"/>
            <w:vMerge/>
            <w:vAlign w:val="center"/>
            <w:hideMark/>
          </w:tcPr>
          <w:p w:rsidR="00E018EE" w:rsidRPr="00E018EE" w:rsidRDefault="00E018EE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E018EE" w:rsidRPr="00E018EE" w:rsidRDefault="00E018EE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018EE" w:rsidRPr="00E018EE" w:rsidTr="00E70AD3">
        <w:trPr>
          <w:trHeight w:val="70"/>
          <w:jc w:val="center"/>
        </w:trPr>
        <w:tc>
          <w:tcPr>
            <w:tcW w:w="3000" w:type="dxa"/>
            <w:vMerge/>
            <w:hideMark/>
          </w:tcPr>
          <w:p w:rsidR="00E018EE" w:rsidRPr="00E018EE" w:rsidRDefault="00E018EE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000000" w:fill="FFFFFF"/>
            <w:hideMark/>
          </w:tcPr>
          <w:p w:rsidR="00E018EE" w:rsidRPr="00E018EE" w:rsidRDefault="00E018EE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2</w:t>
            </w:r>
          </w:p>
        </w:tc>
        <w:tc>
          <w:tcPr>
            <w:tcW w:w="9173" w:type="dxa"/>
            <w:shd w:val="clear" w:color="000000" w:fill="FFFFFF"/>
          </w:tcPr>
          <w:p w:rsidR="00E018EE" w:rsidRPr="00E018EE" w:rsidRDefault="00E018EE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Разработка технико-экономического обоснования. Правила постановки целей и задач проекта.</w:t>
            </w:r>
          </w:p>
        </w:tc>
        <w:tc>
          <w:tcPr>
            <w:tcW w:w="1767" w:type="dxa"/>
            <w:vMerge/>
            <w:vAlign w:val="center"/>
            <w:hideMark/>
          </w:tcPr>
          <w:p w:rsidR="00E018EE" w:rsidRPr="00E018EE" w:rsidRDefault="00E018EE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  <w:hideMark/>
          </w:tcPr>
          <w:p w:rsidR="00E018EE" w:rsidRPr="00E018EE" w:rsidRDefault="00E018EE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018EE" w:rsidRPr="00E018EE" w:rsidTr="00E70AD3">
        <w:trPr>
          <w:trHeight w:val="70"/>
          <w:jc w:val="center"/>
        </w:trPr>
        <w:tc>
          <w:tcPr>
            <w:tcW w:w="3000" w:type="dxa"/>
            <w:vMerge/>
            <w:hideMark/>
          </w:tcPr>
          <w:p w:rsidR="00E018EE" w:rsidRPr="00E018EE" w:rsidRDefault="00E018EE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000000" w:fill="FFFFFF"/>
            <w:hideMark/>
          </w:tcPr>
          <w:p w:rsidR="00E018EE" w:rsidRPr="00E018EE" w:rsidRDefault="00E018EE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3</w:t>
            </w:r>
          </w:p>
        </w:tc>
        <w:tc>
          <w:tcPr>
            <w:tcW w:w="9173" w:type="dxa"/>
            <w:shd w:val="clear" w:color="000000" w:fill="FFFFFF"/>
          </w:tcPr>
          <w:p w:rsidR="00E018EE" w:rsidRPr="00E018EE" w:rsidRDefault="00E018EE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 w:rsidRPr="00E018EE">
              <w:rPr>
                <w:sz w:val="24"/>
                <w:szCs w:val="24"/>
              </w:rPr>
              <w:t>бизнес-цели</w:t>
            </w:r>
            <w:proofErr w:type="spellEnd"/>
            <w:proofErr w:type="gramEnd"/>
            <w:r w:rsidRPr="00E018EE">
              <w:rPr>
                <w:sz w:val="24"/>
                <w:szCs w:val="24"/>
              </w:rPr>
              <w:t xml:space="preserve"> проекта. </w:t>
            </w:r>
            <w:r w:rsidR="00885C90" w:rsidRPr="00E018EE">
              <w:rPr>
                <w:sz w:val="24"/>
                <w:szCs w:val="24"/>
              </w:rPr>
              <w:t>Разработка устава проекта. Его структура и методы разработки. Требования к уставу проекта. Шаблон проекта</w:t>
            </w:r>
          </w:p>
        </w:tc>
        <w:tc>
          <w:tcPr>
            <w:tcW w:w="1767" w:type="dxa"/>
            <w:vMerge/>
            <w:vAlign w:val="center"/>
            <w:hideMark/>
          </w:tcPr>
          <w:p w:rsidR="00E018EE" w:rsidRPr="00E018EE" w:rsidRDefault="00E018EE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  <w:hideMark/>
          </w:tcPr>
          <w:p w:rsidR="00E018EE" w:rsidRPr="00E018EE" w:rsidRDefault="00E018EE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85C90" w:rsidRPr="00E018EE" w:rsidTr="00E70AD3">
        <w:trPr>
          <w:trHeight w:val="70"/>
          <w:jc w:val="center"/>
        </w:trPr>
        <w:tc>
          <w:tcPr>
            <w:tcW w:w="3000" w:type="dxa"/>
            <w:vMerge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000000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4</w:t>
            </w:r>
          </w:p>
        </w:tc>
        <w:tc>
          <w:tcPr>
            <w:tcW w:w="9173" w:type="dxa"/>
            <w:shd w:val="clear" w:color="000000" w:fill="FFFFFF"/>
          </w:tcPr>
          <w:p w:rsidR="00885C90" w:rsidRPr="00E018EE" w:rsidRDefault="00885C90" w:rsidP="00885C90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 xml:space="preserve">Идентификация и анализ участников проекта. Формирование требований проекта. </w:t>
            </w:r>
          </w:p>
        </w:tc>
        <w:tc>
          <w:tcPr>
            <w:tcW w:w="1767" w:type="dxa"/>
            <w:vMerge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85C90" w:rsidRPr="00E018EE" w:rsidTr="00E70AD3">
        <w:trPr>
          <w:trHeight w:val="70"/>
          <w:jc w:val="center"/>
        </w:trPr>
        <w:tc>
          <w:tcPr>
            <w:tcW w:w="3000" w:type="dxa"/>
            <w:vMerge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000000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5</w:t>
            </w:r>
          </w:p>
        </w:tc>
        <w:tc>
          <w:tcPr>
            <w:tcW w:w="9173" w:type="dxa"/>
            <w:shd w:val="clear" w:color="000000" w:fill="FFFFFF"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Организация и проведение результативного интервью.</w:t>
            </w:r>
          </w:p>
        </w:tc>
        <w:tc>
          <w:tcPr>
            <w:tcW w:w="1767" w:type="dxa"/>
            <w:vMerge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85C90" w:rsidRPr="00E018EE" w:rsidTr="00E70AD3">
        <w:trPr>
          <w:trHeight w:val="74"/>
          <w:jc w:val="center"/>
        </w:trPr>
        <w:tc>
          <w:tcPr>
            <w:tcW w:w="3000" w:type="dxa"/>
            <w:vMerge w:val="restart"/>
            <w:shd w:val="clear" w:color="000000" w:fill="FFFFFF"/>
            <w:hideMark/>
          </w:tcPr>
          <w:p w:rsidR="00885C90" w:rsidRPr="00E018EE" w:rsidRDefault="00885C90" w:rsidP="009D7A45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  <w:lang w:eastAsia="en-US"/>
              </w:rPr>
              <w:t xml:space="preserve">Тема </w:t>
            </w:r>
            <w:r w:rsidRPr="00E018EE">
              <w:rPr>
                <w:sz w:val="24"/>
                <w:szCs w:val="24"/>
              </w:rPr>
              <w:t>1.3. Планирование проекта</w:t>
            </w:r>
            <w:r w:rsidRPr="00E018E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29" w:type="dxa"/>
            <w:gridSpan w:val="2"/>
            <w:shd w:val="clear" w:color="000000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018E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67" w:type="dxa"/>
            <w:vMerge w:val="restart"/>
            <w:shd w:val="clear" w:color="000000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pct10" w:color="000000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85C90" w:rsidRPr="00E018EE" w:rsidTr="00E70AD3">
        <w:trPr>
          <w:trHeight w:val="70"/>
          <w:jc w:val="center"/>
        </w:trPr>
        <w:tc>
          <w:tcPr>
            <w:tcW w:w="3000" w:type="dxa"/>
            <w:vMerge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000000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1</w:t>
            </w:r>
          </w:p>
        </w:tc>
        <w:tc>
          <w:tcPr>
            <w:tcW w:w="9173" w:type="dxa"/>
            <w:shd w:val="clear" w:color="000000" w:fill="FFFFFF"/>
            <w:hideMark/>
          </w:tcPr>
          <w:p w:rsidR="00885C90" w:rsidRPr="00E018EE" w:rsidRDefault="00885C90" w:rsidP="00885C90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 xml:space="preserve">План управления проектом. Формирование иерархической структуры проекта. Построение </w:t>
            </w:r>
            <w:proofErr w:type="spellStart"/>
            <w:r w:rsidRPr="00E018EE">
              <w:rPr>
                <w:sz w:val="24"/>
                <w:szCs w:val="24"/>
              </w:rPr>
              <w:t>ИСР</w:t>
            </w:r>
            <w:proofErr w:type="spellEnd"/>
            <w:r w:rsidRPr="00E018EE">
              <w:rPr>
                <w:sz w:val="24"/>
                <w:szCs w:val="24"/>
              </w:rPr>
              <w:t xml:space="preserve">. Определение содержания проекта. </w:t>
            </w:r>
          </w:p>
        </w:tc>
        <w:tc>
          <w:tcPr>
            <w:tcW w:w="1767" w:type="dxa"/>
            <w:vMerge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85C90" w:rsidRPr="00E018EE" w:rsidTr="00E70AD3">
        <w:trPr>
          <w:trHeight w:val="70"/>
          <w:jc w:val="center"/>
        </w:trPr>
        <w:tc>
          <w:tcPr>
            <w:tcW w:w="3000" w:type="dxa"/>
            <w:vMerge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000000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2</w:t>
            </w:r>
          </w:p>
        </w:tc>
        <w:tc>
          <w:tcPr>
            <w:tcW w:w="9173" w:type="dxa"/>
            <w:shd w:val="clear" w:color="000000" w:fill="FFFFFF"/>
            <w:hideMark/>
          </w:tcPr>
          <w:p w:rsidR="00885C90" w:rsidRPr="00E018EE" w:rsidRDefault="00885C90" w:rsidP="00AB3084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 xml:space="preserve">Формирование списка работ (операций) проекта. Определение логической </w:t>
            </w:r>
            <w:r w:rsidRPr="00E018EE">
              <w:rPr>
                <w:sz w:val="24"/>
                <w:szCs w:val="24"/>
              </w:rPr>
              <w:lastRenderedPageBreak/>
              <w:t>последовательности выполнения работ.</w:t>
            </w:r>
          </w:p>
        </w:tc>
        <w:tc>
          <w:tcPr>
            <w:tcW w:w="1767" w:type="dxa"/>
            <w:vMerge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85C90" w:rsidRPr="00E018EE" w:rsidTr="00E70AD3">
        <w:trPr>
          <w:trHeight w:val="70"/>
          <w:jc w:val="center"/>
        </w:trPr>
        <w:tc>
          <w:tcPr>
            <w:tcW w:w="3000" w:type="dxa"/>
            <w:vMerge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000000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3</w:t>
            </w:r>
          </w:p>
        </w:tc>
        <w:tc>
          <w:tcPr>
            <w:tcW w:w="9173" w:type="dxa"/>
            <w:shd w:val="clear" w:color="000000" w:fill="FFFFFF"/>
            <w:hideMark/>
          </w:tcPr>
          <w:p w:rsidR="00885C90" w:rsidRPr="00E018EE" w:rsidRDefault="00885C90" w:rsidP="00AB3084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Оценка трудоемкости и потребности в ресурсах Определение длительности операций. Результаты процесса оценки длительности операций. Концептуальная оценка стоимости проекта</w:t>
            </w:r>
          </w:p>
        </w:tc>
        <w:tc>
          <w:tcPr>
            <w:tcW w:w="1767" w:type="dxa"/>
            <w:vMerge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85C90" w:rsidRPr="00E018EE" w:rsidTr="00E70AD3">
        <w:trPr>
          <w:trHeight w:val="70"/>
          <w:jc w:val="center"/>
        </w:trPr>
        <w:tc>
          <w:tcPr>
            <w:tcW w:w="3000" w:type="dxa"/>
            <w:vMerge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000000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4</w:t>
            </w:r>
          </w:p>
        </w:tc>
        <w:tc>
          <w:tcPr>
            <w:tcW w:w="9173" w:type="dxa"/>
            <w:shd w:val="clear" w:color="000000" w:fill="FFFFFF"/>
            <w:hideMark/>
          </w:tcPr>
          <w:p w:rsidR="00885C90" w:rsidRPr="00E018EE" w:rsidRDefault="00885C90" w:rsidP="00AB3084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Формирование сметы. Шаблон сметы проекта. Проверка качества составления сметы проекта</w:t>
            </w:r>
          </w:p>
        </w:tc>
        <w:tc>
          <w:tcPr>
            <w:tcW w:w="1767" w:type="dxa"/>
            <w:vMerge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85C90" w:rsidRPr="00E018EE" w:rsidTr="00E70AD3">
        <w:trPr>
          <w:trHeight w:val="70"/>
          <w:jc w:val="center"/>
        </w:trPr>
        <w:tc>
          <w:tcPr>
            <w:tcW w:w="3000" w:type="dxa"/>
            <w:vMerge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000000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5</w:t>
            </w:r>
          </w:p>
        </w:tc>
        <w:tc>
          <w:tcPr>
            <w:tcW w:w="9173" w:type="dxa"/>
            <w:shd w:val="clear" w:color="000000" w:fill="FFFFFF"/>
            <w:hideMark/>
          </w:tcPr>
          <w:p w:rsidR="00885C90" w:rsidRPr="00E018EE" w:rsidRDefault="00885C90" w:rsidP="00AB3084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Разработка базового плана по стоимости проекта.</w:t>
            </w:r>
          </w:p>
        </w:tc>
        <w:tc>
          <w:tcPr>
            <w:tcW w:w="1767" w:type="dxa"/>
            <w:vMerge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85C90" w:rsidRPr="00E018EE" w:rsidTr="00E70AD3">
        <w:trPr>
          <w:trHeight w:val="70"/>
          <w:jc w:val="center"/>
        </w:trPr>
        <w:tc>
          <w:tcPr>
            <w:tcW w:w="3000" w:type="dxa"/>
            <w:vMerge w:val="restart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  <w:lang w:eastAsia="en-US"/>
              </w:rPr>
              <w:t xml:space="preserve">Тема </w:t>
            </w:r>
            <w:r w:rsidRPr="00E018EE">
              <w:rPr>
                <w:sz w:val="24"/>
                <w:szCs w:val="24"/>
              </w:rPr>
              <w:t xml:space="preserve">1.4. </w:t>
            </w:r>
            <w:r w:rsidRPr="00E018EE">
              <w:rPr>
                <w:bCs/>
                <w:sz w:val="24"/>
                <w:szCs w:val="24"/>
              </w:rPr>
              <w:t>Разработка расписания проекта</w:t>
            </w:r>
          </w:p>
        </w:tc>
        <w:tc>
          <w:tcPr>
            <w:tcW w:w="9629" w:type="dxa"/>
            <w:gridSpan w:val="2"/>
            <w:shd w:val="clear" w:color="000000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67" w:type="dxa"/>
            <w:vMerge w:val="restart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pct10" w:color="000000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85C90" w:rsidRPr="00E018EE" w:rsidTr="00E70AD3">
        <w:trPr>
          <w:trHeight w:val="70"/>
          <w:jc w:val="center"/>
        </w:trPr>
        <w:tc>
          <w:tcPr>
            <w:tcW w:w="3000" w:type="dxa"/>
            <w:vMerge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000000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1</w:t>
            </w:r>
          </w:p>
        </w:tc>
        <w:tc>
          <w:tcPr>
            <w:tcW w:w="9173" w:type="dxa"/>
            <w:shd w:val="clear" w:color="000000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Исходные данные для разработки расписания. Результаты разработки расписания.</w:t>
            </w:r>
          </w:p>
        </w:tc>
        <w:tc>
          <w:tcPr>
            <w:tcW w:w="1767" w:type="dxa"/>
            <w:vMerge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85C90" w:rsidRPr="00E018EE" w:rsidTr="00E70AD3">
        <w:trPr>
          <w:trHeight w:val="70"/>
          <w:jc w:val="center"/>
        </w:trPr>
        <w:tc>
          <w:tcPr>
            <w:tcW w:w="3000" w:type="dxa"/>
            <w:vMerge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000000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2</w:t>
            </w:r>
          </w:p>
        </w:tc>
        <w:tc>
          <w:tcPr>
            <w:tcW w:w="9173" w:type="dxa"/>
            <w:shd w:val="clear" w:color="000000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Технология разработки расписания. Разработка расписания проекта методом критического пути.</w:t>
            </w:r>
          </w:p>
        </w:tc>
        <w:tc>
          <w:tcPr>
            <w:tcW w:w="1767" w:type="dxa"/>
            <w:vMerge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85C90" w:rsidRPr="00E018EE" w:rsidTr="00E70AD3">
        <w:trPr>
          <w:trHeight w:val="70"/>
          <w:jc w:val="center"/>
        </w:trPr>
        <w:tc>
          <w:tcPr>
            <w:tcW w:w="3000" w:type="dxa"/>
            <w:vMerge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000000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3</w:t>
            </w:r>
          </w:p>
        </w:tc>
        <w:tc>
          <w:tcPr>
            <w:tcW w:w="9173" w:type="dxa"/>
            <w:shd w:val="clear" w:color="000000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Организация управления расписанием проекта. Исходная информация для процесса управления расписанием</w:t>
            </w:r>
          </w:p>
        </w:tc>
        <w:tc>
          <w:tcPr>
            <w:tcW w:w="1767" w:type="dxa"/>
            <w:vMerge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85C90" w:rsidRPr="00E018EE" w:rsidTr="00E70AD3">
        <w:trPr>
          <w:trHeight w:val="70"/>
          <w:jc w:val="center"/>
        </w:trPr>
        <w:tc>
          <w:tcPr>
            <w:tcW w:w="3000" w:type="dxa"/>
            <w:vMerge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000000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4</w:t>
            </w:r>
          </w:p>
        </w:tc>
        <w:tc>
          <w:tcPr>
            <w:tcW w:w="9173" w:type="dxa"/>
            <w:shd w:val="clear" w:color="000000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 xml:space="preserve">Линия исполнения. Построение линии исполнения проекта. </w:t>
            </w:r>
          </w:p>
        </w:tc>
        <w:tc>
          <w:tcPr>
            <w:tcW w:w="1767" w:type="dxa"/>
            <w:vMerge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85C90" w:rsidRPr="00E018EE" w:rsidTr="00E70AD3">
        <w:trPr>
          <w:trHeight w:val="70"/>
          <w:jc w:val="center"/>
        </w:trPr>
        <w:tc>
          <w:tcPr>
            <w:tcW w:w="3000" w:type="dxa"/>
            <w:vMerge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000000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5</w:t>
            </w:r>
          </w:p>
        </w:tc>
        <w:tc>
          <w:tcPr>
            <w:tcW w:w="9173" w:type="dxa"/>
            <w:shd w:val="clear" w:color="000000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 xml:space="preserve">Диаграмма контрольных событий. Построение диаграммы </w:t>
            </w:r>
          </w:p>
        </w:tc>
        <w:tc>
          <w:tcPr>
            <w:tcW w:w="1767" w:type="dxa"/>
            <w:vMerge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85C90" w:rsidRPr="00E018EE" w:rsidTr="00E70AD3">
        <w:trPr>
          <w:trHeight w:val="90"/>
          <w:jc w:val="center"/>
        </w:trPr>
        <w:tc>
          <w:tcPr>
            <w:tcW w:w="3000" w:type="dxa"/>
            <w:vMerge w:val="restart"/>
            <w:shd w:val="clear" w:color="000000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  <w:lang w:eastAsia="en-US"/>
              </w:rPr>
              <w:t xml:space="preserve">Тема </w:t>
            </w:r>
            <w:r w:rsidRPr="00E018EE">
              <w:rPr>
                <w:sz w:val="24"/>
                <w:szCs w:val="24"/>
              </w:rPr>
              <w:t xml:space="preserve">1.5. </w:t>
            </w:r>
            <w:r w:rsidRPr="00E018EE">
              <w:rPr>
                <w:bCs/>
                <w:sz w:val="24"/>
                <w:szCs w:val="24"/>
              </w:rPr>
              <w:t>Планирование обеспечения качества в проекте и</w:t>
            </w:r>
            <w:r w:rsidRPr="00E018EE">
              <w:rPr>
                <w:bCs/>
                <w:sz w:val="24"/>
                <w:szCs w:val="24"/>
                <w:lang w:eastAsia="en-US"/>
              </w:rPr>
              <w:t xml:space="preserve"> рисков проекта</w:t>
            </w:r>
          </w:p>
        </w:tc>
        <w:tc>
          <w:tcPr>
            <w:tcW w:w="9629" w:type="dxa"/>
            <w:gridSpan w:val="2"/>
            <w:shd w:val="clear" w:color="000000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67" w:type="dxa"/>
            <w:vMerge w:val="restart"/>
            <w:shd w:val="clear" w:color="000000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pct10" w:color="000000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85C90" w:rsidRPr="00E018EE" w:rsidTr="00E70AD3">
        <w:trPr>
          <w:trHeight w:val="79"/>
          <w:jc w:val="center"/>
        </w:trPr>
        <w:tc>
          <w:tcPr>
            <w:tcW w:w="3000" w:type="dxa"/>
            <w:vMerge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56" w:type="dxa"/>
            <w:shd w:val="clear" w:color="000000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1</w:t>
            </w:r>
          </w:p>
        </w:tc>
        <w:tc>
          <w:tcPr>
            <w:tcW w:w="9173" w:type="dxa"/>
            <w:shd w:val="clear" w:color="000000" w:fill="FFFFFF"/>
            <w:hideMark/>
          </w:tcPr>
          <w:p w:rsidR="00885C90" w:rsidRPr="00E018EE" w:rsidRDefault="00962F81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Организация управления качеством.</w:t>
            </w:r>
            <w:r w:rsidRPr="00E018EE">
              <w:rPr>
                <w:sz w:val="24"/>
                <w:szCs w:val="24"/>
                <w:lang w:eastAsia="en-US"/>
              </w:rPr>
              <w:t xml:space="preserve"> </w:t>
            </w:r>
            <w:r w:rsidR="00885C90" w:rsidRPr="00E018EE">
              <w:rPr>
                <w:sz w:val="24"/>
                <w:szCs w:val="24"/>
              </w:rPr>
              <w:t>Разрабо</w:t>
            </w:r>
            <w:r w:rsidR="00885C90">
              <w:rPr>
                <w:sz w:val="24"/>
                <w:szCs w:val="24"/>
              </w:rPr>
              <w:t>тка плана обеспечения качества.</w:t>
            </w:r>
            <w:r w:rsidR="00885C90" w:rsidRPr="00E018EE">
              <w:rPr>
                <w:sz w:val="24"/>
                <w:szCs w:val="24"/>
              </w:rPr>
              <w:t xml:space="preserve"> Регламент по управлению качеством в проекте. Примеры процедур планирования качества</w:t>
            </w:r>
          </w:p>
        </w:tc>
        <w:tc>
          <w:tcPr>
            <w:tcW w:w="1767" w:type="dxa"/>
            <w:vMerge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85C90" w:rsidRPr="00E018EE" w:rsidTr="00E70AD3">
        <w:trPr>
          <w:trHeight w:val="98"/>
          <w:jc w:val="center"/>
        </w:trPr>
        <w:tc>
          <w:tcPr>
            <w:tcW w:w="3000" w:type="dxa"/>
            <w:vMerge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56" w:type="dxa"/>
            <w:shd w:val="clear" w:color="000000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2</w:t>
            </w:r>
          </w:p>
        </w:tc>
        <w:tc>
          <w:tcPr>
            <w:tcW w:w="9173" w:type="dxa"/>
            <w:shd w:val="clear" w:color="000000" w:fill="FFFFFF"/>
            <w:hideMark/>
          </w:tcPr>
          <w:p w:rsidR="00885C90" w:rsidRPr="00E018EE" w:rsidRDefault="00885C90" w:rsidP="00AB3084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Процедура документирования. Процедура согласований документов проекта. Процедура утверждения документов.</w:t>
            </w:r>
          </w:p>
        </w:tc>
        <w:tc>
          <w:tcPr>
            <w:tcW w:w="1767" w:type="dxa"/>
            <w:vMerge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85C90" w:rsidRPr="00E018EE" w:rsidTr="00E70AD3">
        <w:trPr>
          <w:trHeight w:val="70"/>
          <w:jc w:val="center"/>
        </w:trPr>
        <w:tc>
          <w:tcPr>
            <w:tcW w:w="3000" w:type="dxa"/>
            <w:vMerge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56" w:type="dxa"/>
            <w:shd w:val="clear" w:color="000000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3</w:t>
            </w:r>
          </w:p>
        </w:tc>
        <w:tc>
          <w:tcPr>
            <w:tcW w:w="9173" w:type="dxa"/>
            <w:shd w:val="clear" w:color="000000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  <w:lang w:eastAsia="en-US"/>
              </w:rPr>
              <w:t>Основные понятия управления рисками. Определение уровней вероятности возникновения рисков и их последствий.</w:t>
            </w:r>
          </w:p>
        </w:tc>
        <w:tc>
          <w:tcPr>
            <w:tcW w:w="1767" w:type="dxa"/>
            <w:vMerge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85C90" w:rsidRPr="00E018EE" w:rsidTr="00885C90">
        <w:trPr>
          <w:trHeight w:val="135"/>
          <w:jc w:val="center"/>
        </w:trPr>
        <w:tc>
          <w:tcPr>
            <w:tcW w:w="3000" w:type="dxa"/>
            <w:vMerge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56" w:type="dxa"/>
            <w:shd w:val="clear" w:color="000000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4</w:t>
            </w:r>
          </w:p>
        </w:tc>
        <w:tc>
          <w:tcPr>
            <w:tcW w:w="9173" w:type="dxa"/>
            <w:shd w:val="clear" w:color="000000" w:fill="FFFFFF"/>
            <w:hideMark/>
          </w:tcPr>
          <w:p w:rsidR="00885C90" w:rsidRPr="00E018EE" w:rsidRDefault="00962F81" w:rsidP="00962F81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 xml:space="preserve">Организация управления рисками. </w:t>
            </w:r>
            <w:r w:rsidR="00885C90" w:rsidRPr="00E018EE">
              <w:rPr>
                <w:sz w:val="24"/>
                <w:szCs w:val="24"/>
                <w:lang w:eastAsia="en-US"/>
              </w:rPr>
              <w:t xml:space="preserve">Методики идентификации рисков. </w:t>
            </w:r>
          </w:p>
        </w:tc>
        <w:tc>
          <w:tcPr>
            <w:tcW w:w="1767" w:type="dxa"/>
            <w:vMerge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85C90" w:rsidRPr="00E018EE" w:rsidTr="00E70AD3">
        <w:trPr>
          <w:trHeight w:val="70"/>
          <w:jc w:val="center"/>
        </w:trPr>
        <w:tc>
          <w:tcPr>
            <w:tcW w:w="3000" w:type="dxa"/>
            <w:vMerge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56" w:type="dxa"/>
            <w:shd w:val="clear" w:color="000000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5</w:t>
            </w:r>
          </w:p>
        </w:tc>
        <w:tc>
          <w:tcPr>
            <w:tcW w:w="9173" w:type="dxa"/>
            <w:shd w:val="clear" w:color="000000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  <w:lang w:eastAsia="en-US"/>
              </w:rPr>
              <w:t>Пример процедуры управления рисками.</w:t>
            </w:r>
          </w:p>
        </w:tc>
        <w:tc>
          <w:tcPr>
            <w:tcW w:w="1767" w:type="dxa"/>
            <w:vMerge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85C90" w:rsidRPr="00E018EE" w:rsidTr="00E70AD3">
        <w:trPr>
          <w:trHeight w:val="70"/>
          <w:jc w:val="center"/>
        </w:trPr>
        <w:tc>
          <w:tcPr>
            <w:tcW w:w="3000" w:type="dxa"/>
            <w:vMerge w:val="restart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  <w:lang w:eastAsia="en-US"/>
              </w:rPr>
              <w:t xml:space="preserve">Тема </w:t>
            </w:r>
            <w:r w:rsidRPr="00E018EE">
              <w:rPr>
                <w:sz w:val="24"/>
                <w:szCs w:val="24"/>
              </w:rPr>
              <w:t xml:space="preserve">1.6. </w:t>
            </w:r>
            <w:r w:rsidRPr="00E018EE">
              <w:rPr>
                <w:bCs/>
                <w:sz w:val="24"/>
                <w:szCs w:val="24"/>
                <w:lang w:eastAsia="en-US"/>
              </w:rPr>
              <w:t>Планирование человеческих ресурсов</w:t>
            </w:r>
          </w:p>
        </w:tc>
        <w:tc>
          <w:tcPr>
            <w:tcW w:w="9629" w:type="dxa"/>
            <w:gridSpan w:val="2"/>
            <w:shd w:val="clear" w:color="000000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67" w:type="dxa"/>
            <w:vMerge w:val="restart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pct10" w:color="000000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85C90" w:rsidRPr="00E018EE" w:rsidTr="00E70AD3">
        <w:trPr>
          <w:trHeight w:val="70"/>
          <w:jc w:val="center"/>
        </w:trPr>
        <w:tc>
          <w:tcPr>
            <w:tcW w:w="3000" w:type="dxa"/>
            <w:vMerge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000000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1</w:t>
            </w:r>
          </w:p>
        </w:tc>
        <w:tc>
          <w:tcPr>
            <w:tcW w:w="9173" w:type="dxa"/>
            <w:shd w:val="clear" w:color="000000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 xml:space="preserve">Определение ролей проекта. </w:t>
            </w:r>
          </w:p>
        </w:tc>
        <w:tc>
          <w:tcPr>
            <w:tcW w:w="1767" w:type="dxa"/>
            <w:vMerge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85C90" w:rsidRPr="00E018EE" w:rsidTr="00E70AD3">
        <w:trPr>
          <w:trHeight w:val="70"/>
          <w:jc w:val="center"/>
        </w:trPr>
        <w:tc>
          <w:tcPr>
            <w:tcW w:w="3000" w:type="dxa"/>
            <w:vMerge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000000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2</w:t>
            </w:r>
          </w:p>
        </w:tc>
        <w:tc>
          <w:tcPr>
            <w:tcW w:w="9173" w:type="dxa"/>
            <w:shd w:val="clear" w:color="000000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Матрица ответственности проекта.</w:t>
            </w:r>
          </w:p>
        </w:tc>
        <w:tc>
          <w:tcPr>
            <w:tcW w:w="1767" w:type="dxa"/>
            <w:vMerge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85C90" w:rsidRPr="00E018EE" w:rsidTr="00E70AD3">
        <w:trPr>
          <w:trHeight w:val="70"/>
          <w:jc w:val="center"/>
        </w:trPr>
        <w:tc>
          <w:tcPr>
            <w:tcW w:w="3000" w:type="dxa"/>
            <w:vMerge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000000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3</w:t>
            </w:r>
          </w:p>
        </w:tc>
        <w:tc>
          <w:tcPr>
            <w:tcW w:w="9173" w:type="dxa"/>
            <w:shd w:val="clear" w:color="000000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 xml:space="preserve">Построение матрицы ответственности. </w:t>
            </w:r>
          </w:p>
        </w:tc>
        <w:tc>
          <w:tcPr>
            <w:tcW w:w="1767" w:type="dxa"/>
            <w:vMerge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85C90" w:rsidRPr="00E018EE" w:rsidTr="00E70AD3">
        <w:trPr>
          <w:trHeight w:val="70"/>
          <w:jc w:val="center"/>
        </w:trPr>
        <w:tc>
          <w:tcPr>
            <w:tcW w:w="3000" w:type="dxa"/>
            <w:vMerge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000000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4</w:t>
            </w:r>
          </w:p>
        </w:tc>
        <w:tc>
          <w:tcPr>
            <w:tcW w:w="9173" w:type="dxa"/>
            <w:shd w:val="clear" w:color="000000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 xml:space="preserve">Закрепление функций и полномочий в проекте. </w:t>
            </w:r>
          </w:p>
        </w:tc>
        <w:tc>
          <w:tcPr>
            <w:tcW w:w="1767" w:type="dxa"/>
            <w:vMerge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85C90" w:rsidRPr="00E018EE" w:rsidTr="00E70AD3">
        <w:trPr>
          <w:trHeight w:val="70"/>
          <w:jc w:val="center"/>
        </w:trPr>
        <w:tc>
          <w:tcPr>
            <w:tcW w:w="3000" w:type="dxa"/>
            <w:vMerge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000000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5</w:t>
            </w:r>
          </w:p>
        </w:tc>
        <w:tc>
          <w:tcPr>
            <w:tcW w:w="9173" w:type="dxa"/>
            <w:shd w:val="clear" w:color="000000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Реестры навыков.</w:t>
            </w:r>
          </w:p>
        </w:tc>
        <w:tc>
          <w:tcPr>
            <w:tcW w:w="1767" w:type="dxa"/>
            <w:vMerge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85C90" w:rsidRPr="00E018EE" w:rsidTr="00E70AD3">
        <w:trPr>
          <w:trHeight w:val="70"/>
          <w:jc w:val="center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 xml:space="preserve">Тема 1.7. </w:t>
            </w:r>
            <w:r w:rsidRPr="00E018EE">
              <w:rPr>
                <w:bCs/>
                <w:sz w:val="24"/>
                <w:szCs w:val="24"/>
                <w:lang w:eastAsia="en-US"/>
              </w:rPr>
              <w:t xml:space="preserve">Планирование коммуникаций и </w:t>
            </w:r>
            <w:r w:rsidRPr="00E018EE">
              <w:rPr>
                <w:bCs/>
                <w:sz w:val="24"/>
                <w:szCs w:val="24"/>
                <w:lang w:eastAsia="en-US"/>
              </w:rPr>
              <w:lastRenderedPageBreak/>
              <w:t>управления конфигурацией в проекте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b/>
                <w:sz w:val="24"/>
                <w:szCs w:val="24"/>
                <w:lang w:eastAsia="en-US"/>
              </w:rPr>
              <w:lastRenderedPageBreak/>
              <w:t>Содержание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885C90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 xml:space="preserve">Формирование стратегии коммуникаций. Пример стратегии коммуникации. 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885C90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 xml:space="preserve">Идентификация объектов управления конфигурацией проекта. Процедура создания нового элемента конфигурации. 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885C90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 xml:space="preserve">Инфраструктура проекта. Пример требований к инфраструктуре офиса проекта (фрагмент). Пример процедуры создания инфраструктуры проекта. 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885C90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Формирование базовой линии конфигурации проекта. Организация управления конфигурацией проекта.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885C90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AB3084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Организация документирования статуса элементов конфигурации. Пример процедуры обеспечения хранения документов. Пример процедуры рассылки документов. Пример процедуры подготовки документов.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885C90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Пример процедуры отчетности о деятельности.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885C90" w:rsidRPr="00E018EE" w:rsidTr="00E70AD3">
        <w:trPr>
          <w:trHeight w:val="70"/>
          <w:jc w:val="center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Тема 1.8.</w:t>
            </w:r>
            <w:r w:rsidRPr="00E018EE">
              <w:rPr>
                <w:bCs/>
                <w:sz w:val="24"/>
                <w:szCs w:val="24"/>
                <w:lang w:eastAsia="en-US"/>
              </w:rPr>
              <w:t xml:space="preserve"> Оценка реализуемости проекта. Идентификация рисков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885C90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 xml:space="preserve">Стадия оценки. Анализ достижимости </w:t>
            </w:r>
            <w:proofErr w:type="gramStart"/>
            <w:r w:rsidRPr="00E018EE">
              <w:rPr>
                <w:sz w:val="24"/>
                <w:szCs w:val="24"/>
                <w:lang w:eastAsia="en-US"/>
              </w:rPr>
              <w:t>запланированных</w:t>
            </w:r>
            <w:proofErr w:type="gramEnd"/>
            <w:r w:rsidRPr="00E018E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018EE">
              <w:rPr>
                <w:sz w:val="24"/>
                <w:szCs w:val="24"/>
                <w:lang w:eastAsia="en-US"/>
              </w:rPr>
              <w:t>бизнес-выгод</w:t>
            </w:r>
            <w:proofErr w:type="spellEnd"/>
            <w:r w:rsidRPr="00E018EE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885C90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 xml:space="preserve">Оценка реализуемости проектного расписания. 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885C90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 xml:space="preserve">Оценка доступности и загрузки человеческих ресурсов. 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885C90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Оценка организационной готовности.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885C90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sz w:val="24"/>
                <w:szCs w:val="24"/>
                <w:lang w:eastAsia="en-US"/>
              </w:rPr>
              <w:t>Качественный анализ рисков. Количественный анализ рисков.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885C90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sz w:val="24"/>
                <w:szCs w:val="24"/>
                <w:lang w:eastAsia="en-US"/>
              </w:rPr>
              <w:t>Подтверждение содержания проекта.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885C90" w:rsidRPr="00E018EE" w:rsidTr="00E70AD3">
        <w:trPr>
          <w:trHeight w:val="70"/>
          <w:jc w:val="center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Тема 1.9.</w:t>
            </w:r>
            <w:r w:rsidRPr="00E018EE">
              <w:rPr>
                <w:bCs/>
                <w:sz w:val="24"/>
                <w:szCs w:val="24"/>
                <w:lang w:eastAsia="en-US"/>
              </w:rPr>
              <w:t xml:space="preserve"> Управление проектом на фазе проектирования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885C90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sz w:val="24"/>
                <w:szCs w:val="24"/>
                <w:lang w:eastAsia="en-US"/>
              </w:rPr>
              <w:t xml:space="preserve">Формирование детальных планов стадии проектирования. Уточнение плана управления проектом. Руководство и управление исполнением проекта. 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885C90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AB3084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sz w:val="24"/>
                <w:szCs w:val="24"/>
                <w:lang w:eastAsia="en-US"/>
              </w:rPr>
              <w:t xml:space="preserve">Осуществление интегрированного управления изменениями. Матрица координации изменений. Запрос на внесение изменений. Журнал изменений проекта. 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885C90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AB3084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sz w:val="24"/>
                <w:szCs w:val="24"/>
                <w:lang w:eastAsia="en-US"/>
              </w:rPr>
              <w:t xml:space="preserve">Обеспечение качества проекта. Обеспечение качества проекта на этапе проектирования. 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885C90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AB3084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sz w:val="24"/>
                <w:szCs w:val="24"/>
                <w:lang w:eastAsia="en-US"/>
              </w:rPr>
              <w:t>Обеспечение целостности элементов конфигурации. Обновление реестра рисков на фазе проектирования.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885C90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AB3084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sz w:val="24"/>
                <w:szCs w:val="24"/>
                <w:lang w:eastAsia="en-US"/>
              </w:rPr>
              <w:t xml:space="preserve">Набор команды проекта. Описание процесса. Планирование инфраструктуры для команды проекта. Оценка и управление персоналом проекта. 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885C90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AB3084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sz w:val="24"/>
                <w:szCs w:val="24"/>
                <w:lang w:eastAsia="en-US"/>
              </w:rPr>
              <w:t>Определение уточненных требований проекта. Мониторинг содержания и объема проекта. Управление требованиями проекта. Оценка потребности в обучении пользователей.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885C90" w:rsidRPr="00E018EE" w:rsidTr="00E70AD3">
        <w:trPr>
          <w:trHeight w:val="70"/>
          <w:jc w:val="center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 xml:space="preserve">Тема 1.10. </w:t>
            </w:r>
            <w:r w:rsidRPr="00E018EE">
              <w:rPr>
                <w:bCs/>
                <w:sz w:val="24"/>
                <w:szCs w:val="24"/>
                <w:lang w:eastAsia="en-US"/>
              </w:rPr>
              <w:t xml:space="preserve">Реализация плана коммуникаций и </w:t>
            </w:r>
            <w:r w:rsidRPr="00E018EE">
              <w:rPr>
                <w:bCs/>
                <w:sz w:val="24"/>
                <w:szCs w:val="24"/>
                <w:lang w:eastAsia="en-US"/>
              </w:rPr>
              <w:lastRenderedPageBreak/>
              <w:t>обучение пользователей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b/>
                <w:sz w:val="24"/>
                <w:szCs w:val="24"/>
                <w:lang w:eastAsia="en-US"/>
              </w:rPr>
              <w:lastRenderedPageBreak/>
              <w:t>Содержание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885C90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shd w:val="clear" w:color="auto" w:fill="FFFFFF"/>
              </w:rPr>
              <w:t xml:space="preserve">Информирование участников проекта. Принципы построения информационного </w:t>
            </w:r>
            <w:r w:rsidRPr="00E018EE">
              <w:rPr>
                <w:sz w:val="24"/>
                <w:szCs w:val="24"/>
                <w:shd w:val="clear" w:color="auto" w:fill="FFFFFF"/>
              </w:rPr>
              <w:lastRenderedPageBreak/>
              <w:t>сообщения в рамках плана коммуникаций. Правила реализации плана коммуникаций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885C90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shd w:val="clear" w:color="auto" w:fill="FFFFFF"/>
              </w:rPr>
              <w:t xml:space="preserve">Планирование обучения пользователей. Определение ролей. Определение ролей конкретных лиц. 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885C90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shd w:val="clear" w:color="auto" w:fill="FFFFFF"/>
              </w:rPr>
              <w:t>Определение курсов. Соотнесение обучающих курсов и ролей. Определение продолжительности курсов. Определение и планирование учебных сеансов.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885C90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shd w:val="clear" w:color="auto" w:fill="FFFFFF"/>
              </w:rPr>
              <w:t>Управление расписанием проекта. Пример выполнения сжатия расписания. Результаты процесса управления расписанием.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885C90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shd w:val="clear" w:color="auto" w:fill="FFFFFF"/>
              </w:rPr>
              <w:t xml:space="preserve">Управление стоимостью проекта. Пример процедуры управления стоимостью проекта на основе </w:t>
            </w:r>
            <w:proofErr w:type="spellStart"/>
            <w:r w:rsidRPr="00E018EE">
              <w:rPr>
                <w:sz w:val="24"/>
                <w:szCs w:val="24"/>
                <w:shd w:val="clear" w:color="auto" w:fill="FFFFFF"/>
              </w:rPr>
              <w:t>EVA</w:t>
            </w:r>
            <w:proofErr w:type="spellEnd"/>
            <w:r w:rsidRPr="00E018EE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885C90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shd w:val="clear" w:color="auto" w:fill="FFFFFF"/>
              </w:rPr>
              <w:t>Контроль качества проекта. Контроль рисков проекта.</w:t>
            </w:r>
            <w:r w:rsidR="00DF22C3" w:rsidRPr="00E018EE">
              <w:rPr>
                <w:bCs/>
                <w:sz w:val="24"/>
                <w:szCs w:val="24"/>
                <w:lang w:eastAsia="en-US"/>
              </w:rPr>
              <w:t xml:space="preserve"> Подготовка перехода к следующей фазе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885C90" w:rsidRPr="00E018EE" w:rsidTr="00E70AD3">
        <w:trPr>
          <w:trHeight w:val="70"/>
          <w:jc w:val="center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 xml:space="preserve">Тема 1.11. </w:t>
            </w:r>
            <w:r w:rsidRPr="00E018EE">
              <w:rPr>
                <w:bCs/>
                <w:sz w:val="24"/>
                <w:szCs w:val="24"/>
                <w:lang w:eastAsia="en-US"/>
              </w:rPr>
              <w:t xml:space="preserve">Управление проектом на фазах разработки и внедрения 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885C90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sz w:val="24"/>
                <w:szCs w:val="24"/>
                <w:lang w:eastAsia="en-US"/>
              </w:rPr>
              <w:t xml:space="preserve">Детальное планирование стадии разработки и внедрения. Подготовка инфраструктуры для фазы эксплуатации. 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885C90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sz w:val="24"/>
                <w:szCs w:val="24"/>
                <w:lang w:eastAsia="en-US"/>
              </w:rPr>
              <w:t xml:space="preserve">Осуществление итогов контроля качества проекта. </w:t>
            </w:r>
            <w:r w:rsidR="00DF22C3" w:rsidRPr="00E018EE">
              <w:rPr>
                <w:rFonts w:eastAsia="Arial Unicode MS"/>
                <w:sz w:val="24"/>
                <w:szCs w:val="24"/>
                <w:lang w:eastAsia="en-US"/>
              </w:rPr>
              <w:t>Управление рисками настройки и внедрения.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885C90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90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sz w:val="24"/>
                <w:szCs w:val="24"/>
                <w:lang w:eastAsia="en-US"/>
              </w:rPr>
              <w:t>Подготовка персонала к завершению проекта.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5C90" w:rsidRPr="00E018EE" w:rsidRDefault="00885C90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AB3084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sz w:val="24"/>
                <w:szCs w:val="24"/>
                <w:lang w:eastAsia="en-US"/>
              </w:rPr>
              <w:t>Организация тестирования. Реализация цикла тестирования. Тестирование процессов, документов и отчетов. Переход к продуктивной эксплуатации. Завершение проекта (фазы).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AB3084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sz w:val="24"/>
                <w:szCs w:val="24"/>
                <w:lang w:eastAsia="en-US"/>
              </w:rPr>
              <w:t>Пример процедуры приемки результатов проекта. Пример процедуры согласования. Пример процедуры управления открытыми вопросами</w:t>
            </w:r>
            <w:proofErr w:type="gramStart"/>
            <w:r w:rsidRPr="00E018EE">
              <w:rPr>
                <w:rFonts w:eastAsia="Arial Unicode MS"/>
                <w:sz w:val="24"/>
                <w:szCs w:val="24"/>
                <w:lang w:eastAsia="en-US"/>
              </w:rPr>
              <w:t>..</w:t>
            </w:r>
            <w:proofErr w:type="gramEnd"/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AB3084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sz w:val="24"/>
                <w:szCs w:val="24"/>
                <w:lang w:eastAsia="en-US"/>
              </w:rPr>
              <w:t>Управление открытыми вопросами и проблемами. Порядок работы с открытыми вопросами и проблемами уровня проекта в целом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144"/>
          <w:jc w:val="center"/>
        </w:trPr>
        <w:tc>
          <w:tcPr>
            <w:tcW w:w="3000" w:type="dxa"/>
            <w:vMerge w:val="restart"/>
            <w:shd w:val="clear" w:color="000000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29" w:type="dxa"/>
            <w:gridSpan w:val="2"/>
            <w:shd w:val="clear" w:color="000000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018EE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67" w:type="dxa"/>
            <w:shd w:val="clear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vMerge w:val="restart"/>
            <w:shd w:val="pct10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F22C3" w:rsidRPr="00E018EE" w:rsidTr="00E70AD3">
        <w:trPr>
          <w:trHeight w:val="144"/>
          <w:jc w:val="center"/>
        </w:trPr>
        <w:tc>
          <w:tcPr>
            <w:tcW w:w="3000" w:type="dxa"/>
            <w:vMerge/>
            <w:shd w:val="clear" w:color="000000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29" w:type="dxa"/>
            <w:gridSpan w:val="2"/>
            <w:shd w:val="clear" w:color="000000" w:fill="FFFFFF"/>
            <w:hideMark/>
          </w:tcPr>
          <w:p w:rsidR="00DF22C3" w:rsidRPr="00E018EE" w:rsidRDefault="009029C1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b/>
                <w:sz w:val="24"/>
                <w:szCs w:val="24"/>
              </w:rPr>
              <w:t xml:space="preserve">Практическое занятие </w:t>
            </w:r>
            <w:r w:rsidR="00DF22C3" w:rsidRPr="00E018EE">
              <w:rPr>
                <w:b/>
                <w:bCs/>
                <w:sz w:val="24"/>
                <w:szCs w:val="24"/>
              </w:rPr>
              <w:t xml:space="preserve">№ </w:t>
            </w:r>
            <w:r w:rsidR="00DF22C3" w:rsidRPr="00E018EE">
              <w:rPr>
                <w:b/>
                <w:sz w:val="24"/>
                <w:szCs w:val="24"/>
              </w:rPr>
              <w:t>1.</w:t>
            </w:r>
            <w:r w:rsidR="00DF22C3" w:rsidRPr="00E018EE">
              <w:rPr>
                <w:sz w:val="24"/>
                <w:szCs w:val="24"/>
              </w:rPr>
              <w:t xml:space="preserve"> Выбор проекта, определение цели и задач проекта </w:t>
            </w:r>
          </w:p>
        </w:tc>
        <w:tc>
          <w:tcPr>
            <w:tcW w:w="1767" w:type="dxa"/>
            <w:shd w:val="clear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pct10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F22C3" w:rsidRPr="00E018EE" w:rsidTr="00E70AD3">
        <w:trPr>
          <w:trHeight w:val="144"/>
          <w:jc w:val="center"/>
        </w:trPr>
        <w:tc>
          <w:tcPr>
            <w:tcW w:w="3000" w:type="dxa"/>
            <w:vMerge/>
            <w:shd w:val="clear" w:color="000000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29" w:type="dxa"/>
            <w:gridSpan w:val="2"/>
            <w:shd w:val="clear" w:color="000000" w:fill="FFFFFF"/>
            <w:hideMark/>
          </w:tcPr>
          <w:p w:rsidR="00DF22C3" w:rsidRPr="00E018EE" w:rsidRDefault="009029C1" w:rsidP="00091CF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E018EE">
              <w:rPr>
                <w:b/>
                <w:sz w:val="24"/>
                <w:szCs w:val="24"/>
              </w:rPr>
              <w:t xml:space="preserve">Практическое занятие </w:t>
            </w:r>
            <w:r w:rsidR="00DF22C3" w:rsidRPr="00E018EE">
              <w:rPr>
                <w:b/>
                <w:bCs/>
                <w:sz w:val="24"/>
                <w:szCs w:val="24"/>
              </w:rPr>
              <w:t xml:space="preserve">№ 2. </w:t>
            </w:r>
            <w:r w:rsidR="00DF22C3" w:rsidRPr="00E018EE">
              <w:rPr>
                <w:bCs/>
                <w:sz w:val="24"/>
                <w:szCs w:val="24"/>
              </w:rPr>
              <w:t>Составление таблицы состава операций в рамках зоны ответственности процесса проектного управления</w:t>
            </w:r>
          </w:p>
        </w:tc>
        <w:tc>
          <w:tcPr>
            <w:tcW w:w="1767" w:type="dxa"/>
            <w:shd w:val="clear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pct10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F22C3" w:rsidRPr="00E018EE" w:rsidTr="00E70AD3">
        <w:trPr>
          <w:trHeight w:val="144"/>
          <w:jc w:val="center"/>
        </w:trPr>
        <w:tc>
          <w:tcPr>
            <w:tcW w:w="3000" w:type="dxa"/>
            <w:vMerge/>
            <w:shd w:val="clear" w:color="000000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29" w:type="dxa"/>
            <w:gridSpan w:val="2"/>
            <w:shd w:val="clear" w:color="000000" w:fill="FFFFFF"/>
            <w:hideMark/>
          </w:tcPr>
          <w:p w:rsidR="00DF22C3" w:rsidRPr="00E018EE" w:rsidRDefault="009029C1" w:rsidP="00091CF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018EE">
              <w:rPr>
                <w:b/>
                <w:sz w:val="24"/>
                <w:szCs w:val="24"/>
              </w:rPr>
              <w:t xml:space="preserve">Практическое занятие </w:t>
            </w:r>
            <w:r w:rsidR="00DF22C3" w:rsidRPr="00E018EE">
              <w:rPr>
                <w:b/>
                <w:bCs/>
                <w:sz w:val="24"/>
                <w:szCs w:val="24"/>
              </w:rPr>
              <w:t xml:space="preserve">№ </w:t>
            </w:r>
            <w:r w:rsidR="00DF22C3" w:rsidRPr="00E018EE">
              <w:rPr>
                <w:b/>
                <w:sz w:val="24"/>
                <w:szCs w:val="24"/>
              </w:rPr>
              <w:t xml:space="preserve">3. </w:t>
            </w:r>
            <w:r w:rsidR="00DF22C3" w:rsidRPr="00E018EE">
              <w:rPr>
                <w:sz w:val="24"/>
                <w:szCs w:val="24"/>
              </w:rPr>
              <w:t>Разработка технико-экономического обоснования проекта</w:t>
            </w:r>
          </w:p>
        </w:tc>
        <w:tc>
          <w:tcPr>
            <w:tcW w:w="1767" w:type="dxa"/>
            <w:shd w:val="clear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pct10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F22C3" w:rsidRPr="00E018EE" w:rsidTr="00E70AD3">
        <w:trPr>
          <w:trHeight w:val="144"/>
          <w:jc w:val="center"/>
        </w:trPr>
        <w:tc>
          <w:tcPr>
            <w:tcW w:w="3000" w:type="dxa"/>
            <w:vMerge/>
            <w:shd w:val="clear" w:color="000000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29" w:type="dxa"/>
            <w:gridSpan w:val="2"/>
            <w:shd w:val="clear" w:color="000000" w:fill="FFFFFF"/>
            <w:hideMark/>
          </w:tcPr>
          <w:p w:rsidR="00DF22C3" w:rsidRPr="00E018EE" w:rsidRDefault="009029C1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b/>
                <w:sz w:val="24"/>
                <w:szCs w:val="24"/>
              </w:rPr>
              <w:t xml:space="preserve">Практическое занятие </w:t>
            </w:r>
            <w:r w:rsidR="00DF22C3" w:rsidRPr="00E018EE">
              <w:rPr>
                <w:b/>
                <w:bCs/>
                <w:sz w:val="24"/>
                <w:szCs w:val="24"/>
              </w:rPr>
              <w:t xml:space="preserve">№ </w:t>
            </w:r>
            <w:r w:rsidR="00DF22C3" w:rsidRPr="00E018EE">
              <w:rPr>
                <w:b/>
                <w:sz w:val="24"/>
                <w:szCs w:val="24"/>
              </w:rPr>
              <w:t>4.</w:t>
            </w:r>
            <w:r w:rsidR="00DF22C3" w:rsidRPr="00E018EE">
              <w:rPr>
                <w:sz w:val="24"/>
                <w:szCs w:val="24"/>
              </w:rPr>
              <w:t xml:space="preserve"> Формирование цели проекта</w:t>
            </w:r>
          </w:p>
        </w:tc>
        <w:tc>
          <w:tcPr>
            <w:tcW w:w="1767" w:type="dxa"/>
            <w:shd w:val="clear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pct10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F22C3" w:rsidRPr="00E018EE" w:rsidTr="00E70AD3">
        <w:trPr>
          <w:trHeight w:val="144"/>
          <w:jc w:val="center"/>
        </w:trPr>
        <w:tc>
          <w:tcPr>
            <w:tcW w:w="3000" w:type="dxa"/>
            <w:vMerge/>
            <w:shd w:val="clear" w:color="000000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29" w:type="dxa"/>
            <w:gridSpan w:val="2"/>
            <w:shd w:val="clear" w:color="000000" w:fill="FFFFFF"/>
            <w:hideMark/>
          </w:tcPr>
          <w:p w:rsidR="00DF22C3" w:rsidRPr="00E018EE" w:rsidRDefault="009029C1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b/>
                <w:sz w:val="24"/>
                <w:szCs w:val="24"/>
              </w:rPr>
              <w:t xml:space="preserve">Практическое занятие </w:t>
            </w:r>
            <w:r w:rsidR="00DF22C3" w:rsidRPr="00E018EE">
              <w:rPr>
                <w:b/>
                <w:sz w:val="24"/>
                <w:szCs w:val="24"/>
              </w:rPr>
              <w:t>№ 5.</w:t>
            </w:r>
            <w:r w:rsidR="00DF22C3" w:rsidRPr="00E018EE">
              <w:rPr>
                <w:sz w:val="24"/>
                <w:szCs w:val="24"/>
              </w:rPr>
              <w:t xml:space="preserve"> Разработка устава проекта на основе шаблона</w:t>
            </w:r>
          </w:p>
        </w:tc>
        <w:tc>
          <w:tcPr>
            <w:tcW w:w="1767" w:type="dxa"/>
            <w:shd w:val="clear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pct10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F22C3" w:rsidRPr="00E018EE" w:rsidTr="00E70AD3">
        <w:trPr>
          <w:trHeight w:val="144"/>
          <w:jc w:val="center"/>
        </w:trPr>
        <w:tc>
          <w:tcPr>
            <w:tcW w:w="3000" w:type="dxa"/>
            <w:vMerge/>
            <w:shd w:val="clear" w:color="000000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29" w:type="dxa"/>
            <w:gridSpan w:val="2"/>
            <w:shd w:val="clear" w:color="000000" w:fill="FFFFFF"/>
            <w:hideMark/>
          </w:tcPr>
          <w:p w:rsidR="00DF22C3" w:rsidRPr="00E018EE" w:rsidRDefault="009029C1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b/>
                <w:sz w:val="24"/>
                <w:szCs w:val="24"/>
              </w:rPr>
              <w:t xml:space="preserve">Практическое занятие </w:t>
            </w:r>
            <w:r w:rsidR="00DF22C3" w:rsidRPr="00E018EE">
              <w:rPr>
                <w:b/>
                <w:sz w:val="24"/>
                <w:szCs w:val="24"/>
              </w:rPr>
              <w:t>№ 6.</w:t>
            </w:r>
            <w:r w:rsidR="00DF22C3" w:rsidRPr="00E018EE">
              <w:rPr>
                <w:sz w:val="24"/>
                <w:szCs w:val="24"/>
              </w:rPr>
              <w:t xml:space="preserve"> Оформление Листа управления документом</w:t>
            </w:r>
          </w:p>
        </w:tc>
        <w:tc>
          <w:tcPr>
            <w:tcW w:w="1767" w:type="dxa"/>
            <w:shd w:val="clear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pct10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F22C3" w:rsidRPr="00E018EE" w:rsidTr="00E70AD3">
        <w:trPr>
          <w:trHeight w:val="144"/>
          <w:jc w:val="center"/>
        </w:trPr>
        <w:tc>
          <w:tcPr>
            <w:tcW w:w="3000" w:type="dxa"/>
            <w:vMerge/>
            <w:shd w:val="clear" w:color="000000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29" w:type="dxa"/>
            <w:gridSpan w:val="2"/>
            <w:shd w:val="clear" w:color="000000" w:fill="FFFFFF"/>
            <w:hideMark/>
          </w:tcPr>
          <w:p w:rsidR="00DF22C3" w:rsidRPr="00E018EE" w:rsidRDefault="009029C1" w:rsidP="00091CF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018EE">
              <w:rPr>
                <w:b/>
                <w:sz w:val="24"/>
                <w:szCs w:val="24"/>
              </w:rPr>
              <w:t xml:space="preserve">Практическое занятие </w:t>
            </w:r>
            <w:r w:rsidR="00DF22C3" w:rsidRPr="00E018EE">
              <w:rPr>
                <w:b/>
                <w:sz w:val="24"/>
                <w:szCs w:val="24"/>
              </w:rPr>
              <w:t xml:space="preserve">№ 7. </w:t>
            </w:r>
            <w:r w:rsidR="00DF22C3" w:rsidRPr="00E018EE">
              <w:rPr>
                <w:sz w:val="24"/>
                <w:szCs w:val="24"/>
              </w:rPr>
              <w:t>Оформление Протокола интервью</w:t>
            </w:r>
          </w:p>
        </w:tc>
        <w:tc>
          <w:tcPr>
            <w:tcW w:w="1767" w:type="dxa"/>
            <w:shd w:val="clear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pct10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F22C3" w:rsidRPr="00E018EE" w:rsidTr="00E70AD3">
        <w:trPr>
          <w:trHeight w:val="144"/>
          <w:jc w:val="center"/>
        </w:trPr>
        <w:tc>
          <w:tcPr>
            <w:tcW w:w="3000" w:type="dxa"/>
            <w:vMerge/>
            <w:shd w:val="clear" w:color="000000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29" w:type="dxa"/>
            <w:gridSpan w:val="2"/>
            <w:shd w:val="clear" w:color="000000" w:fill="FFFFFF"/>
            <w:hideMark/>
          </w:tcPr>
          <w:p w:rsidR="00DF22C3" w:rsidRPr="00E018EE" w:rsidRDefault="009029C1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b/>
                <w:sz w:val="24"/>
                <w:szCs w:val="24"/>
              </w:rPr>
              <w:t xml:space="preserve">Практическое занятие </w:t>
            </w:r>
            <w:r w:rsidR="00DF22C3" w:rsidRPr="00E018EE">
              <w:rPr>
                <w:b/>
                <w:sz w:val="24"/>
                <w:szCs w:val="24"/>
              </w:rPr>
              <w:t>№ 8.</w:t>
            </w:r>
            <w:r w:rsidR="00DF22C3" w:rsidRPr="00E018EE">
              <w:rPr>
                <w:color w:val="000000"/>
                <w:sz w:val="24"/>
                <w:szCs w:val="24"/>
              </w:rPr>
              <w:t xml:space="preserve"> Разработка содержания проекта</w:t>
            </w:r>
          </w:p>
        </w:tc>
        <w:tc>
          <w:tcPr>
            <w:tcW w:w="1767" w:type="dxa"/>
            <w:shd w:val="clear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pct10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F22C3" w:rsidRPr="00E018EE" w:rsidTr="00E70AD3">
        <w:trPr>
          <w:trHeight w:val="144"/>
          <w:jc w:val="center"/>
        </w:trPr>
        <w:tc>
          <w:tcPr>
            <w:tcW w:w="3000" w:type="dxa"/>
            <w:vMerge/>
            <w:shd w:val="clear" w:color="000000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29" w:type="dxa"/>
            <w:gridSpan w:val="2"/>
            <w:shd w:val="clear" w:color="000000" w:fill="FFFFFF"/>
            <w:hideMark/>
          </w:tcPr>
          <w:p w:rsidR="00DF22C3" w:rsidRPr="00E018EE" w:rsidRDefault="009029C1" w:rsidP="00091CF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018EE">
              <w:rPr>
                <w:b/>
                <w:sz w:val="24"/>
                <w:szCs w:val="24"/>
              </w:rPr>
              <w:t xml:space="preserve">Практическое занятие </w:t>
            </w:r>
            <w:r w:rsidR="00DF22C3" w:rsidRPr="00E018EE">
              <w:rPr>
                <w:b/>
                <w:sz w:val="24"/>
                <w:szCs w:val="24"/>
              </w:rPr>
              <w:t xml:space="preserve">№ 9. </w:t>
            </w:r>
            <w:r w:rsidR="00DF22C3" w:rsidRPr="00E018EE">
              <w:rPr>
                <w:sz w:val="24"/>
                <w:szCs w:val="24"/>
              </w:rPr>
              <w:t>Разработка расписания проекта</w:t>
            </w:r>
          </w:p>
        </w:tc>
        <w:tc>
          <w:tcPr>
            <w:tcW w:w="1767" w:type="dxa"/>
            <w:shd w:val="clear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pct10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F22C3" w:rsidRPr="00E018EE" w:rsidTr="00E70AD3">
        <w:trPr>
          <w:trHeight w:val="144"/>
          <w:jc w:val="center"/>
        </w:trPr>
        <w:tc>
          <w:tcPr>
            <w:tcW w:w="3000" w:type="dxa"/>
            <w:vMerge/>
            <w:shd w:val="clear" w:color="000000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29" w:type="dxa"/>
            <w:gridSpan w:val="2"/>
            <w:shd w:val="clear" w:color="000000" w:fill="FFFFFF"/>
            <w:hideMark/>
          </w:tcPr>
          <w:p w:rsidR="00DF22C3" w:rsidRPr="00E018EE" w:rsidRDefault="009029C1" w:rsidP="00091CF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018EE">
              <w:rPr>
                <w:b/>
                <w:sz w:val="24"/>
                <w:szCs w:val="24"/>
              </w:rPr>
              <w:t xml:space="preserve">Практическое занятие </w:t>
            </w:r>
            <w:r w:rsidR="00DF22C3" w:rsidRPr="00E018EE">
              <w:rPr>
                <w:b/>
                <w:sz w:val="24"/>
                <w:szCs w:val="24"/>
              </w:rPr>
              <w:t xml:space="preserve">№ 10. </w:t>
            </w:r>
            <w:r w:rsidR="00DF22C3" w:rsidRPr="00E018EE">
              <w:rPr>
                <w:sz w:val="24"/>
                <w:szCs w:val="24"/>
              </w:rPr>
              <w:t>Разработка сетевого графика</w:t>
            </w:r>
          </w:p>
        </w:tc>
        <w:tc>
          <w:tcPr>
            <w:tcW w:w="1767" w:type="dxa"/>
            <w:shd w:val="clear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pct10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F22C3" w:rsidRPr="00E018EE" w:rsidTr="00E70AD3">
        <w:trPr>
          <w:trHeight w:val="144"/>
          <w:jc w:val="center"/>
        </w:trPr>
        <w:tc>
          <w:tcPr>
            <w:tcW w:w="3000" w:type="dxa"/>
            <w:vMerge/>
            <w:shd w:val="clear" w:color="000000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29" w:type="dxa"/>
            <w:gridSpan w:val="2"/>
            <w:shd w:val="clear" w:color="000000" w:fill="FFFFFF"/>
            <w:hideMark/>
          </w:tcPr>
          <w:p w:rsidR="00DF22C3" w:rsidRPr="00E018EE" w:rsidRDefault="009029C1" w:rsidP="00091CF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018EE">
              <w:rPr>
                <w:b/>
                <w:sz w:val="24"/>
                <w:szCs w:val="24"/>
              </w:rPr>
              <w:t xml:space="preserve">Практическое занятие </w:t>
            </w:r>
            <w:r w:rsidR="00DF22C3" w:rsidRPr="00E018EE">
              <w:rPr>
                <w:b/>
                <w:sz w:val="24"/>
                <w:szCs w:val="24"/>
              </w:rPr>
              <w:t xml:space="preserve">№ 11. </w:t>
            </w:r>
            <w:r w:rsidR="00DF22C3" w:rsidRPr="00E018EE">
              <w:rPr>
                <w:sz w:val="24"/>
                <w:szCs w:val="24"/>
              </w:rPr>
              <w:t>Разработка календарного плана</w:t>
            </w:r>
          </w:p>
        </w:tc>
        <w:tc>
          <w:tcPr>
            <w:tcW w:w="1767" w:type="dxa"/>
            <w:shd w:val="clear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pct10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F22C3" w:rsidRPr="00E018EE" w:rsidTr="00E70AD3">
        <w:trPr>
          <w:trHeight w:val="144"/>
          <w:jc w:val="center"/>
        </w:trPr>
        <w:tc>
          <w:tcPr>
            <w:tcW w:w="3000" w:type="dxa"/>
            <w:vMerge/>
            <w:shd w:val="clear" w:color="000000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29" w:type="dxa"/>
            <w:gridSpan w:val="2"/>
            <w:shd w:val="clear" w:color="000000" w:fill="FFFFFF"/>
            <w:hideMark/>
          </w:tcPr>
          <w:p w:rsidR="00DF22C3" w:rsidRPr="00E018EE" w:rsidRDefault="009029C1" w:rsidP="00091CF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018EE">
              <w:rPr>
                <w:b/>
                <w:sz w:val="24"/>
                <w:szCs w:val="24"/>
              </w:rPr>
              <w:t xml:space="preserve">Практическое занятие </w:t>
            </w:r>
            <w:r w:rsidR="00DF22C3" w:rsidRPr="00E018EE">
              <w:rPr>
                <w:b/>
                <w:sz w:val="24"/>
                <w:szCs w:val="24"/>
              </w:rPr>
              <w:t xml:space="preserve">№ 12. </w:t>
            </w:r>
            <w:r w:rsidR="00DF22C3" w:rsidRPr="00E018EE">
              <w:rPr>
                <w:sz w:val="24"/>
                <w:szCs w:val="24"/>
              </w:rPr>
              <w:t>Разработка графика загрузки ресурсов</w:t>
            </w:r>
          </w:p>
        </w:tc>
        <w:tc>
          <w:tcPr>
            <w:tcW w:w="1767" w:type="dxa"/>
            <w:shd w:val="clear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pct10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F22C3" w:rsidRPr="00E018EE" w:rsidTr="00E70AD3">
        <w:trPr>
          <w:trHeight w:val="144"/>
          <w:jc w:val="center"/>
        </w:trPr>
        <w:tc>
          <w:tcPr>
            <w:tcW w:w="3000" w:type="dxa"/>
            <w:vMerge/>
            <w:shd w:val="clear" w:color="000000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29" w:type="dxa"/>
            <w:gridSpan w:val="2"/>
            <w:shd w:val="clear" w:color="000000" w:fill="FFFFFF"/>
            <w:hideMark/>
          </w:tcPr>
          <w:p w:rsidR="00DF22C3" w:rsidRPr="00E018EE" w:rsidRDefault="009029C1" w:rsidP="00091CF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018EE">
              <w:rPr>
                <w:b/>
                <w:sz w:val="24"/>
                <w:szCs w:val="24"/>
              </w:rPr>
              <w:t xml:space="preserve">Практическое занятие </w:t>
            </w:r>
            <w:r w:rsidR="00DF22C3" w:rsidRPr="00E018EE">
              <w:rPr>
                <w:b/>
                <w:sz w:val="24"/>
                <w:szCs w:val="24"/>
              </w:rPr>
              <w:t xml:space="preserve">№ 13. </w:t>
            </w:r>
            <w:r w:rsidR="00DF22C3" w:rsidRPr="00E018EE">
              <w:rPr>
                <w:sz w:val="24"/>
                <w:szCs w:val="24"/>
              </w:rPr>
              <w:t>Составление</w:t>
            </w:r>
            <w:r w:rsidR="00DF22C3" w:rsidRPr="00E018EE">
              <w:rPr>
                <w:b/>
                <w:sz w:val="24"/>
                <w:szCs w:val="24"/>
              </w:rPr>
              <w:t xml:space="preserve"> </w:t>
            </w:r>
            <w:r w:rsidR="00DF22C3" w:rsidRPr="00E018EE">
              <w:rPr>
                <w:color w:val="000000"/>
                <w:sz w:val="24"/>
                <w:szCs w:val="24"/>
              </w:rPr>
              <w:t>программы обеспечения качества</w:t>
            </w:r>
          </w:p>
        </w:tc>
        <w:tc>
          <w:tcPr>
            <w:tcW w:w="1767" w:type="dxa"/>
            <w:shd w:val="clear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pct10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F22C3" w:rsidRPr="00E018EE" w:rsidTr="00E70AD3">
        <w:trPr>
          <w:trHeight w:val="144"/>
          <w:jc w:val="center"/>
        </w:trPr>
        <w:tc>
          <w:tcPr>
            <w:tcW w:w="3000" w:type="dxa"/>
            <w:vMerge/>
            <w:shd w:val="clear" w:color="000000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29" w:type="dxa"/>
            <w:gridSpan w:val="2"/>
            <w:shd w:val="clear" w:color="000000" w:fill="FFFFFF"/>
            <w:hideMark/>
          </w:tcPr>
          <w:p w:rsidR="00DF22C3" w:rsidRPr="00E018EE" w:rsidRDefault="009029C1" w:rsidP="00091CF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018EE">
              <w:rPr>
                <w:b/>
                <w:sz w:val="24"/>
                <w:szCs w:val="24"/>
              </w:rPr>
              <w:t xml:space="preserve">Практическое занятие </w:t>
            </w:r>
            <w:r w:rsidR="00DF22C3" w:rsidRPr="00E018EE">
              <w:rPr>
                <w:b/>
                <w:sz w:val="24"/>
                <w:szCs w:val="24"/>
              </w:rPr>
              <w:t>№ 14.</w:t>
            </w:r>
            <w:r w:rsidR="00DF22C3" w:rsidRPr="00E018EE">
              <w:rPr>
                <w:sz w:val="24"/>
                <w:szCs w:val="24"/>
              </w:rPr>
              <w:t xml:space="preserve"> Составление плана обеспечения качества проекта</w:t>
            </w:r>
          </w:p>
        </w:tc>
        <w:tc>
          <w:tcPr>
            <w:tcW w:w="1767" w:type="dxa"/>
            <w:shd w:val="clear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pct10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F22C3" w:rsidRPr="00E018EE" w:rsidTr="00E70AD3">
        <w:trPr>
          <w:trHeight w:val="144"/>
          <w:jc w:val="center"/>
        </w:trPr>
        <w:tc>
          <w:tcPr>
            <w:tcW w:w="3000" w:type="dxa"/>
            <w:vMerge/>
            <w:shd w:val="clear" w:color="000000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29" w:type="dxa"/>
            <w:gridSpan w:val="2"/>
            <w:shd w:val="clear" w:color="000000" w:fill="FFFFFF"/>
            <w:hideMark/>
          </w:tcPr>
          <w:p w:rsidR="00DF22C3" w:rsidRPr="00E018EE" w:rsidRDefault="009029C1" w:rsidP="00091CF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018EE">
              <w:rPr>
                <w:b/>
                <w:sz w:val="24"/>
                <w:szCs w:val="24"/>
              </w:rPr>
              <w:t xml:space="preserve">Практическое занятие </w:t>
            </w:r>
            <w:r w:rsidR="00DF22C3" w:rsidRPr="00E018EE">
              <w:rPr>
                <w:b/>
                <w:sz w:val="24"/>
                <w:szCs w:val="24"/>
              </w:rPr>
              <w:t xml:space="preserve">№ 15. </w:t>
            </w:r>
            <w:r w:rsidR="00DF22C3" w:rsidRPr="00E018EE">
              <w:rPr>
                <w:color w:val="000000"/>
                <w:sz w:val="24"/>
                <w:szCs w:val="24"/>
                <w:shd w:val="clear" w:color="auto" w:fill="FFFFFF"/>
              </w:rPr>
              <w:t>Составление контрольных списков проверки качества</w:t>
            </w:r>
          </w:p>
        </w:tc>
        <w:tc>
          <w:tcPr>
            <w:tcW w:w="1767" w:type="dxa"/>
            <w:shd w:val="clear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pct10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F22C3" w:rsidRPr="00E018EE" w:rsidTr="00E70AD3">
        <w:trPr>
          <w:trHeight w:val="144"/>
          <w:jc w:val="center"/>
        </w:trPr>
        <w:tc>
          <w:tcPr>
            <w:tcW w:w="3000" w:type="dxa"/>
            <w:vMerge/>
            <w:shd w:val="clear" w:color="000000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29" w:type="dxa"/>
            <w:gridSpan w:val="2"/>
            <w:shd w:val="clear" w:color="000000" w:fill="FFFFFF"/>
            <w:hideMark/>
          </w:tcPr>
          <w:p w:rsidR="00DF22C3" w:rsidRPr="00E018EE" w:rsidRDefault="009029C1" w:rsidP="00091CF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018EE">
              <w:rPr>
                <w:b/>
                <w:sz w:val="24"/>
                <w:szCs w:val="24"/>
              </w:rPr>
              <w:t xml:space="preserve">Практическое занятие </w:t>
            </w:r>
            <w:r w:rsidR="00DF22C3" w:rsidRPr="00E018EE">
              <w:rPr>
                <w:b/>
                <w:sz w:val="24"/>
                <w:szCs w:val="24"/>
              </w:rPr>
              <w:t>№ 16.</w:t>
            </w:r>
            <w:r w:rsidR="00DF22C3" w:rsidRPr="00E018EE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Заполнение </w:t>
            </w:r>
            <w:proofErr w:type="gramStart"/>
            <w:r w:rsidR="00DF22C3" w:rsidRPr="00E018EE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ф</w:t>
            </w:r>
            <w:r w:rsidR="00DF22C3" w:rsidRPr="00E018EE">
              <w:rPr>
                <w:sz w:val="24"/>
                <w:szCs w:val="24"/>
              </w:rPr>
              <w:t>ормы представления результатов контроля качества</w:t>
            </w:r>
            <w:proofErr w:type="gramEnd"/>
          </w:p>
        </w:tc>
        <w:tc>
          <w:tcPr>
            <w:tcW w:w="1767" w:type="dxa"/>
            <w:shd w:val="clear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pct10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F22C3" w:rsidRPr="00E018EE" w:rsidTr="00E70AD3">
        <w:trPr>
          <w:trHeight w:val="144"/>
          <w:jc w:val="center"/>
        </w:trPr>
        <w:tc>
          <w:tcPr>
            <w:tcW w:w="3000" w:type="dxa"/>
            <w:vMerge/>
            <w:shd w:val="clear" w:color="000000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29" w:type="dxa"/>
            <w:gridSpan w:val="2"/>
            <w:shd w:val="clear" w:color="000000" w:fill="FFFFFF"/>
            <w:hideMark/>
          </w:tcPr>
          <w:p w:rsidR="00DF22C3" w:rsidRPr="00E018EE" w:rsidRDefault="009029C1" w:rsidP="00091CF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018EE">
              <w:rPr>
                <w:b/>
                <w:sz w:val="24"/>
                <w:szCs w:val="24"/>
              </w:rPr>
              <w:t xml:space="preserve">Практическое занятие </w:t>
            </w:r>
            <w:r w:rsidR="00DF22C3" w:rsidRPr="00E018EE">
              <w:rPr>
                <w:b/>
                <w:sz w:val="24"/>
                <w:szCs w:val="24"/>
              </w:rPr>
              <w:t xml:space="preserve">№ 17. </w:t>
            </w:r>
            <w:r w:rsidR="00DF22C3" w:rsidRPr="00E018EE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Заполнение шаблона регистрации отклонений</w:t>
            </w:r>
          </w:p>
        </w:tc>
        <w:tc>
          <w:tcPr>
            <w:tcW w:w="1767" w:type="dxa"/>
            <w:shd w:val="clear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pct10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F22C3" w:rsidRPr="00E018EE" w:rsidTr="00E70AD3">
        <w:trPr>
          <w:trHeight w:val="144"/>
          <w:jc w:val="center"/>
        </w:trPr>
        <w:tc>
          <w:tcPr>
            <w:tcW w:w="3000" w:type="dxa"/>
            <w:vMerge/>
            <w:shd w:val="clear" w:color="000000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29" w:type="dxa"/>
            <w:gridSpan w:val="2"/>
            <w:shd w:val="clear" w:color="000000" w:fill="FFFFFF"/>
            <w:hideMark/>
          </w:tcPr>
          <w:p w:rsidR="00DF22C3" w:rsidRPr="00E018EE" w:rsidRDefault="009029C1" w:rsidP="00091CF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018EE">
              <w:rPr>
                <w:b/>
                <w:sz w:val="24"/>
                <w:szCs w:val="24"/>
              </w:rPr>
              <w:t xml:space="preserve">Практическое занятие </w:t>
            </w:r>
            <w:r w:rsidR="00DF22C3" w:rsidRPr="00E018EE">
              <w:rPr>
                <w:b/>
                <w:sz w:val="24"/>
                <w:szCs w:val="24"/>
              </w:rPr>
              <w:t>№ 18.</w:t>
            </w:r>
            <w:r w:rsidR="00DF22C3" w:rsidRPr="00E018E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F22C3" w:rsidRPr="00E018EE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Заполнение формы регистрации отклонений проекта</w:t>
            </w:r>
          </w:p>
        </w:tc>
        <w:tc>
          <w:tcPr>
            <w:tcW w:w="1767" w:type="dxa"/>
            <w:shd w:val="clear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pct10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F22C3" w:rsidRPr="00E018EE" w:rsidTr="00E70AD3">
        <w:trPr>
          <w:trHeight w:val="144"/>
          <w:jc w:val="center"/>
        </w:trPr>
        <w:tc>
          <w:tcPr>
            <w:tcW w:w="3000" w:type="dxa"/>
            <w:vMerge/>
            <w:shd w:val="clear" w:color="000000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29" w:type="dxa"/>
            <w:gridSpan w:val="2"/>
            <w:shd w:val="clear" w:color="000000" w:fill="FFFFFF"/>
            <w:hideMark/>
          </w:tcPr>
          <w:p w:rsidR="00DF22C3" w:rsidRPr="00E018EE" w:rsidRDefault="009029C1" w:rsidP="00091CF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018EE">
              <w:rPr>
                <w:b/>
                <w:sz w:val="24"/>
                <w:szCs w:val="24"/>
              </w:rPr>
              <w:t xml:space="preserve">Практическое занятие </w:t>
            </w:r>
            <w:r w:rsidR="00DF22C3" w:rsidRPr="00E018EE">
              <w:rPr>
                <w:b/>
                <w:sz w:val="24"/>
                <w:szCs w:val="24"/>
              </w:rPr>
              <w:t>№ 19.</w:t>
            </w:r>
            <w:r w:rsidR="00DF22C3" w:rsidRPr="00E018EE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Заполнение формы регистрации рисков проекта</w:t>
            </w:r>
          </w:p>
        </w:tc>
        <w:tc>
          <w:tcPr>
            <w:tcW w:w="1767" w:type="dxa"/>
            <w:shd w:val="clear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pct10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F22C3" w:rsidRPr="00E018EE" w:rsidTr="00E70AD3">
        <w:trPr>
          <w:trHeight w:val="144"/>
          <w:jc w:val="center"/>
        </w:trPr>
        <w:tc>
          <w:tcPr>
            <w:tcW w:w="3000" w:type="dxa"/>
            <w:shd w:val="clear" w:color="000000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018EE">
              <w:rPr>
                <w:b/>
                <w:sz w:val="24"/>
                <w:szCs w:val="24"/>
              </w:rPr>
              <w:t>Контрольная работа</w:t>
            </w:r>
            <w:r w:rsidR="005F5168">
              <w:rPr>
                <w:b/>
                <w:sz w:val="24"/>
                <w:szCs w:val="24"/>
              </w:rPr>
              <w:t xml:space="preserve"> № 1</w:t>
            </w:r>
          </w:p>
        </w:tc>
        <w:tc>
          <w:tcPr>
            <w:tcW w:w="9629" w:type="dxa"/>
            <w:gridSpan w:val="2"/>
            <w:shd w:val="clear" w:color="000000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  <w:shd w:val="clear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018E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pct10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DF22C3" w:rsidRPr="00E018EE" w:rsidTr="00E70AD3">
        <w:trPr>
          <w:trHeight w:val="315"/>
          <w:jc w:val="center"/>
        </w:trPr>
        <w:tc>
          <w:tcPr>
            <w:tcW w:w="12629" w:type="dxa"/>
            <w:gridSpan w:val="3"/>
            <w:shd w:val="clear" w:color="000000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018EE">
              <w:rPr>
                <w:b/>
                <w:sz w:val="24"/>
                <w:szCs w:val="24"/>
              </w:rPr>
              <w:t>Самостоятельная работа при изучении раздела 1.</w:t>
            </w:r>
          </w:p>
        </w:tc>
        <w:tc>
          <w:tcPr>
            <w:tcW w:w="1767" w:type="dxa"/>
            <w:vMerge w:val="restart"/>
            <w:shd w:val="clear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vMerge/>
            <w:shd w:val="clear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F22C3" w:rsidRPr="00E018EE" w:rsidTr="00E70AD3">
        <w:trPr>
          <w:trHeight w:val="315"/>
          <w:jc w:val="center"/>
        </w:trPr>
        <w:tc>
          <w:tcPr>
            <w:tcW w:w="12629" w:type="dxa"/>
            <w:gridSpan w:val="3"/>
            <w:shd w:val="clear" w:color="000000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 xml:space="preserve">1. Изучить примеры соотношения </w:t>
            </w:r>
            <w:proofErr w:type="spellStart"/>
            <w:r w:rsidRPr="00E018EE">
              <w:rPr>
                <w:sz w:val="24"/>
                <w:szCs w:val="24"/>
              </w:rPr>
              <w:t>ЖЦ</w:t>
            </w:r>
            <w:proofErr w:type="spellEnd"/>
            <w:r w:rsidRPr="00E018EE">
              <w:rPr>
                <w:sz w:val="24"/>
                <w:szCs w:val="24"/>
              </w:rPr>
              <w:t xml:space="preserve"> </w:t>
            </w:r>
            <w:proofErr w:type="spellStart"/>
            <w:r w:rsidRPr="00E018EE">
              <w:rPr>
                <w:sz w:val="24"/>
                <w:szCs w:val="24"/>
              </w:rPr>
              <w:t>ИС</w:t>
            </w:r>
            <w:proofErr w:type="spellEnd"/>
            <w:r w:rsidRPr="00E018EE">
              <w:rPr>
                <w:sz w:val="24"/>
                <w:szCs w:val="24"/>
              </w:rPr>
              <w:t xml:space="preserve"> и </w:t>
            </w:r>
            <w:proofErr w:type="spellStart"/>
            <w:r w:rsidRPr="00E018EE">
              <w:rPr>
                <w:sz w:val="24"/>
                <w:szCs w:val="24"/>
              </w:rPr>
              <w:t>ЖЦ</w:t>
            </w:r>
            <w:proofErr w:type="spellEnd"/>
            <w:r w:rsidRPr="00E018EE">
              <w:rPr>
                <w:sz w:val="24"/>
                <w:szCs w:val="24"/>
              </w:rPr>
              <w:t xml:space="preserve"> проекта.</w:t>
            </w:r>
          </w:p>
        </w:tc>
        <w:tc>
          <w:tcPr>
            <w:tcW w:w="1767" w:type="dxa"/>
            <w:vMerge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F22C3" w:rsidRPr="00E018EE" w:rsidTr="00E70AD3">
        <w:trPr>
          <w:trHeight w:val="315"/>
          <w:jc w:val="center"/>
        </w:trPr>
        <w:tc>
          <w:tcPr>
            <w:tcW w:w="12629" w:type="dxa"/>
            <w:gridSpan w:val="3"/>
            <w:shd w:val="clear" w:color="000000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2. Изучить стандарт управления проектами (</w:t>
            </w:r>
            <w:proofErr w:type="spellStart"/>
            <w:r w:rsidRPr="00E018EE">
              <w:rPr>
                <w:sz w:val="24"/>
                <w:szCs w:val="24"/>
              </w:rPr>
              <w:t>AmericanNationalStandard</w:t>
            </w:r>
            <w:proofErr w:type="spellEnd"/>
            <w:r w:rsidRPr="00E018EE">
              <w:rPr>
                <w:sz w:val="24"/>
                <w:szCs w:val="24"/>
              </w:rPr>
              <w:t xml:space="preserve">, </w:t>
            </w:r>
            <w:proofErr w:type="spellStart"/>
            <w:r w:rsidRPr="00E018EE">
              <w:rPr>
                <w:sz w:val="24"/>
                <w:szCs w:val="24"/>
              </w:rPr>
              <w:t>ANSI</w:t>
            </w:r>
            <w:proofErr w:type="spellEnd"/>
            <w:r w:rsidRPr="00E018EE">
              <w:rPr>
                <w:sz w:val="24"/>
                <w:szCs w:val="24"/>
              </w:rPr>
              <w:t>/</w:t>
            </w:r>
            <w:proofErr w:type="spellStart"/>
            <w:r w:rsidRPr="00E018EE">
              <w:rPr>
                <w:sz w:val="24"/>
                <w:szCs w:val="24"/>
              </w:rPr>
              <w:t>PMI</w:t>
            </w:r>
            <w:proofErr w:type="spellEnd"/>
            <w:r w:rsidRPr="00E018EE">
              <w:rPr>
                <w:sz w:val="24"/>
                <w:szCs w:val="24"/>
              </w:rPr>
              <w:t xml:space="preserve"> 99-001-2008), Руководство к своду знаний по управлению проектам </w:t>
            </w:r>
            <w:proofErr w:type="spellStart"/>
            <w:r w:rsidRPr="00E018EE">
              <w:rPr>
                <w:sz w:val="24"/>
                <w:szCs w:val="24"/>
              </w:rPr>
              <w:t>СтандартANCIPMIPMBOKGuide</w:t>
            </w:r>
            <w:proofErr w:type="spellEnd"/>
            <w:r w:rsidRPr="00E018EE">
              <w:rPr>
                <w:sz w:val="24"/>
                <w:szCs w:val="24"/>
              </w:rPr>
              <w:t xml:space="preserve"> 4thEdition, 2008, ГОСТ </w:t>
            </w:r>
            <w:proofErr w:type="spellStart"/>
            <w:proofErr w:type="gramStart"/>
            <w:r w:rsidRPr="00E018EE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E018EE">
              <w:rPr>
                <w:sz w:val="24"/>
                <w:szCs w:val="24"/>
              </w:rPr>
              <w:t xml:space="preserve"> ИСО/</w:t>
            </w:r>
            <w:proofErr w:type="spellStart"/>
            <w:r w:rsidRPr="00E018EE">
              <w:rPr>
                <w:sz w:val="24"/>
                <w:szCs w:val="24"/>
              </w:rPr>
              <w:t>МЭК</w:t>
            </w:r>
            <w:proofErr w:type="spellEnd"/>
            <w:r w:rsidRPr="00E018EE">
              <w:rPr>
                <w:sz w:val="24"/>
                <w:szCs w:val="24"/>
              </w:rPr>
              <w:t xml:space="preserve"> 15288 —2005 Системная Инженерия. Процессы жизненного цикла систем.</w:t>
            </w:r>
          </w:p>
        </w:tc>
        <w:tc>
          <w:tcPr>
            <w:tcW w:w="1767" w:type="dxa"/>
            <w:vMerge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12629" w:type="dxa"/>
            <w:gridSpan w:val="3"/>
            <w:shd w:val="clear" w:color="000000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3. Изучить шаблон проекта.</w:t>
            </w:r>
          </w:p>
        </w:tc>
        <w:tc>
          <w:tcPr>
            <w:tcW w:w="1767" w:type="dxa"/>
            <w:vMerge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F22C3" w:rsidRPr="00E018EE" w:rsidTr="00E70AD3">
        <w:trPr>
          <w:trHeight w:val="89"/>
          <w:jc w:val="center"/>
        </w:trPr>
        <w:tc>
          <w:tcPr>
            <w:tcW w:w="12629" w:type="dxa"/>
            <w:gridSpan w:val="3"/>
            <w:shd w:val="clear" w:color="000000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4. Разработать устав проекта.</w:t>
            </w:r>
          </w:p>
        </w:tc>
        <w:tc>
          <w:tcPr>
            <w:tcW w:w="1767" w:type="dxa"/>
            <w:vMerge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12629" w:type="dxa"/>
            <w:gridSpan w:val="3"/>
            <w:shd w:val="clear" w:color="000000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5. Выполнить тест.</w:t>
            </w:r>
          </w:p>
        </w:tc>
        <w:tc>
          <w:tcPr>
            <w:tcW w:w="1767" w:type="dxa"/>
            <w:vMerge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F22C3" w:rsidRPr="00E018EE" w:rsidTr="00E70AD3">
        <w:trPr>
          <w:trHeight w:val="315"/>
          <w:jc w:val="center"/>
        </w:trPr>
        <w:tc>
          <w:tcPr>
            <w:tcW w:w="1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6. Анализ планов управления проектом.</w:t>
            </w:r>
          </w:p>
        </w:tc>
        <w:tc>
          <w:tcPr>
            <w:tcW w:w="1767" w:type="dxa"/>
            <w:vMerge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315"/>
          <w:jc w:val="center"/>
        </w:trPr>
        <w:tc>
          <w:tcPr>
            <w:tcW w:w="1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7. Составить сетевую диаграмму расписания проекта.</w:t>
            </w:r>
          </w:p>
        </w:tc>
        <w:tc>
          <w:tcPr>
            <w:tcW w:w="1767" w:type="dxa"/>
            <w:vMerge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315"/>
          <w:jc w:val="center"/>
        </w:trPr>
        <w:tc>
          <w:tcPr>
            <w:tcW w:w="1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8. Подобрать данные для разработки расписания.</w:t>
            </w:r>
          </w:p>
        </w:tc>
        <w:tc>
          <w:tcPr>
            <w:tcW w:w="1767" w:type="dxa"/>
            <w:vMerge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315"/>
          <w:jc w:val="center"/>
        </w:trPr>
        <w:tc>
          <w:tcPr>
            <w:tcW w:w="1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9. Определение стоимости проектных операций в рамках соей деятельности.</w:t>
            </w:r>
          </w:p>
        </w:tc>
        <w:tc>
          <w:tcPr>
            <w:tcW w:w="1767" w:type="dxa"/>
            <w:vMerge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315"/>
          <w:jc w:val="center"/>
        </w:trPr>
        <w:tc>
          <w:tcPr>
            <w:tcW w:w="1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10. Определение изменения стоимости проектных операций в рамках своей деятельности.</w:t>
            </w:r>
          </w:p>
        </w:tc>
        <w:tc>
          <w:tcPr>
            <w:tcW w:w="1767" w:type="dxa"/>
            <w:vMerge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315"/>
          <w:jc w:val="center"/>
        </w:trPr>
        <w:tc>
          <w:tcPr>
            <w:tcW w:w="1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11. Изучить требования нормативной документации системы менеджмента качества (</w:t>
            </w:r>
            <w:proofErr w:type="spellStart"/>
            <w:r w:rsidRPr="00E018EE">
              <w:rPr>
                <w:sz w:val="24"/>
                <w:szCs w:val="24"/>
                <w:lang w:eastAsia="en-US"/>
              </w:rPr>
              <w:t>ISO</w:t>
            </w:r>
            <w:proofErr w:type="spellEnd"/>
            <w:r w:rsidRPr="00E018EE">
              <w:rPr>
                <w:sz w:val="24"/>
                <w:szCs w:val="24"/>
                <w:lang w:eastAsia="en-US"/>
              </w:rPr>
              <w:t xml:space="preserve"> 9000) и система управления проектами (</w:t>
            </w:r>
            <w:proofErr w:type="spellStart"/>
            <w:r w:rsidRPr="00E018EE">
              <w:rPr>
                <w:sz w:val="24"/>
                <w:szCs w:val="24"/>
                <w:lang w:eastAsia="en-US"/>
              </w:rPr>
              <w:t>PMBOK</w:t>
            </w:r>
            <w:proofErr w:type="spellEnd"/>
            <w:r w:rsidRPr="00E018EE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67" w:type="dxa"/>
            <w:vMerge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315"/>
          <w:jc w:val="center"/>
        </w:trPr>
        <w:tc>
          <w:tcPr>
            <w:tcW w:w="1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12. Изучить шаблоны реестра рисков и плана реагирования на риски.</w:t>
            </w:r>
          </w:p>
        </w:tc>
        <w:tc>
          <w:tcPr>
            <w:tcW w:w="1767" w:type="dxa"/>
            <w:vMerge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315"/>
          <w:jc w:val="center"/>
        </w:trPr>
        <w:tc>
          <w:tcPr>
            <w:tcW w:w="1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13. Оформить форму регистрации риска.</w:t>
            </w:r>
          </w:p>
        </w:tc>
        <w:tc>
          <w:tcPr>
            <w:tcW w:w="1767" w:type="dxa"/>
            <w:vMerge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315"/>
          <w:jc w:val="center"/>
        </w:trPr>
        <w:tc>
          <w:tcPr>
            <w:tcW w:w="1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 xml:space="preserve">14. Изучить стандарт управления рисками </w:t>
            </w:r>
            <w:proofErr w:type="spellStart"/>
            <w:r w:rsidRPr="00E018EE">
              <w:rPr>
                <w:sz w:val="24"/>
                <w:szCs w:val="24"/>
                <w:lang w:eastAsia="en-US"/>
              </w:rPr>
              <w:t>ISO</w:t>
            </w:r>
            <w:proofErr w:type="spellEnd"/>
            <w:r w:rsidRPr="00E018EE">
              <w:rPr>
                <w:sz w:val="24"/>
                <w:szCs w:val="24"/>
                <w:lang w:eastAsia="en-US"/>
              </w:rPr>
              <w:t xml:space="preserve"> 15288</w:t>
            </w: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12629" w:type="dxa"/>
            <w:gridSpan w:val="3"/>
            <w:shd w:val="clear" w:color="000000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lastRenderedPageBreak/>
              <w:t>15. Работа с учебной литературой и ресурсами сети Интернет</w:t>
            </w:r>
          </w:p>
        </w:tc>
        <w:tc>
          <w:tcPr>
            <w:tcW w:w="1767" w:type="dxa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b/>
                <w:bCs/>
                <w:sz w:val="24"/>
                <w:szCs w:val="24"/>
                <w:lang w:eastAsia="en-US"/>
              </w:rPr>
              <w:t>Раздел 2. Информационные системы и технологии обеспечения проектной деятельности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b/>
                <w:sz w:val="24"/>
                <w:szCs w:val="24"/>
                <w:lang w:eastAsia="en-US"/>
              </w:rPr>
              <w:t>93</w:t>
            </w:r>
            <w:r w:rsidRPr="00E018EE">
              <w:rPr>
                <w:sz w:val="24"/>
                <w:szCs w:val="24"/>
                <w:lang w:eastAsia="en-US"/>
              </w:rPr>
              <w:t xml:space="preserve"> </w:t>
            </w:r>
            <w:r w:rsidRPr="00E018EE">
              <w:rPr>
                <w:color w:val="FFFFFF" w:themeColor="background1"/>
                <w:sz w:val="24"/>
                <w:szCs w:val="24"/>
                <w:lang w:eastAsia="en-US"/>
              </w:rPr>
              <w:t>(63(23+40)+30)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 xml:space="preserve">Тема 2.1. </w:t>
            </w:r>
            <w:r w:rsidRPr="00E018EE">
              <w:rPr>
                <w:sz w:val="24"/>
                <w:szCs w:val="24"/>
              </w:rPr>
              <w:t>Обзор программных средств обеспечения проектной деятельности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sz w:val="24"/>
                <w:szCs w:val="24"/>
                <w:lang w:eastAsia="en-US"/>
              </w:rPr>
              <w:t>Программное обеспечение для управления проектами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</w:rPr>
              <w:t>Обзор рынка программного обеспечения проектной деятельности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</w:rPr>
              <w:t>Облачные технологии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bCs/>
                <w:sz w:val="24"/>
                <w:szCs w:val="24"/>
                <w:lang w:eastAsia="en-US"/>
              </w:rPr>
              <w:t>Виртуальные проектные среды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Тема 2.2. С</w:t>
            </w:r>
            <w:r w:rsidRPr="00E018EE">
              <w:rPr>
                <w:sz w:val="24"/>
                <w:szCs w:val="24"/>
              </w:rPr>
              <w:t>истема управления проектами</w:t>
            </w:r>
            <w:r w:rsidRPr="00E018EE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018EE">
              <w:rPr>
                <w:sz w:val="24"/>
                <w:szCs w:val="24"/>
                <w:lang w:val="en-US"/>
              </w:rPr>
              <w:t>MS</w:t>
            </w:r>
            <w:r w:rsidRPr="00E018EE">
              <w:rPr>
                <w:sz w:val="24"/>
                <w:szCs w:val="24"/>
              </w:rPr>
              <w:t xml:space="preserve"> </w:t>
            </w:r>
            <w:r w:rsidRPr="00E018EE">
              <w:rPr>
                <w:sz w:val="24"/>
                <w:szCs w:val="24"/>
                <w:lang w:val="en-US"/>
              </w:rPr>
              <w:t>Project</w:t>
            </w:r>
            <w:r w:rsidRPr="00E018EE">
              <w:rPr>
                <w:sz w:val="24"/>
                <w:szCs w:val="24"/>
              </w:rPr>
              <w:t>.</w:t>
            </w:r>
            <w:r w:rsidRPr="00E018EE">
              <w:rPr>
                <w:bCs/>
                <w:sz w:val="24"/>
                <w:szCs w:val="24"/>
              </w:rPr>
              <w:t xml:space="preserve"> Основы работы</w:t>
            </w:r>
            <w:r w:rsidRPr="00E018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bCs/>
                <w:sz w:val="24"/>
                <w:szCs w:val="24"/>
                <w:lang w:eastAsia="en-US"/>
              </w:rPr>
              <w:t>Теоретические основы управления проектами.</w:t>
            </w:r>
            <w:r w:rsidRPr="00E018EE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Определения основных понятий, используемых при разработке проектов в </w:t>
            </w:r>
            <w:proofErr w:type="spellStart"/>
            <w:r w:rsidRPr="00E018EE">
              <w:rPr>
                <w:rFonts w:eastAsia="Arial Unicode MS"/>
                <w:bCs/>
                <w:sz w:val="24"/>
                <w:szCs w:val="24"/>
                <w:lang w:eastAsia="en-US"/>
              </w:rPr>
              <w:t>Project</w:t>
            </w:r>
            <w:proofErr w:type="spellEnd"/>
            <w:r w:rsidRPr="00E018EE">
              <w:rPr>
                <w:rFonts w:eastAsia="Arial Unicode MS"/>
                <w:bCs/>
                <w:sz w:val="24"/>
                <w:szCs w:val="24"/>
                <w:lang w:eastAsia="en-US"/>
              </w:rPr>
              <w:t>, понятие «проектного треугольника».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E018EE">
              <w:rPr>
                <w:bCs/>
                <w:sz w:val="24"/>
                <w:szCs w:val="24"/>
              </w:rPr>
              <w:t>Основы работы</w:t>
            </w:r>
            <w:r w:rsidRPr="00E018EE">
              <w:rPr>
                <w:sz w:val="24"/>
                <w:szCs w:val="24"/>
              </w:rPr>
              <w:t xml:space="preserve"> в </w:t>
            </w:r>
            <w:r w:rsidRPr="00E018EE">
              <w:rPr>
                <w:sz w:val="24"/>
                <w:szCs w:val="24"/>
                <w:lang w:val="en-US"/>
              </w:rPr>
              <w:t>MS</w:t>
            </w:r>
            <w:r w:rsidRPr="00E018EE">
              <w:rPr>
                <w:sz w:val="24"/>
                <w:szCs w:val="24"/>
              </w:rPr>
              <w:t xml:space="preserve"> </w:t>
            </w:r>
            <w:r w:rsidRPr="00E018EE">
              <w:rPr>
                <w:sz w:val="24"/>
                <w:szCs w:val="24"/>
                <w:lang w:val="en-US"/>
              </w:rPr>
              <w:t>Project</w:t>
            </w:r>
            <w:r w:rsidRPr="00E018EE">
              <w:rPr>
                <w:sz w:val="24"/>
                <w:szCs w:val="24"/>
              </w:rPr>
              <w:t>.</w:t>
            </w:r>
            <w:r w:rsidRPr="00E018EE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Интерфейс </w:t>
            </w:r>
            <w:proofErr w:type="spellStart"/>
            <w:r w:rsidRPr="00E018EE">
              <w:rPr>
                <w:rFonts w:eastAsia="Arial Unicode MS"/>
                <w:bCs/>
                <w:sz w:val="24"/>
                <w:szCs w:val="24"/>
                <w:lang w:eastAsia="en-US"/>
              </w:rPr>
              <w:t>Project</w:t>
            </w:r>
            <w:proofErr w:type="spellEnd"/>
            <w:r w:rsidRPr="00E018EE">
              <w:rPr>
                <w:rFonts w:eastAsia="Arial Unicode MS"/>
                <w:bCs/>
                <w:sz w:val="24"/>
                <w:szCs w:val="24"/>
                <w:lang w:eastAsia="en-US"/>
              </w:rPr>
              <w:t>. Основные элементы интерфейса программы. Способы выбора и настройки представлений проекта. Работа в комбинированных представлениях.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AB3084">
            <w:pPr>
              <w:ind w:firstLine="0"/>
              <w:jc w:val="left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Возможности выбора и настройки таблиц </w:t>
            </w:r>
            <w:proofErr w:type="spellStart"/>
            <w:r w:rsidRPr="00E018EE">
              <w:rPr>
                <w:rFonts w:eastAsia="Arial Unicode MS"/>
                <w:bCs/>
                <w:sz w:val="24"/>
                <w:szCs w:val="24"/>
                <w:lang w:eastAsia="en-US"/>
              </w:rPr>
              <w:t>Project</w:t>
            </w:r>
            <w:proofErr w:type="spellEnd"/>
            <w:r w:rsidRPr="00E018EE">
              <w:rPr>
                <w:rFonts w:eastAsia="Arial Unicode MS"/>
                <w:bCs/>
                <w:sz w:val="24"/>
                <w:szCs w:val="24"/>
                <w:lang w:eastAsia="en-US"/>
              </w:rPr>
              <w:t>: добавление и удаление полей (столбцов).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AB3084">
            <w:pPr>
              <w:ind w:firstLine="0"/>
              <w:jc w:val="left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Особенности работы с файлами предыдущих версий </w:t>
            </w:r>
            <w:proofErr w:type="spellStart"/>
            <w:r w:rsidRPr="00E018EE">
              <w:rPr>
                <w:rFonts w:eastAsia="Arial Unicode MS"/>
                <w:bCs/>
                <w:sz w:val="24"/>
                <w:szCs w:val="24"/>
                <w:lang w:eastAsia="en-US"/>
              </w:rPr>
              <w:t>Project</w:t>
            </w:r>
            <w:proofErr w:type="spellEnd"/>
            <w:r w:rsidRPr="00E018EE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AB3084">
            <w:pPr>
              <w:ind w:firstLine="0"/>
              <w:jc w:val="left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bCs/>
                <w:sz w:val="24"/>
                <w:szCs w:val="24"/>
                <w:lang w:eastAsia="en-US"/>
              </w:rPr>
              <w:t>Особенности отмены выполненных действий и возврата отмененных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F22C3" w:rsidRPr="00E018EE" w:rsidTr="00E018EE">
        <w:trPr>
          <w:trHeight w:val="70"/>
          <w:jc w:val="center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 xml:space="preserve">Тема 2.3. </w:t>
            </w:r>
            <w:r w:rsidRPr="00E018EE">
              <w:rPr>
                <w:sz w:val="24"/>
                <w:szCs w:val="24"/>
              </w:rPr>
              <w:t xml:space="preserve">Работа с данными в </w:t>
            </w:r>
            <w:r w:rsidRPr="00E018EE">
              <w:rPr>
                <w:sz w:val="24"/>
                <w:szCs w:val="24"/>
                <w:lang w:val="en-US"/>
              </w:rPr>
              <w:t>MS</w:t>
            </w:r>
            <w:r w:rsidRPr="00E018EE">
              <w:rPr>
                <w:sz w:val="24"/>
                <w:szCs w:val="24"/>
              </w:rPr>
              <w:t xml:space="preserve"> </w:t>
            </w:r>
            <w:r w:rsidRPr="00E018EE">
              <w:rPr>
                <w:sz w:val="24"/>
                <w:szCs w:val="24"/>
                <w:lang w:val="en-US"/>
              </w:rPr>
              <w:t>Project</w:t>
            </w:r>
            <w:r w:rsidRPr="00E018EE">
              <w:rPr>
                <w:sz w:val="24"/>
                <w:szCs w:val="24"/>
              </w:rPr>
              <w:t>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E018EE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F22C3" w:rsidRPr="00E018EE" w:rsidTr="00E018EE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sz w:val="24"/>
                <w:szCs w:val="24"/>
                <w:lang w:eastAsia="en-US"/>
              </w:rPr>
              <w:t xml:space="preserve">Основные действия с данными в таблицах представлений </w:t>
            </w:r>
            <w:proofErr w:type="spellStart"/>
            <w:r w:rsidRPr="00E018EE">
              <w:rPr>
                <w:rFonts w:eastAsia="Arial Unicode MS"/>
                <w:sz w:val="24"/>
                <w:szCs w:val="24"/>
                <w:lang w:eastAsia="en-US"/>
              </w:rPr>
              <w:t>Project</w:t>
            </w:r>
            <w:proofErr w:type="spellEnd"/>
            <w:r w:rsidRPr="00E018EE">
              <w:rPr>
                <w:rFonts w:eastAsia="Arial Unicode MS"/>
                <w:sz w:val="24"/>
                <w:szCs w:val="24"/>
                <w:lang w:eastAsia="en-US"/>
              </w:rPr>
              <w:t xml:space="preserve">. Способы перемещения по таблицам и выделения элементов таблиц. Ввод данных в таблицы. 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sz w:val="24"/>
                <w:szCs w:val="24"/>
                <w:lang w:eastAsia="en-US"/>
              </w:rPr>
              <w:t xml:space="preserve">Особенности ввода разных типов данных. Возможности использования </w:t>
            </w:r>
            <w:proofErr w:type="spellStart"/>
            <w:r w:rsidRPr="00E018EE">
              <w:rPr>
                <w:rFonts w:eastAsia="Arial Unicode MS"/>
                <w:sz w:val="24"/>
                <w:szCs w:val="24"/>
                <w:lang w:eastAsia="en-US"/>
              </w:rPr>
              <w:t>автозамены</w:t>
            </w:r>
            <w:proofErr w:type="spellEnd"/>
            <w:r w:rsidRPr="00E018EE">
              <w:rPr>
                <w:rFonts w:eastAsia="Arial Unicode MS"/>
                <w:sz w:val="24"/>
                <w:szCs w:val="24"/>
                <w:lang w:eastAsia="en-US"/>
              </w:rPr>
              <w:t xml:space="preserve"> для ввода часто используемой информации. 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sz w:val="24"/>
                <w:szCs w:val="24"/>
                <w:lang w:eastAsia="en-US"/>
              </w:rPr>
              <w:t xml:space="preserve">Возможность импорта данных из приложений </w:t>
            </w:r>
            <w:proofErr w:type="spellStart"/>
            <w:r w:rsidRPr="00E018EE">
              <w:rPr>
                <w:rFonts w:eastAsia="Arial Unicode MS"/>
                <w:sz w:val="24"/>
                <w:szCs w:val="24"/>
                <w:lang w:eastAsia="en-US"/>
              </w:rPr>
              <w:t>Microsoft</w:t>
            </w:r>
            <w:proofErr w:type="spellEnd"/>
            <w:r w:rsidRPr="00E018EE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018EE">
              <w:rPr>
                <w:rFonts w:eastAsia="Arial Unicode MS"/>
                <w:sz w:val="24"/>
                <w:szCs w:val="24"/>
                <w:lang w:eastAsia="en-US"/>
              </w:rPr>
              <w:t>Office</w:t>
            </w:r>
            <w:proofErr w:type="spellEnd"/>
            <w:r w:rsidRPr="00E018EE">
              <w:rPr>
                <w:rFonts w:eastAsia="Arial Unicode MS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sz w:val="24"/>
                <w:szCs w:val="24"/>
                <w:lang w:eastAsia="en-US"/>
              </w:rPr>
              <w:t>Способы замены, редактирования и удаления данных. Возможности проверки орфографии, поиска и замены данных.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AB3084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sz w:val="24"/>
                <w:szCs w:val="24"/>
                <w:lang w:eastAsia="en-US"/>
              </w:rPr>
              <w:t xml:space="preserve">Способы перемещения и копирования данных с использованием перетаскивания и буфера обмена. Использование </w:t>
            </w:r>
            <w:proofErr w:type="spellStart"/>
            <w:r w:rsidRPr="00E018EE">
              <w:rPr>
                <w:rFonts w:eastAsia="Arial Unicode MS"/>
                <w:sz w:val="24"/>
                <w:szCs w:val="24"/>
                <w:lang w:eastAsia="en-US"/>
              </w:rPr>
              <w:t>автозаполнения</w:t>
            </w:r>
            <w:proofErr w:type="spellEnd"/>
            <w:r w:rsidRPr="00E018EE">
              <w:rPr>
                <w:rFonts w:eastAsia="Arial Unicode MS"/>
                <w:sz w:val="24"/>
                <w:szCs w:val="24"/>
                <w:lang w:eastAsia="en-US"/>
              </w:rPr>
              <w:t xml:space="preserve"> при копировании данных.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 xml:space="preserve">Тема 2.4. </w:t>
            </w:r>
            <w:r w:rsidRPr="00E018EE">
              <w:rPr>
                <w:sz w:val="24"/>
                <w:szCs w:val="24"/>
              </w:rPr>
              <w:t xml:space="preserve">Создание проекта </w:t>
            </w:r>
            <w:r w:rsidRPr="00E018EE">
              <w:rPr>
                <w:sz w:val="24"/>
                <w:szCs w:val="24"/>
                <w:lang w:val="en-US"/>
              </w:rPr>
              <w:t>MS</w:t>
            </w:r>
            <w:r w:rsidRPr="00E018EE">
              <w:rPr>
                <w:sz w:val="24"/>
                <w:szCs w:val="24"/>
              </w:rPr>
              <w:t xml:space="preserve"> </w:t>
            </w:r>
            <w:r w:rsidRPr="00E018EE">
              <w:rPr>
                <w:sz w:val="24"/>
                <w:szCs w:val="24"/>
                <w:lang w:val="en-US"/>
              </w:rPr>
              <w:t>Project</w:t>
            </w:r>
            <w:r w:rsidRPr="00E018EE">
              <w:rPr>
                <w:sz w:val="24"/>
                <w:szCs w:val="24"/>
              </w:rPr>
              <w:t>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Действия, выполняемые на начальных этапах создания проекта в </w:t>
            </w:r>
            <w:proofErr w:type="spellStart"/>
            <w:r w:rsidRPr="00E018EE">
              <w:rPr>
                <w:rFonts w:eastAsia="Arial Unicode MS"/>
                <w:bCs/>
                <w:sz w:val="24"/>
                <w:szCs w:val="24"/>
                <w:lang w:eastAsia="en-US"/>
              </w:rPr>
              <w:t>Project</w:t>
            </w:r>
            <w:proofErr w:type="spellEnd"/>
            <w:r w:rsidRPr="00E018EE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. Выбор </w:t>
            </w:r>
            <w:r w:rsidRPr="00E018EE">
              <w:rPr>
                <w:rFonts w:eastAsia="Arial Unicode MS"/>
                <w:bCs/>
                <w:sz w:val="24"/>
                <w:szCs w:val="24"/>
                <w:lang w:eastAsia="en-US"/>
              </w:rPr>
              <w:lastRenderedPageBreak/>
              <w:t xml:space="preserve">способа планирования проекта. 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Установка и изменение ключевой даты проекта. 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Работа с календарем проекта. Имеющиеся календари. Выбор календаря проекта. 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bCs/>
                <w:sz w:val="24"/>
                <w:szCs w:val="24"/>
                <w:lang w:eastAsia="en-US"/>
              </w:rPr>
              <w:t>Изменение календаря проекта: выбор рабочих и нерабочих дней, изменение установленного графика работы, установка праздничных нерабочих дней, коллективных отпусков и т.п.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 xml:space="preserve">Тема 2.5. </w:t>
            </w:r>
            <w:r w:rsidRPr="00E018EE">
              <w:rPr>
                <w:bCs/>
                <w:sz w:val="24"/>
                <w:szCs w:val="24"/>
              </w:rPr>
              <w:t xml:space="preserve">Задачи проекта </w:t>
            </w:r>
            <w:r w:rsidRPr="00E018EE">
              <w:rPr>
                <w:sz w:val="24"/>
                <w:szCs w:val="24"/>
                <w:lang w:val="en-US"/>
              </w:rPr>
              <w:t>MS</w:t>
            </w:r>
            <w:r w:rsidRPr="00E018EE">
              <w:rPr>
                <w:sz w:val="24"/>
                <w:szCs w:val="24"/>
              </w:rPr>
              <w:t xml:space="preserve"> </w:t>
            </w:r>
            <w:proofErr w:type="spellStart"/>
            <w:r w:rsidRPr="00E018EE">
              <w:rPr>
                <w:rFonts w:eastAsia="Arial Unicode MS"/>
                <w:bCs/>
                <w:sz w:val="24"/>
                <w:szCs w:val="24"/>
                <w:lang w:eastAsia="en-US"/>
              </w:rPr>
              <w:t>Project</w:t>
            </w:r>
            <w:proofErr w:type="spellEnd"/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sz w:val="24"/>
                <w:szCs w:val="24"/>
                <w:lang w:eastAsia="en-US"/>
              </w:rPr>
              <w:t xml:space="preserve">Работа с задачами проекта </w:t>
            </w:r>
            <w:proofErr w:type="spellStart"/>
            <w:r w:rsidRPr="00E018EE">
              <w:rPr>
                <w:rFonts w:eastAsia="Arial Unicode MS"/>
                <w:sz w:val="24"/>
                <w:szCs w:val="24"/>
                <w:lang w:eastAsia="en-US"/>
              </w:rPr>
              <w:t>Project</w:t>
            </w:r>
            <w:proofErr w:type="spellEnd"/>
            <w:r w:rsidRPr="00E018EE">
              <w:rPr>
                <w:rFonts w:eastAsia="Arial Unicode MS"/>
                <w:sz w:val="24"/>
                <w:szCs w:val="24"/>
                <w:lang w:eastAsia="en-US"/>
              </w:rPr>
              <w:t>. Создание задач различного типа, в том числе вех, суммарных и повторяющихся.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sz w:val="24"/>
                <w:szCs w:val="24"/>
                <w:lang w:eastAsia="en-US"/>
              </w:rPr>
              <w:t xml:space="preserve">Способы добавления, удаления и деактивации задач. 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sz w:val="24"/>
                <w:szCs w:val="24"/>
                <w:lang w:eastAsia="en-US"/>
              </w:rPr>
              <w:t xml:space="preserve">Виды связей между задачами. Установка и удаление связей между задачами. 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sz w:val="24"/>
                <w:szCs w:val="24"/>
                <w:lang w:eastAsia="en-US"/>
              </w:rPr>
              <w:t xml:space="preserve">Особенности задач разного типа, выбор типа. 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sz w:val="24"/>
                <w:szCs w:val="24"/>
                <w:lang w:eastAsia="en-US"/>
              </w:rPr>
              <w:t>Различные типы временных ограничений, устанавливаемых для задач, Способы ввода ограничений. Выбор календаря задачи, установка приоритета задачи.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 xml:space="preserve">Тема 2.6. Ресурсы проекта </w:t>
            </w:r>
            <w:r w:rsidRPr="00E018EE">
              <w:rPr>
                <w:sz w:val="24"/>
                <w:szCs w:val="24"/>
                <w:lang w:val="en-US"/>
              </w:rPr>
              <w:t>MS</w:t>
            </w:r>
            <w:r w:rsidRPr="00E018EE">
              <w:rPr>
                <w:sz w:val="24"/>
                <w:szCs w:val="24"/>
              </w:rPr>
              <w:t xml:space="preserve"> </w:t>
            </w:r>
            <w:proofErr w:type="spellStart"/>
            <w:r w:rsidRPr="00E018EE">
              <w:rPr>
                <w:rFonts w:eastAsia="Arial Unicode MS"/>
                <w:bCs/>
                <w:sz w:val="24"/>
                <w:szCs w:val="24"/>
                <w:lang w:eastAsia="en-US"/>
              </w:rPr>
              <w:t>Project</w:t>
            </w:r>
            <w:proofErr w:type="spellEnd"/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sz w:val="24"/>
                <w:szCs w:val="24"/>
                <w:lang w:eastAsia="en-US"/>
              </w:rPr>
              <w:t xml:space="preserve">Работа с ресурсами и назначениями в проекте </w:t>
            </w:r>
            <w:proofErr w:type="spellStart"/>
            <w:r w:rsidRPr="00E018EE">
              <w:rPr>
                <w:rFonts w:eastAsia="Arial Unicode MS"/>
                <w:sz w:val="24"/>
                <w:szCs w:val="24"/>
                <w:lang w:eastAsia="en-US"/>
              </w:rPr>
              <w:t>Project</w:t>
            </w:r>
            <w:proofErr w:type="spellEnd"/>
            <w:r w:rsidRPr="00E018EE">
              <w:rPr>
                <w:rFonts w:eastAsia="Arial Unicode MS"/>
                <w:sz w:val="24"/>
                <w:szCs w:val="24"/>
                <w:lang w:eastAsia="en-US"/>
              </w:rPr>
              <w:t>. Типы ресурсов проекта и их основные свойства.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sz w:val="24"/>
                <w:szCs w:val="24"/>
                <w:lang w:eastAsia="en-US"/>
              </w:rPr>
              <w:t xml:space="preserve">Выбор типа создаваемого ресурса. Установка доступности ресурсов, в том числе, назначение числа единиц и настройки календаря. 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sz w:val="24"/>
                <w:szCs w:val="24"/>
                <w:lang w:eastAsia="en-US"/>
              </w:rPr>
              <w:t xml:space="preserve">Особенности назначения стоимости ресурсов различного типа и выбор порядка начисления затрат. 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sz w:val="24"/>
                <w:szCs w:val="24"/>
                <w:lang w:eastAsia="en-US"/>
              </w:rPr>
              <w:t xml:space="preserve">Способы назначения ресурсов задачам проекта. 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sz w:val="24"/>
                <w:szCs w:val="24"/>
                <w:lang w:eastAsia="en-US"/>
              </w:rPr>
              <w:t>Установка числа единиц ресурса и выбор профиля его загрузки.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 xml:space="preserve">Тема 2.7. </w:t>
            </w:r>
            <w:r w:rsidRPr="00E018EE">
              <w:rPr>
                <w:bCs/>
                <w:sz w:val="24"/>
                <w:szCs w:val="24"/>
                <w:lang w:eastAsia="en-US"/>
              </w:rPr>
              <w:t xml:space="preserve">Выравнивание загрузки ресурсов проекта </w:t>
            </w:r>
            <w:r w:rsidRPr="00E018EE">
              <w:rPr>
                <w:sz w:val="24"/>
                <w:szCs w:val="24"/>
                <w:lang w:val="en-US" w:eastAsia="en-US"/>
              </w:rPr>
              <w:t>MS</w:t>
            </w:r>
            <w:r w:rsidRPr="00E018E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018EE">
              <w:rPr>
                <w:rFonts w:eastAsia="Arial Unicode MS"/>
                <w:bCs/>
                <w:sz w:val="24"/>
                <w:szCs w:val="24"/>
                <w:lang w:eastAsia="en-US"/>
              </w:rPr>
              <w:t>Project</w:t>
            </w:r>
            <w:proofErr w:type="spellEnd"/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018E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C27A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sz w:val="24"/>
                <w:szCs w:val="24"/>
                <w:lang w:eastAsia="en-US"/>
              </w:rPr>
              <w:t>Вопросы исключения избыточной загрузки ресурсов при выполнении проекта. Пример анализа доступности ресурса.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AB3084">
            <w:pPr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sz w:val="24"/>
                <w:szCs w:val="24"/>
                <w:lang w:eastAsia="en-US"/>
              </w:rPr>
              <w:t>Возможные причины превышения доступности, последствия такого превышения. Способы выявления превышения доступности.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DF22C3">
            <w:pPr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sz w:val="24"/>
                <w:szCs w:val="24"/>
                <w:lang w:eastAsia="en-US"/>
              </w:rPr>
              <w:t xml:space="preserve">Способы выравнивания загрузки ресурсов. 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C27A2">
            <w:pPr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sz w:val="24"/>
                <w:szCs w:val="24"/>
                <w:lang w:eastAsia="en-US"/>
              </w:rPr>
              <w:t>Основные способы увеличения доступности ресурса путем изменения параметров доступности, назначения сверхурочных работ и увеличения рабочего времени ресурса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AB3084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sz w:val="24"/>
                <w:szCs w:val="24"/>
                <w:lang w:eastAsia="en-US"/>
              </w:rPr>
              <w:t>Основные способы сокращения загрузки ресурса путем переназначения других ресурсов, откладывания и прерывания отдельных задач и назначений.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lastRenderedPageBreak/>
              <w:t xml:space="preserve">Тема 2.8. </w:t>
            </w:r>
            <w:r w:rsidRPr="00E018EE">
              <w:rPr>
                <w:bCs/>
                <w:sz w:val="24"/>
                <w:szCs w:val="24"/>
                <w:lang w:eastAsia="en-US"/>
              </w:rPr>
              <w:t>Работа с задачами, ресурсами и назначениями проекта</w:t>
            </w:r>
            <w:r w:rsidRPr="00E018EE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018EE">
              <w:rPr>
                <w:sz w:val="24"/>
                <w:szCs w:val="24"/>
                <w:lang w:val="en-US" w:eastAsia="en-US"/>
              </w:rPr>
              <w:t>MS</w:t>
            </w:r>
            <w:r w:rsidRPr="00E018E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018EE">
              <w:rPr>
                <w:rFonts w:eastAsia="Arial Unicode MS"/>
                <w:bCs/>
                <w:sz w:val="24"/>
                <w:szCs w:val="24"/>
                <w:lang w:eastAsia="en-US"/>
              </w:rPr>
              <w:t>Project</w:t>
            </w:r>
            <w:proofErr w:type="spellEnd"/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018E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sz w:val="24"/>
                <w:szCs w:val="24"/>
                <w:lang w:eastAsia="en-US"/>
              </w:rPr>
              <w:t xml:space="preserve">Вопросы работы с задачами, ресурсами и назначениями в </w:t>
            </w:r>
            <w:proofErr w:type="spellStart"/>
            <w:r w:rsidRPr="00E018EE">
              <w:rPr>
                <w:rFonts w:eastAsia="Arial Unicode MS"/>
                <w:sz w:val="24"/>
                <w:szCs w:val="24"/>
                <w:lang w:eastAsia="en-US"/>
              </w:rPr>
              <w:t>Project</w:t>
            </w:r>
            <w:proofErr w:type="spellEnd"/>
            <w:r w:rsidRPr="00E018EE">
              <w:rPr>
                <w:rFonts w:eastAsia="Arial Unicode MS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sz w:val="24"/>
                <w:szCs w:val="24"/>
                <w:lang w:eastAsia="en-US"/>
              </w:rPr>
              <w:t>Процедура создания маски кода структурной декомпозиции работ (</w:t>
            </w:r>
            <w:proofErr w:type="spellStart"/>
            <w:r w:rsidRPr="00E018EE">
              <w:rPr>
                <w:rFonts w:eastAsia="Arial Unicode MS"/>
                <w:sz w:val="24"/>
                <w:szCs w:val="24"/>
                <w:lang w:eastAsia="en-US"/>
              </w:rPr>
              <w:t>СДР</w:t>
            </w:r>
            <w:proofErr w:type="spellEnd"/>
            <w:r w:rsidRPr="00E018EE">
              <w:rPr>
                <w:rFonts w:eastAsia="Arial Unicode MS"/>
                <w:sz w:val="24"/>
                <w:szCs w:val="24"/>
                <w:lang w:eastAsia="en-US"/>
              </w:rPr>
              <w:t>) и назначения кода задачам проекта. Добавления к задачам, ресурсам и назначениям заметок, в том числе и вставка файлов в заметку.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AB3084">
            <w:pPr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sz w:val="24"/>
                <w:szCs w:val="24"/>
                <w:lang w:eastAsia="en-US"/>
              </w:rPr>
              <w:t xml:space="preserve">Создание для задач, ресурсов и назначений гиперссылок на файлы, страницы Интернет, представления и отчеты проекта. 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AB3084">
            <w:pPr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sz w:val="24"/>
                <w:szCs w:val="24"/>
                <w:lang w:eastAsia="en-US"/>
              </w:rPr>
              <w:t xml:space="preserve">Работа с настраиваемыми полями. Описание типов полей. 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AB3084">
            <w:pPr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sz w:val="24"/>
                <w:szCs w:val="24"/>
                <w:lang w:eastAsia="en-US"/>
              </w:rPr>
              <w:t>Процедура создания с использованием формул вычисляемого поля. Процедура создания поля с графическими индикаторами.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AB3084">
            <w:pPr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sz w:val="24"/>
                <w:szCs w:val="24"/>
                <w:lang w:eastAsia="en-US"/>
              </w:rPr>
              <w:t>Способы сортировки таблиц задачам, ресурсов и назначений; группировки и отбора данных этих таблиц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 xml:space="preserve">Тема 2.9. </w:t>
            </w:r>
            <w:r w:rsidRPr="00E018EE">
              <w:rPr>
                <w:bCs/>
                <w:sz w:val="24"/>
                <w:szCs w:val="24"/>
              </w:rPr>
              <w:t>Работа с проектом</w:t>
            </w:r>
            <w:r w:rsidRPr="00E018EE">
              <w:rPr>
                <w:sz w:val="24"/>
                <w:szCs w:val="24"/>
              </w:rPr>
              <w:t xml:space="preserve"> </w:t>
            </w:r>
            <w:r w:rsidRPr="00E018EE">
              <w:rPr>
                <w:sz w:val="24"/>
                <w:szCs w:val="24"/>
                <w:lang w:val="en-US"/>
              </w:rPr>
              <w:t>MS</w:t>
            </w:r>
            <w:r w:rsidRPr="00E018EE">
              <w:rPr>
                <w:sz w:val="24"/>
                <w:szCs w:val="24"/>
              </w:rPr>
              <w:t xml:space="preserve"> </w:t>
            </w:r>
            <w:proofErr w:type="spellStart"/>
            <w:r w:rsidRPr="00E018EE">
              <w:rPr>
                <w:rFonts w:eastAsia="Arial Unicode MS"/>
                <w:bCs/>
                <w:sz w:val="24"/>
                <w:szCs w:val="24"/>
                <w:lang w:eastAsia="en-US"/>
              </w:rPr>
              <w:t>Project</w:t>
            </w:r>
            <w:proofErr w:type="spellEnd"/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DF22C3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sz w:val="24"/>
                <w:szCs w:val="24"/>
                <w:lang w:eastAsia="en-US"/>
              </w:rPr>
              <w:t xml:space="preserve">Основные вопросы работы с проектом в </w:t>
            </w:r>
            <w:proofErr w:type="spellStart"/>
            <w:r w:rsidRPr="00E018EE">
              <w:rPr>
                <w:rFonts w:eastAsia="Arial Unicode MS"/>
                <w:sz w:val="24"/>
                <w:szCs w:val="24"/>
                <w:lang w:eastAsia="en-US"/>
              </w:rPr>
              <w:t>Project</w:t>
            </w:r>
            <w:proofErr w:type="spellEnd"/>
            <w:r w:rsidRPr="00E018EE">
              <w:rPr>
                <w:rFonts w:eastAsia="Arial Unicode MS"/>
                <w:sz w:val="24"/>
                <w:szCs w:val="24"/>
                <w:lang w:eastAsia="en-US"/>
              </w:rPr>
              <w:t xml:space="preserve">. Основные сведения о базовых планах проекта. 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DF22C3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sz w:val="24"/>
                <w:szCs w:val="24"/>
                <w:lang w:eastAsia="en-US"/>
              </w:rPr>
              <w:t>Сохранение, изменение и удаление базового плана. Возможности сравнения базов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ого</w:t>
            </w:r>
            <w:r w:rsidRPr="00E018EE">
              <w:rPr>
                <w:rFonts w:eastAsia="Arial Unicode MS"/>
                <w:sz w:val="24"/>
                <w:szCs w:val="24"/>
                <w:lang w:eastAsia="en-US"/>
              </w:rPr>
              <w:t xml:space="preserve"> и календарного планов проекта.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AB3084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sz w:val="24"/>
                <w:szCs w:val="24"/>
                <w:lang w:eastAsia="en-US"/>
              </w:rPr>
              <w:t>Понятие «критического пути» и «критической задачи» проекта. Отображение критического пути. Основные способы сокращения критического пути и продолжительности выполнения проекта.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AB3084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sz w:val="24"/>
                <w:szCs w:val="24"/>
                <w:lang w:eastAsia="en-US"/>
              </w:rPr>
              <w:t>Способы отслеживания выполнения задач проекта.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7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018E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2C3" w:rsidRPr="00E018EE" w:rsidRDefault="00DF22C3" w:rsidP="001B18B9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E018EE">
              <w:rPr>
                <w:rFonts w:eastAsia="Arial Unicode MS"/>
                <w:sz w:val="24"/>
                <w:szCs w:val="24"/>
                <w:lang w:eastAsia="en-US"/>
              </w:rPr>
              <w:t>Процедура создания бюджетных ресурсов и сравнения их с затратами. Способы просмотра затрат на выполнение проекта.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F22C3" w:rsidRPr="00E018EE" w:rsidTr="00E70AD3">
        <w:trPr>
          <w:trHeight w:val="144"/>
          <w:jc w:val="center"/>
        </w:trPr>
        <w:tc>
          <w:tcPr>
            <w:tcW w:w="3000" w:type="dxa"/>
            <w:vMerge w:val="restart"/>
            <w:shd w:val="clear" w:color="000000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29" w:type="dxa"/>
            <w:gridSpan w:val="2"/>
            <w:shd w:val="clear" w:color="000000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018EE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67" w:type="dxa"/>
            <w:shd w:val="clear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vMerge w:val="restart"/>
            <w:shd w:val="pct10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F22C3" w:rsidRPr="00E018EE" w:rsidTr="00E70AD3">
        <w:trPr>
          <w:trHeight w:val="144"/>
          <w:jc w:val="center"/>
        </w:trPr>
        <w:tc>
          <w:tcPr>
            <w:tcW w:w="3000" w:type="dxa"/>
            <w:vMerge/>
            <w:shd w:val="clear" w:color="000000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29" w:type="dxa"/>
            <w:gridSpan w:val="2"/>
            <w:shd w:val="clear" w:color="000000" w:fill="FFFFFF"/>
            <w:hideMark/>
          </w:tcPr>
          <w:p w:rsidR="00DF22C3" w:rsidRPr="00E018EE" w:rsidRDefault="00DF22C3" w:rsidP="00F26CC4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b/>
                <w:sz w:val="24"/>
                <w:szCs w:val="24"/>
              </w:rPr>
              <w:t>Практическое занятие № 20</w:t>
            </w:r>
            <w:r w:rsidRPr="00E018EE">
              <w:rPr>
                <w:sz w:val="24"/>
                <w:szCs w:val="24"/>
              </w:rPr>
              <w:t xml:space="preserve"> Изучение интерфейса </w:t>
            </w:r>
            <w:proofErr w:type="spellStart"/>
            <w:r w:rsidRPr="00E018EE">
              <w:rPr>
                <w:sz w:val="24"/>
                <w:szCs w:val="24"/>
              </w:rPr>
              <w:t>MS</w:t>
            </w:r>
            <w:proofErr w:type="spellEnd"/>
            <w:r w:rsidRPr="00E018EE">
              <w:rPr>
                <w:sz w:val="24"/>
                <w:szCs w:val="24"/>
              </w:rPr>
              <w:t xml:space="preserve"> </w:t>
            </w:r>
            <w:proofErr w:type="spellStart"/>
            <w:r w:rsidRPr="00E018EE">
              <w:rPr>
                <w:sz w:val="24"/>
                <w:szCs w:val="24"/>
              </w:rPr>
              <w:t>Project</w:t>
            </w:r>
            <w:proofErr w:type="spellEnd"/>
            <w:r w:rsidRPr="00E018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shd w:val="clear" w:color="000000" w:fill="FFFFFF"/>
            <w:vAlign w:val="center"/>
            <w:hideMark/>
          </w:tcPr>
          <w:p w:rsidR="00DF22C3" w:rsidRPr="00E018EE" w:rsidRDefault="008F762E" w:rsidP="00091CF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pct10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F22C3" w:rsidRPr="00E018EE" w:rsidTr="00E70AD3">
        <w:trPr>
          <w:trHeight w:val="144"/>
          <w:jc w:val="center"/>
        </w:trPr>
        <w:tc>
          <w:tcPr>
            <w:tcW w:w="3000" w:type="dxa"/>
            <w:vMerge/>
            <w:shd w:val="clear" w:color="000000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29" w:type="dxa"/>
            <w:gridSpan w:val="2"/>
            <w:shd w:val="clear" w:color="000000" w:fill="FFFFFF"/>
            <w:hideMark/>
          </w:tcPr>
          <w:p w:rsidR="00DF22C3" w:rsidRPr="00E018EE" w:rsidRDefault="00DF22C3" w:rsidP="007B1E04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b/>
                <w:sz w:val="24"/>
                <w:szCs w:val="24"/>
              </w:rPr>
              <w:t>Практическое занятие № 21</w:t>
            </w:r>
            <w:r w:rsidRPr="00E018EE">
              <w:rPr>
                <w:sz w:val="24"/>
                <w:szCs w:val="24"/>
              </w:rPr>
              <w:t xml:space="preserve"> </w:t>
            </w:r>
            <w:r w:rsidR="007B1E04" w:rsidRPr="007B1E04">
              <w:rPr>
                <w:sz w:val="24"/>
                <w:szCs w:val="24"/>
              </w:rPr>
              <w:t xml:space="preserve">Работа с таблицами и файлами в </w:t>
            </w:r>
            <w:r w:rsidR="007B1E04" w:rsidRPr="007B1E04">
              <w:rPr>
                <w:sz w:val="24"/>
                <w:szCs w:val="24"/>
                <w:lang w:val="en-US"/>
              </w:rPr>
              <w:t>MS</w:t>
            </w:r>
            <w:r w:rsidR="007B1E04" w:rsidRPr="007B1E04">
              <w:rPr>
                <w:sz w:val="24"/>
                <w:szCs w:val="24"/>
              </w:rPr>
              <w:t xml:space="preserve"> </w:t>
            </w:r>
            <w:proofErr w:type="spellStart"/>
            <w:r w:rsidR="007B1E04" w:rsidRPr="007B1E04">
              <w:rPr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1767" w:type="dxa"/>
            <w:shd w:val="clear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pct10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F22C3" w:rsidRPr="00E018EE" w:rsidTr="00E70AD3">
        <w:trPr>
          <w:trHeight w:val="144"/>
          <w:jc w:val="center"/>
        </w:trPr>
        <w:tc>
          <w:tcPr>
            <w:tcW w:w="3000" w:type="dxa"/>
            <w:vMerge/>
            <w:shd w:val="clear" w:color="000000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29" w:type="dxa"/>
            <w:gridSpan w:val="2"/>
            <w:shd w:val="clear" w:color="000000" w:fill="FFFFFF"/>
            <w:hideMark/>
          </w:tcPr>
          <w:p w:rsidR="00DF22C3" w:rsidRPr="00E018EE" w:rsidRDefault="00DF22C3" w:rsidP="001019D5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b/>
                <w:sz w:val="24"/>
                <w:szCs w:val="24"/>
              </w:rPr>
              <w:t>Практическое занятие № 22</w:t>
            </w:r>
            <w:r w:rsidRPr="00E018EE">
              <w:rPr>
                <w:sz w:val="24"/>
                <w:szCs w:val="24"/>
              </w:rPr>
              <w:t xml:space="preserve"> </w:t>
            </w:r>
            <w:r w:rsidR="007B1E04">
              <w:rPr>
                <w:sz w:val="24"/>
                <w:szCs w:val="24"/>
              </w:rPr>
              <w:t>Работа</w:t>
            </w:r>
            <w:r w:rsidR="007B1E04" w:rsidRPr="00E018EE">
              <w:rPr>
                <w:sz w:val="24"/>
                <w:szCs w:val="24"/>
              </w:rPr>
              <w:t xml:space="preserve"> с данными проекта </w:t>
            </w:r>
            <w:proofErr w:type="spellStart"/>
            <w:r w:rsidR="007B1E04" w:rsidRPr="00E018EE">
              <w:rPr>
                <w:sz w:val="24"/>
                <w:szCs w:val="24"/>
              </w:rPr>
              <w:t>MS</w:t>
            </w:r>
            <w:proofErr w:type="spellEnd"/>
            <w:r w:rsidR="007B1E04" w:rsidRPr="00E018EE">
              <w:rPr>
                <w:sz w:val="24"/>
                <w:szCs w:val="24"/>
              </w:rPr>
              <w:t xml:space="preserve"> </w:t>
            </w:r>
            <w:proofErr w:type="spellStart"/>
            <w:r w:rsidR="007B1E04" w:rsidRPr="00E018EE">
              <w:rPr>
                <w:sz w:val="24"/>
                <w:szCs w:val="24"/>
              </w:rPr>
              <w:t>Project</w:t>
            </w:r>
            <w:proofErr w:type="spellEnd"/>
            <w:r w:rsidR="007B1E04" w:rsidRPr="00E018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shd w:val="clear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pct10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F22C3" w:rsidRPr="00E018EE" w:rsidTr="00E70AD3">
        <w:trPr>
          <w:trHeight w:val="144"/>
          <w:jc w:val="center"/>
        </w:trPr>
        <w:tc>
          <w:tcPr>
            <w:tcW w:w="3000" w:type="dxa"/>
            <w:vMerge/>
            <w:shd w:val="clear" w:color="000000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29" w:type="dxa"/>
            <w:gridSpan w:val="2"/>
            <w:shd w:val="clear" w:color="000000" w:fill="FFFFFF"/>
            <w:hideMark/>
          </w:tcPr>
          <w:p w:rsidR="00DF22C3" w:rsidRPr="00E018EE" w:rsidRDefault="00DF22C3" w:rsidP="001019D5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b/>
                <w:sz w:val="24"/>
                <w:szCs w:val="24"/>
              </w:rPr>
              <w:t>Практическое занятие № 23</w:t>
            </w:r>
            <w:r w:rsidRPr="00E018EE">
              <w:rPr>
                <w:sz w:val="24"/>
                <w:szCs w:val="24"/>
              </w:rPr>
              <w:t xml:space="preserve"> </w:t>
            </w:r>
            <w:r w:rsidR="001019D5" w:rsidRPr="00E018EE">
              <w:rPr>
                <w:sz w:val="24"/>
                <w:szCs w:val="24"/>
              </w:rPr>
              <w:t xml:space="preserve">Создание проекта </w:t>
            </w:r>
            <w:proofErr w:type="spellStart"/>
            <w:r w:rsidR="001019D5" w:rsidRPr="00E018EE">
              <w:rPr>
                <w:sz w:val="24"/>
                <w:szCs w:val="24"/>
              </w:rPr>
              <w:t>M</w:t>
            </w:r>
            <w:proofErr w:type="spellEnd"/>
            <w:r w:rsidR="001019D5" w:rsidRPr="00E018EE">
              <w:rPr>
                <w:sz w:val="24"/>
                <w:szCs w:val="24"/>
                <w:lang w:val="en-US"/>
              </w:rPr>
              <w:t>S</w:t>
            </w:r>
            <w:r w:rsidR="001019D5" w:rsidRPr="00E018EE">
              <w:rPr>
                <w:sz w:val="24"/>
                <w:szCs w:val="24"/>
              </w:rPr>
              <w:t xml:space="preserve"> </w:t>
            </w:r>
            <w:proofErr w:type="spellStart"/>
            <w:r w:rsidR="001019D5" w:rsidRPr="00E018EE">
              <w:rPr>
                <w:sz w:val="24"/>
                <w:szCs w:val="24"/>
              </w:rPr>
              <w:t>Project</w:t>
            </w:r>
            <w:proofErr w:type="spellEnd"/>
            <w:r w:rsidR="001019D5" w:rsidRPr="00E018E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shd w:val="clear" w:color="000000" w:fill="FFFFFF"/>
            <w:vAlign w:val="center"/>
            <w:hideMark/>
          </w:tcPr>
          <w:p w:rsidR="00DF22C3" w:rsidRPr="00E018EE" w:rsidRDefault="008F762E" w:rsidP="00091CF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shd w:val="pct10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F22C3" w:rsidRPr="00E018EE" w:rsidTr="00E70AD3">
        <w:trPr>
          <w:trHeight w:val="144"/>
          <w:jc w:val="center"/>
        </w:trPr>
        <w:tc>
          <w:tcPr>
            <w:tcW w:w="3000" w:type="dxa"/>
            <w:vMerge/>
            <w:shd w:val="clear" w:color="000000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29" w:type="dxa"/>
            <w:gridSpan w:val="2"/>
            <w:shd w:val="clear" w:color="000000" w:fill="FFFFFF"/>
            <w:hideMark/>
          </w:tcPr>
          <w:p w:rsidR="00DF22C3" w:rsidRPr="00E018EE" w:rsidRDefault="00DF22C3" w:rsidP="00473183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b/>
                <w:sz w:val="24"/>
                <w:szCs w:val="24"/>
              </w:rPr>
              <w:t>Практическая занятие № 24</w:t>
            </w:r>
            <w:r w:rsidRPr="00E018EE">
              <w:rPr>
                <w:sz w:val="24"/>
                <w:szCs w:val="24"/>
              </w:rPr>
              <w:t xml:space="preserve"> </w:t>
            </w:r>
            <w:r w:rsidR="001019D5">
              <w:rPr>
                <w:sz w:val="24"/>
                <w:szCs w:val="24"/>
              </w:rPr>
              <w:t>Работа с задачами</w:t>
            </w:r>
            <w:r w:rsidR="001019D5" w:rsidRPr="00E018EE">
              <w:rPr>
                <w:sz w:val="24"/>
                <w:szCs w:val="24"/>
              </w:rPr>
              <w:t xml:space="preserve"> проекта </w:t>
            </w:r>
            <w:proofErr w:type="spellStart"/>
            <w:r w:rsidR="001019D5" w:rsidRPr="00E018EE">
              <w:rPr>
                <w:sz w:val="24"/>
                <w:szCs w:val="24"/>
              </w:rPr>
              <w:t>M</w:t>
            </w:r>
            <w:proofErr w:type="spellEnd"/>
            <w:r w:rsidR="001019D5" w:rsidRPr="00E018EE">
              <w:rPr>
                <w:sz w:val="24"/>
                <w:szCs w:val="24"/>
                <w:lang w:val="en-US"/>
              </w:rPr>
              <w:t>S</w:t>
            </w:r>
            <w:r w:rsidR="001019D5" w:rsidRPr="00E018EE">
              <w:rPr>
                <w:sz w:val="24"/>
                <w:szCs w:val="24"/>
              </w:rPr>
              <w:t xml:space="preserve"> </w:t>
            </w:r>
            <w:proofErr w:type="spellStart"/>
            <w:r w:rsidR="001019D5" w:rsidRPr="00E018EE">
              <w:rPr>
                <w:sz w:val="24"/>
                <w:szCs w:val="24"/>
              </w:rPr>
              <w:t>Project</w:t>
            </w:r>
            <w:proofErr w:type="spellEnd"/>
            <w:r w:rsidR="001019D5" w:rsidRPr="00E018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shd w:val="clear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pct10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F22C3" w:rsidRPr="00E018EE" w:rsidTr="00E70AD3">
        <w:trPr>
          <w:trHeight w:val="144"/>
          <w:jc w:val="center"/>
        </w:trPr>
        <w:tc>
          <w:tcPr>
            <w:tcW w:w="3000" w:type="dxa"/>
            <w:vMerge/>
            <w:shd w:val="clear" w:color="000000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29" w:type="dxa"/>
            <w:gridSpan w:val="2"/>
            <w:shd w:val="clear" w:color="000000" w:fill="FFFFFF"/>
            <w:hideMark/>
          </w:tcPr>
          <w:p w:rsidR="00DF22C3" w:rsidRPr="00E018EE" w:rsidRDefault="00DF22C3" w:rsidP="001019D5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b/>
                <w:sz w:val="24"/>
                <w:szCs w:val="24"/>
              </w:rPr>
              <w:t>Практическое занятие № 25</w:t>
            </w:r>
            <w:r w:rsidRPr="00E018EE">
              <w:rPr>
                <w:sz w:val="24"/>
                <w:szCs w:val="24"/>
              </w:rPr>
              <w:t xml:space="preserve"> </w:t>
            </w:r>
            <w:r w:rsidR="001019D5">
              <w:rPr>
                <w:sz w:val="24"/>
                <w:szCs w:val="24"/>
              </w:rPr>
              <w:t>Работа с ресурсами проекта</w:t>
            </w:r>
            <w:r w:rsidR="001019D5" w:rsidRPr="00E018EE">
              <w:rPr>
                <w:sz w:val="24"/>
                <w:szCs w:val="24"/>
              </w:rPr>
              <w:t xml:space="preserve"> </w:t>
            </w:r>
            <w:proofErr w:type="spellStart"/>
            <w:r w:rsidR="001019D5" w:rsidRPr="00E018EE">
              <w:rPr>
                <w:sz w:val="24"/>
                <w:szCs w:val="24"/>
              </w:rPr>
              <w:t>M</w:t>
            </w:r>
            <w:proofErr w:type="spellEnd"/>
            <w:r w:rsidR="001019D5" w:rsidRPr="00E018EE">
              <w:rPr>
                <w:sz w:val="24"/>
                <w:szCs w:val="24"/>
                <w:lang w:val="en-US"/>
              </w:rPr>
              <w:t>S</w:t>
            </w:r>
            <w:r w:rsidR="001019D5" w:rsidRPr="00E018EE">
              <w:rPr>
                <w:sz w:val="24"/>
                <w:szCs w:val="24"/>
              </w:rPr>
              <w:t xml:space="preserve"> </w:t>
            </w:r>
            <w:proofErr w:type="spellStart"/>
            <w:r w:rsidR="001019D5" w:rsidRPr="00E018EE">
              <w:rPr>
                <w:sz w:val="24"/>
                <w:szCs w:val="24"/>
              </w:rPr>
              <w:t>Project</w:t>
            </w:r>
            <w:proofErr w:type="spellEnd"/>
            <w:r w:rsidR="001019D5" w:rsidRPr="00E018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shd w:val="clear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pct10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F22C3" w:rsidRPr="00E018EE" w:rsidTr="00E70AD3">
        <w:trPr>
          <w:trHeight w:val="144"/>
          <w:jc w:val="center"/>
        </w:trPr>
        <w:tc>
          <w:tcPr>
            <w:tcW w:w="3000" w:type="dxa"/>
            <w:vMerge/>
            <w:shd w:val="clear" w:color="000000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29" w:type="dxa"/>
            <w:gridSpan w:val="2"/>
            <w:shd w:val="clear" w:color="000000" w:fill="FFFFFF"/>
            <w:hideMark/>
          </w:tcPr>
          <w:p w:rsidR="00DF22C3" w:rsidRPr="00E018EE" w:rsidRDefault="00DF22C3" w:rsidP="00AB3084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b/>
                <w:sz w:val="24"/>
                <w:szCs w:val="24"/>
              </w:rPr>
              <w:t>Практическое занятие № 26</w:t>
            </w:r>
            <w:r w:rsidRPr="00E018EE">
              <w:rPr>
                <w:sz w:val="24"/>
                <w:szCs w:val="24"/>
              </w:rPr>
              <w:t xml:space="preserve"> </w:t>
            </w:r>
            <w:r w:rsidR="001019D5" w:rsidRPr="00E018EE">
              <w:rPr>
                <w:bCs/>
                <w:sz w:val="24"/>
                <w:szCs w:val="24"/>
              </w:rPr>
              <w:t>Выравнивание загрузки ресурсов</w:t>
            </w:r>
            <w:r w:rsidR="001019D5" w:rsidRPr="00E018EE">
              <w:rPr>
                <w:sz w:val="24"/>
                <w:szCs w:val="24"/>
              </w:rPr>
              <w:t xml:space="preserve"> проекта </w:t>
            </w:r>
            <w:proofErr w:type="spellStart"/>
            <w:r w:rsidR="001019D5" w:rsidRPr="00E018EE">
              <w:rPr>
                <w:sz w:val="24"/>
                <w:szCs w:val="24"/>
              </w:rPr>
              <w:t>M</w:t>
            </w:r>
            <w:proofErr w:type="spellEnd"/>
            <w:r w:rsidR="001019D5" w:rsidRPr="00E018EE">
              <w:rPr>
                <w:sz w:val="24"/>
                <w:szCs w:val="24"/>
                <w:lang w:val="en-US"/>
              </w:rPr>
              <w:t>S</w:t>
            </w:r>
            <w:r w:rsidR="001019D5" w:rsidRPr="00E018EE">
              <w:rPr>
                <w:sz w:val="24"/>
                <w:szCs w:val="24"/>
              </w:rPr>
              <w:t xml:space="preserve"> </w:t>
            </w:r>
            <w:proofErr w:type="spellStart"/>
            <w:r w:rsidR="001019D5" w:rsidRPr="00E018EE">
              <w:rPr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1767" w:type="dxa"/>
            <w:shd w:val="clear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pct10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F22C3" w:rsidRPr="00E018EE" w:rsidTr="00E70AD3">
        <w:trPr>
          <w:trHeight w:val="144"/>
          <w:jc w:val="center"/>
        </w:trPr>
        <w:tc>
          <w:tcPr>
            <w:tcW w:w="3000" w:type="dxa"/>
            <w:vMerge/>
            <w:shd w:val="clear" w:color="000000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29" w:type="dxa"/>
            <w:gridSpan w:val="2"/>
            <w:shd w:val="clear" w:color="000000" w:fill="FFFFFF"/>
            <w:hideMark/>
          </w:tcPr>
          <w:p w:rsidR="00DF22C3" w:rsidRPr="00E018EE" w:rsidRDefault="00DF22C3" w:rsidP="00181327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b/>
                <w:sz w:val="24"/>
                <w:szCs w:val="24"/>
              </w:rPr>
              <w:t>Практическое занятие № 27</w:t>
            </w:r>
            <w:r w:rsidRPr="00E018EE">
              <w:rPr>
                <w:sz w:val="24"/>
                <w:szCs w:val="24"/>
              </w:rPr>
              <w:t xml:space="preserve"> </w:t>
            </w:r>
            <w:r w:rsidR="0095023C" w:rsidRPr="00E018EE">
              <w:rPr>
                <w:bCs/>
                <w:sz w:val="24"/>
                <w:szCs w:val="24"/>
              </w:rPr>
              <w:t>Работа с задачами, ресурсами и назначениями</w:t>
            </w:r>
            <w:r w:rsidR="0095023C" w:rsidRPr="00E018EE">
              <w:rPr>
                <w:sz w:val="24"/>
                <w:szCs w:val="24"/>
              </w:rPr>
              <w:t xml:space="preserve"> в </w:t>
            </w:r>
            <w:r w:rsidR="0095023C" w:rsidRPr="00E018EE">
              <w:rPr>
                <w:sz w:val="24"/>
                <w:szCs w:val="24"/>
                <w:lang w:val="en-US"/>
              </w:rPr>
              <w:t>MS</w:t>
            </w:r>
            <w:r w:rsidR="0095023C" w:rsidRPr="00E018EE">
              <w:rPr>
                <w:sz w:val="24"/>
                <w:szCs w:val="24"/>
              </w:rPr>
              <w:t xml:space="preserve"> </w:t>
            </w:r>
            <w:r w:rsidR="0095023C" w:rsidRPr="00E018EE">
              <w:rPr>
                <w:sz w:val="24"/>
                <w:szCs w:val="24"/>
                <w:lang w:val="en-US"/>
              </w:rPr>
              <w:t>Project</w:t>
            </w:r>
            <w:r w:rsidR="0095023C" w:rsidRPr="00E018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shd w:val="clear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pct10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81327" w:rsidRPr="00E018EE" w:rsidTr="00E70AD3">
        <w:trPr>
          <w:trHeight w:val="144"/>
          <w:jc w:val="center"/>
        </w:trPr>
        <w:tc>
          <w:tcPr>
            <w:tcW w:w="3000" w:type="dxa"/>
            <w:vMerge/>
            <w:shd w:val="clear" w:color="000000" w:fill="FFFFFF"/>
            <w:hideMark/>
          </w:tcPr>
          <w:p w:rsidR="00181327" w:rsidRPr="00E018EE" w:rsidRDefault="00181327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29" w:type="dxa"/>
            <w:gridSpan w:val="2"/>
            <w:shd w:val="clear" w:color="000000" w:fill="FFFFFF"/>
            <w:hideMark/>
          </w:tcPr>
          <w:p w:rsidR="00181327" w:rsidRPr="00E018EE" w:rsidRDefault="00181327" w:rsidP="00AB308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018EE">
              <w:rPr>
                <w:b/>
                <w:sz w:val="24"/>
                <w:szCs w:val="24"/>
              </w:rPr>
              <w:t>Практическое занятие № 28</w:t>
            </w:r>
            <w:r w:rsidRPr="00E018EE">
              <w:rPr>
                <w:sz w:val="24"/>
                <w:szCs w:val="24"/>
              </w:rPr>
              <w:t xml:space="preserve"> Работа с проектом </w:t>
            </w:r>
            <w:r w:rsidRPr="00E018EE">
              <w:rPr>
                <w:sz w:val="24"/>
                <w:szCs w:val="24"/>
                <w:lang w:val="en-US"/>
              </w:rPr>
              <w:t>MS</w:t>
            </w:r>
            <w:r w:rsidRPr="00E018EE">
              <w:rPr>
                <w:sz w:val="24"/>
                <w:szCs w:val="24"/>
              </w:rPr>
              <w:t xml:space="preserve"> </w:t>
            </w:r>
            <w:r w:rsidRPr="00E018EE">
              <w:rPr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1767" w:type="dxa"/>
            <w:shd w:val="clear" w:color="000000" w:fill="FFFFFF"/>
            <w:vAlign w:val="center"/>
            <w:hideMark/>
          </w:tcPr>
          <w:p w:rsidR="00181327" w:rsidRPr="00E018EE" w:rsidRDefault="008F762E" w:rsidP="00091CF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shd w:val="pct10" w:color="000000" w:fill="FFFFFF"/>
            <w:vAlign w:val="center"/>
            <w:hideMark/>
          </w:tcPr>
          <w:p w:rsidR="00181327" w:rsidRPr="00E018EE" w:rsidRDefault="00181327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64C65" w:rsidRPr="00E018EE" w:rsidTr="00B8456D">
        <w:trPr>
          <w:trHeight w:val="315"/>
          <w:jc w:val="center"/>
        </w:trPr>
        <w:tc>
          <w:tcPr>
            <w:tcW w:w="3000" w:type="dxa"/>
            <w:shd w:val="clear" w:color="000000" w:fill="FFFFFF"/>
            <w:hideMark/>
          </w:tcPr>
          <w:p w:rsidR="00064C65" w:rsidRPr="00E018EE" w:rsidRDefault="00064C65" w:rsidP="00091CF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018EE">
              <w:rPr>
                <w:b/>
                <w:sz w:val="24"/>
                <w:szCs w:val="24"/>
              </w:rPr>
              <w:lastRenderedPageBreak/>
              <w:t xml:space="preserve">Контрольная работа </w:t>
            </w:r>
            <w:r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9629" w:type="dxa"/>
            <w:gridSpan w:val="2"/>
            <w:shd w:val="clear" w:color="000000" w:fill="FFFFFF"/>
            <w:hideMark/>
          </w:tcPr>
          <w:p w:rsidR="00064C65" w:rsidRPr="00E018EE" w:rsidRDefault="00064C65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67" w:type="dxa"/>
            <w:shd w:val="clear" w:color="000000" w:fill="FFFFFF"/>
            <w:vAlign w:val="center"/>
            <w:hideMark/>
          </w:tcPr>
          <w:p w:rsidR="00064C65" w:rsidRPr="00E018EE" w:rsidRDefault="00064C65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shd w:val="pct10" w:color="000000" w:fill="FFFFFF"/>
            <w:vAlign w:val="center"/>
            <w:hideMark/>
          </w:tcPr>
          <w:p w:rsidR="00064C65" w:rsidRPr="00E018EE" w:rsidRDefault="00064C65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F22C3" w:rsidRPr="00E018EE" w:rsidTr="00E70AD3">
        <w:trPr>
          <w:trHeight w:val="315"/>
          <w:jc w:val="center"/>
        </w:trPr>
        <w:tc>
          <w:tcPr>
            <w:tcW w:w="12629" w:type="dxa"/>
            <w:gridSpan w:val="3"/>
            <w:shd w:val="clear" w:color="000000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018EE">
              <w:rPr>
                <w:b/>
                <w:sz w:val="24"/>
                <w:szCs w:val="24"/>
              </w:rPr>
              <w:t>Самостоятельная работа при изучении раздела 2.</w:t>
            </w:r>
          </w:p>
        </w:tc>
        <w:tc>
          <w:tcPr>
            <w:tcW w:w="1767" w:type="dxa"/>
            <w:vMerge w:val="restart"/>
            <w:shd w:val="clear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vMerge/>
            <w:shd w:val="clear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F22C3" w:rsidRPr="00E018EE" w:rsidTr="00E70AD3">
        <w:trPr>
          <w:trHeight w:val="315"/>
          <w:jc w:val="center"/>
        </w:trPr>
        <w:tc>
          <w:tcPr>
            <w:tcW w:w="12629" w:type="dxa"/>
            <w:gridSpan w:val="3"/>
            <w:shd w:val="clear" w:color="000000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1. Анализ планов управления проектом.</w:t>
            </w:r>
          </w:p>
        </w:tc>
        <w:tc>
          <w:tcPr>
            <w:tcW w:w="1767" w:type="dxa"/>
            <w:vMerge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F22C3" w:rsidRPr="00E018EE" w:rsidTr="00E70AD3">
        <w:trPr>
          <w:trHeight w:val="315"/>
          <w:jc w:val="center"/>
        </w:trPr>
        <w:tc>
          <w:tcPr>
            <w:tcW w:w="12629" w:type="dxa"/>
            <w:gridSpan w:val="3"/>
            <w:shd w:val="clear" w:color="000000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2. Составить сетевую диаграмму расписания проекта.</w:t>
            </w:r>
          </w:p>
        </w:tc>
        <w:tc>
          <w:tcPr>
            <w:tcW w:w="1767" w:type="dxa"/>
            <w:vMerge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F22C3" w:rsidRPr="00E018EE" w:rsidTr="00E70AD3">
        <w:trPr>
          <w:trHeight w:val="315"/>
          <w:jc w:val="center"/>
        </w:trPr>
        <w:tc>
          <w:tcPr>
            <w:tcW w:w="12629" w:type="dxa"/>
            <w:gridSpan w:val="3"/>
            <w:shd w:val="clear" w:color="000000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3. Подобрать данные для разработки расписания.</w:t>
            </w:r>
          </w:p>
        </w:tc>
        <w:tc>
          <w:tcPr>
            <w:tcW w:w="1767" w:type="dxa"/>
            <w:vMerge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F22C3" w:rsidRPr="00E018EE" w:rsidTr="00E70AD3">
        <w:trPr>
          <w:trHeight w:val="315"/>
          <w:jc w:val="center"/>
        </w:trPr>
        <w:tc>
          <w:tcPr>
            <w:tcW w:w="12629" w:type="dxa"/>
            <w:gridSpan w:val="3"/>
            <w:shd w:val="clear" w:color="000000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4. Определение стоимости проектных операций в рамках соей деятельности.</w:t>
            </w:r>
          </w:p>
        </w:tc>
        <w:tc>
          <w:tcPr>
            <w:tcW w:w="1767" w:type="dxa"/>
            <w:vMerge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F22C3" w:rsidRPr="00E018EE" w:rsidTr="00E70AD3">
        <w:trPr>
          <w:trHeight w:val="315"/>
          <w:jc w:val="center"/>
        </w:trPr>
        <w:tc>
          <w:tcPr>
            <w:tcW w:w="12629" w:type="dxa"/>
            <w:gridSpan w:val="3"/>
            <w:shd w:val="clear" w:color="000000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5. Определение изменения стоимости проектных операций в рамках своей деятельности.</w:t>
            </w:r>
          </w:p>
        </w:tc>
        <w:tc>
          <w:tcPr>
            <w:tcW w:w="1767" w:type="dxa"/>
            <w:vMerge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F22C3" w:rsidRPr="00E018EE" w:rsidTr="00E70AD3">
        <w:trPr>
          <w:trHeight w:val="315"/>
          <w:jc w:val="center"/>
        </w:trPr>
        <w:tc>
          <w:tcPr>
            <w:tcW w:w="12629" w:type="dxa"/>
            <w:gridSpan w:val="3"/>
            <w:shd w:val="clear" w:color="000000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6. Изучить требования нормативной документации системы менеджмента качества (</w:t>
            </w:r>
            <w:proofErr w:type="spellStart"/>
            <w:r w:rsidRPr="00E018EE">
              <w:rPr>
                <w:sz w:val="24"/>
                <w:szCs w:val="24"/>
              </w:rPr>
              <w:t>ISO</w:t>
            </w:r>
            <w:proofErr w:type="spellEnd"/>
            <w:r w:rsidRPr="00E018EE">
              <w:rPr>
                <w:sz w:val="24"/>
                <w:szCs w:val="24"/>
              </w:rPr>
              <w:t xml:space="preserve"> 9000) и система управления проектами (</w:t>
            </w:r>
            <w:proofErr w:type="spellStart"/>
            <w:r w:rsidRPr="00E018EE">
              <w:rPr>
                <w:sz w:val="24"/>
                <w:szCs w:val="24"/>
              </w:rPr>
              <w:t>PMBOK</w:t>
            </w:r>
            <w:proofErr w:type="spellEnd"/>
            <w:r w:rsidRPr="00E018EE">
              <w:rPr>
                <w:sz w:val="24"/>
                <w:szCs w:val="24"/>
              </w:rPr>
              <w:t>)</w:t>
            </w:r>
          </w:p>
        </w:tc>
        <w:tc>
          <w:tcPr>
            <w:tcW w:w="1767" w:type="dxa"/>
            <w:vMerge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F22C3" w:rsidRPr="00E018EE" w:rsidTr="00E70AD3">
        <w:trPr>
          <w:trHeight w:val="315"/>
          <w:jc w:val="center"/>
        </w:trPr>
        <w:tc>
          <w:tcPr>
            <w:tcW w:w="12629" w:type="dxa"/>
            <w:gridSpan w:val="3"/>
            <w:shd w:val="clear" w:color="000000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7. Изучить шаблоны реестра рисков и плана реагирования на риски.</w:t>
            </w:r>
          </w:p>
        </w:tc>
        <w:tc>
          <w:tcPr>
            <w:tcW w:w="1767" w:type="dxa"/>
            <w:vMerge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F22C3" w:rsidRPr="00E018EE" w:rsidTr="00E70AD3">
        <w:trPr>
          <w:trHeight w:val="315"/>
          <w:jc w:val="center"/>
        </w:trPr>
        <w:tc>
          <w:tcPr>
            <w:tcW w:w="12629" w:type="dxa"/>
            <w:gridSpan w:val="3"/>
            <w:shd w:val="clear" w:color="000000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8. Оформить форму регистрации риска.</w:t>
            </w:r>
          </w:p>
        </w:tc>
        <w:tc>
          <w:tcPr>
            <w:tcW w:w="1767" w:type="dxa"/>
            <w:vMerge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F22C3" w:rsidRPr="00E018EE" w:rsidTr="00E70AD3">
        <w:trPr>
          <w:trHeight w:val="315"/>
          <w:jc w:val="center"/>
        </w:trPr>
        <w:tc>
          <w:tcPr>
            <w:tcW w:w="12629" w:type="dxa"/>
            <w:gridSpan w:val="3"/>
            <w:shd w:val="clear" w:color="000000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 xml:space="preserve">9. Изучить стандарт управления рисками </w:t>
            </w:r>
            <w:proofErr w:type="spellStart"/>
            <w:r w:rsidRPr="00E018EE">
              <w:rPr>
                <w:sz w:val="24"/>
                <w:szCs w:val="24"/>
              </w:rPr>
              <w:t>ISO</w:t>
            </w:r>
            <w:proofErr w:type="spellEnd"/>
            <w:r w:rsidRPr="00E018EE">
              <w:rPr>
                <w:sz w:val="24"/>
                <w:szCs w:val="24"/>
              </w:rPr>
              <w:t xml:space="preserve"> 15288</w:t>
            </w:r>
          </w:p>
        </w:tc>
        <w:tc>
          <w:tcPr>
            <w:tcW w:w="1767" w:type="dxa"/>
            <w:vMerge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F22C3" w:rsidRPr="00E018EE" w:rsidTr="00E70AD3">
        <w:trPr>
          <w:trHeight w:val="315"/>
          <w:jc w:val="center"/>
        </w:trPr>
        <w:tc>
          <w:tcPr>
            <w:tcW w:w="12629" w:type="dxa"/>
            <w:gridSpan w:val="3"/>
            <w:shd w:val="clear" w:color="000000" w:fill="FFFFFF"/>
            <w:hideMark/>
          </w:tcPr>
          <w:p w:rsidR="00DF22C3" w:rsidRPr="00E018EE" w:rsidRDefault="00DF22C3" w:rsidP="0043429E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10. Работа с учебной литературой и ресурсами Интернет</w:t>
            </w:r>
          </w:p>
        </w:tc>
        <w:tc>
          <w:tcPr>
            <w:tcW w:w="1767" w:type="dxa"/>
            <w:vMerge/>
            <w:shd w:val="clear" w:color="auto" w:fill="auto"/>
            <w:noWrap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F22C3" w:rsidRPr="00E018EE" w:rsidTr="00E70AD3">
        <w:trPr>
          <w:trHeight w:val="315"/>
          <w:jc w:val="center"/>
        </w:trPr>
        <w:tc>
          <w:tcPr>
            <w:tcW w:w="12629" w:type="dxa"/>
            <w:gridSpan w:val="3"/>
            <w:shd w:val="clear" w:color="000000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018EE">
              <w:rPr>
                <w:b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1767" w:type="dxa"/>
            <w:vMerge w:val="restart"/>
            <w:shd w:val="clear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018EE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F22C3" w:rsidRPr="00E018EE" w:rsidTr="00E70AD3">
        <w:trPr>
          <w:trHeight w:val="315"/>
          <w:jc w:val="center"/>
        </w:trPr>
        <w:tc>
          <w:tcPr>
            <w:tcW w:w="12629" w:type="dxa"/>
            <w:gridSpan w:val="3"/>
            <w:shd w:val="clear" w:color="000000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018EE">
              <w:rPr>
                <w:b/>
                <w:sz w:val="24"/>
                <w:szCs w:val="24"/>
              </w:rPr>
              <w:t xml:space="preserve">Виды работ </w:t>
            </w:r>
          </w:p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 xml:space="preserve">Сбор данных для анализа использования и функционирования информационной системы и участие в разработке проектной и отчетной документации; </w:t>
            </w:r>
          </w:p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 xml:space="preserve">Обеспечение содержания проектных операций: </w:t>
            </w:r>
          </w:p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 xml:space="preserve">выполнение деятельности по проекту в пределах зоны ответственности; </w:t>
            </w:r>
          </w:p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 xml:space="preserve">описание деятельности в рамках проекта; </w:t>
            </w:r>
          </w:p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 xml:space="preserve">формулировка целей и задач своей деятельности для реализации проекта; </w:t>
            </w:r>
          </w:p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 xml:space="preserve">определение ограничения и допущения своей деятельности в рамках проекта. </w:t>
            </w:r>
          </w:p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 xml:space="preserve">Определение срока и стоимости проектных операций: </w:t>
            </w:r>
          </w:p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 xml:space="preserve">выполнение расчета продолжительности операций в рамках своей ответственности; </w:t>
            </w:r>
          </w:p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 xml:space="preserve">определение стоимости операций в рамках своей ответственности; </w:t>
            </w:r>
          </w:p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 xml:space="preserve">определение ресурсных потребностей проектных операций; </w:t>
            </w:r>
          </w:p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 xml:space="preserve">определение комплектности поставок ресурсов. </w:t>
            </w:r>
          </w:p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 xml:space="preserve">Определение качества проектных операций </w:t>
            </w:r>
          </w:p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 xml:space="preserve">анализ стандартов качества предприятия в рамках проектных операций; </w:t>
            </w:r>
          </w:p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 xml:space="preserve">выполнение процедур контроля качества проектных операций; </w:t>
            </w:r>
          </w:p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 xml:space="preserve">составление документированной оценки качества проектной операции. </w:t>
            </w:r>
          </w:p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 xml:space="preserve">Определение ресурсов проектных операций </w:t>
            </w:r>
          </w:p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lastRenderedPageBreak/>
              <w:t xml:space="preserve">определение ресурсов проектных операций; </w:t>
            </w:r>
          </w:p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 xml:space="preserve">составление ведомости ресурсов, необходимых для проектных операций. </w:t>
            </w:r>
          </w:p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>Опреде</w:t>
            </w:r>
            <w:r w:rsidR="0057039E">
              <w:rPr>
                <w:sz w:val="24"/>
                <w:szCs w:val="24"/>
              </w:rPr>
              <w:t>ление рисков проектных операций:</w:t>
            </w:r>
          </w:p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 xml:space="preserve">сбор информации о рисках проектных операций; </w:t>
            </w:r>
          </w:p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  <w:r w:rsidRPr="00E018EE">
              <w:rPr>
                <w:sz w:val="24"/>
                <w:szCs w:val="24"/>
              </w:rPr>
              <w:t xml:space="preserve">составление списка потенциальных действий по реагированию на риски проектных операций. </w:t>
            </w:r>
          </w:p>
        </w:tc>
        <w:tc>
          <w:tcPr>
            <w:tcW w:w="1767" w:type="dxa"/>
            <w:vMerge/>
            <w:shd w:val="clear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F22C3" w:rsidRPr="00E018EE" w:rsidTr="00E70AD3">
        <w:trPr>
          <w:trHeight w:val="315"/>
          <w:jc w:val="center"/>
        </w:trPr>
        <w:tc>
          <w:tcPr>
            <w:tcW w:w="12629" w:type="dxa"/>
            <w:gridSpan w:val="3"/>
            <w:shd w:val="clear" w:color="000000" w:fill="FFFFFF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018EE">
              <w:rPr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018EE">
              <w:rPr>
                <w:b/>
                <w:sz w:val="24"/>
                <w:szCs w:val="24"/>
              </w:rPr>
              <w:t>289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22C3" w:rsidRPr="00E018EE" w:rsidRDefault="00DF22C3" w:rsidP="00091CFC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8E6AE1" w:rsidRPr="006944C0" w:rsidRDefault="008E6AE1" w:rsidP="008E6AE1">
      <w:pPr>
        <w:rPr>
          <w:sz w:val="24"/>
          <w:szCs w:val="24"/>
        </w:rPr>
      </w:pPr>
      <w:r w:rsidRPr="006944C0">
        <w:rPr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E6AE1" w:rsidRPr="006944C0" w:rsidRDefault="008E6AE1" w:rsidP="008E6AE1">
      <w:pPr>
        <w:rPr>
          <w:sz w:val="24"/>
          <w:szCs w:val="24"/>
        </w:rPr>
      </w:pPr>
      <w:r w:rsidRPr="006944C0">
        <w:rPr>
          <w:sz w:val="24"/>
          <w:szCs w:val="24"/>
        </w:rPr>
        <w:t xml:space="preserve">- </w:t>
      </w:r>
      <w:proofErr w:type="gramStart"/>
      <w:r w:rsidRPr="006944C0">
        <w:rPr>
          <w:sz w:val="24"/>
          <w:szCs w:val="24"/>
        </w:rPr>
        <w:t>ознакомительный</w:t>
      </w:r>
      <w:proofErr w:type="gramEnd"/>
      <w:r w:rsidRPr="006944C0">
        <w:rPr>
          <w:sz w:val="24"/>
          <w:szCs w:val="24"/>
        </w:rPr>
        <w:t xml:space="preserve"> (узнавание ранее изученных объектов, свойств);</w:t>
      </w:r>
    </w:p>
    <w:p w:rsidR="008E6AE1" w:rsidRPr="006944C0" w:rsidRDefault="008E6AE1" w:rsidP="008E6AE1">
      <w:pPr>
        <w:rPr>
          <w:sz w:val="24"/>
          <w:szCs w:val="24"/>
        </w:rPr>
      </w:pPr>
      <w:r w:rsidRPr="006944C0">
        <w:rPr>
          <w:sz w:val="24"/>
          <w:szCs w:val="24"/>
        </w:rPr>
        <w:t xml:space="preserve">- </w:t>
      </w:r>
      <w:proofErr w:type="gramStart"/>
      <w:r w:rsidRPr="006944C0">
        <w:rPr>
          <w:sz w:val="24"/>
          <w:szCs w:val="24"/>
        </w:rPr>
        <w:t>репродуктивный</w:t>
      </w:r>
      <w:proofErr w:type="gramEnd"/>
      <w:r w:rsidRPr="006944C0">
        <w:rPr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8E6AE1" w:rsidRPr="00D97392" w:rsidRDefault="008E6AE1" w:rsidP="008E6AE1">
      <w:r w:rsidRPr="006944C0">
        <w:rPr>
          <w:sz w:val="24"/>
          <w:szCs w:val="24"/>
        </w:rPr>
        <w:t xml:space="preserve">- </w:t>
      </w:r>
      <w:proofErr w:type="gramStart"/>
      <w:r w:rsidRPr="006944C0">
        <w:rPr>
          <w:sz w:val="24"/>
          <w:szCs w:val="24"/>
        </w:rPr>
        <w:t>продуктивный</w:t>
      </w:r>
      <w:proofErr w:type="gramEnd"/>
      <w:r w:rsidRPr="006944C0">
        <w:rPr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8E6AE1" w:rsidRPr="00D97392" w:rsidRDefault="008E6AE1" w:rsidP="008E6AE1">
      <w:pPr>
        <w:sectPr w:rsidR="008E6AE1" w:rsidRPr="00D97392" w:rsidSect="00091CFC">
          <w:pgSz w:w="16840" w:h="11907" w:orient="landscape" w:code="9"/>
          <w:pgMar w:top="1418" w:right="567" w:bottom="567" w:left="567" w:header="567" w:footer="567" w:gutter="0"/>
          <w:cols w:space="708"/>
          <w:titlePg/>
          <w:docGrid w:linePitch="360"/>
        </w:sectPr>
      </w:pPr>
    </w:p>
    <w:p w:rsidR="008E6AE1" w:rsidRPr="00D97392" w:rsidRDefault="008E6AE1" w:rsidP="008E6AE1">
      <w:pPr>
        <w:pStyle w:val="1"/>
      </w:pPr>
      <w:bookmarkStart w:id="7" w:name="bookmark14"/>
      <w:bookmarkStart w:id="8" w:name="_Toc25071392"/>
      <w:r w:rsidRPr="00D97392">
        <w:lastRenderedPageBreak/>
        <w:t>4. УСЛОВИЯ РЕАЛИЗАЦИИ ПРОГРАММЫ ПРОФЕССИОНАЛЬНОГО МОДУЛЯ</w:t>
      </w:r>
      <w:bookmarkEnd w:id="7"/>
      <w:bookmarkEnd w:id="8"/>
    </w:p>
    <w:p w:rsidR="008E6AE1" w:rsidRPr="00D97392" w:rsidRDefault="008E6AE1" w:rsidP="008E6AE1">
      <w:pPr>
        <w:pStyle w:val="2"/>
      </w:pPr>
      <w:bookmarkStart w:id="9" w:name="bookmark15"/>
      <w:bookmarkStart w:id="10" w:name="bookmark16"/>
      <w:r w:rsidRPr="00D97392">
        <w:t>4.1. Требования к минимальному материально-техническому обеспечению</w:t>
      </w:r>
      <w:bookmarkEnd w:id="9"/>
      <w:bookmarkEnd w:id="10"/>
    </w:p>
    <w:p w:rsidR="008E6AE1" w:rsidRPr="004435F5" w:rsidRDefault="008E6AE1" w:rsidP="008E6AE1">
      <w:r w:rsidRPr="00055E9B">
        <w:t xml:space="preserve">Для реализации программы профессионального модуля </w:t>
      </w:r>
      <w:bookmarkStart w:id="11" w:name="bookmark17"/>
      <w:r>
        <w:t xml:space="preserve">04. Обеспечение проектной деятельности </w:t>
      </w:r>
      <w:r w:rsidRPr="004435F5">
        <w:t>име</w:t>
      </w:r>
      <w:r>
        <w:t>ю</w:t>
      </w:r>
      <w:r w:rsidRPr="004435F5">
        <w:t xml:space="preserve">тся </w:t>
      </w:r>
      <w:r>
        <w:t xml:space="preserve">компьютерные </w:t>
      </w:r>
      <w:r w:rsidRPr="004435F5">
        <w:t>лаборатори</w:t>
      </w:r>
      <w:r>
        <w:t>и</w:t>
      </w:r>
      <w:r w:rsidRPr="004435F5">
        <w:t xml:space="preserve"> для проведения практических </w:t>
      </w:r>
      <w:r>
        <w:t>занятий</w:t>
      </w:r>
      <w:r w:rsidRPr="004435F5">
        <w:t xml:space="preserve"> «Разработки, внедрения и адаптации программного обеспечения отраслевой направленности» </w:t>
      </w:r>
      <w:r>
        <w:t>«Обработка отраслевой информации»</w:t>
      </w:r>
      <w:r w:rsidRPr="004435F5">
        <w:t>.</w:t>
      </w:r>
    </w:p>
    <w:p w:rsidR="008E6AE1" w:rsidRPr="004435F5" w:rsidRDefault="008E6AE1" w:rsidP="008E6AE1">
      <w:r w:rsidRPr="004435F5">
        <w:t>Оборудование компьютерн</w:t>
      </w:r>
      <w:r>
        <w:t>ых</w:t>
      </w:r>
      <w:r w:rsidRPr="004435F5">
        <w:t xml:space="preserve"> лаборатори</w:t>
      </w:r>
      <w:r>
        <w:t>й</w:t>
      </w:r>
      <w:r w:rsidRPr="004435F5">
        <w:t xml:space="preserve">: </w:t>
      </w:r>
    </w:p>
    <w:p w:rsidR="008E6AE1" w:rsidRPr="00E00532" w:rsidRDefault="008E6AE1" w:rsidP="008E6AE1">
      <w:pPr>
        <w:numPr>
          <w:ilvl w:val="0"/>
          <w:numId w:val="22"/>
        </w:numPr>
        <w:ind w:left="0" w:firstLine="709"/>
      </w:pPr>
      <w:r w:rsidRPr="004435F5">
        <w:t xml:space="preserve">рабочее место преподавателя; </w:t>
      </w:r>
    </w:p>
    <w:p w:rsidR="008E6AE1" w:rsidRPr="00E00532" w:rsidRDefault="008E6AE1" w:rsidP="008E6AE1">
      <w:pPr>
        <w:numPr>
          <w:ilvl w:val="0"/>
          <w:numId w:val="22"/>
        </w:numPr>
        <w:ind w:left="0" w:firstLine="709"/>
      </w:pPr>
      <w:r w:rsidRPr="004435F5">
        <w:t xml:space="preserve">компьютерные столы по числу рабочих мест обучающихся; </w:t>
      </w:r>
    </w:p>
    <w:p w:rsidR="008E6AE1" w:rsidRPr="00E00532" w:rsidRDefault="008E6AE1" w:rsidP="008E6AE1">
      <w:pPr>
        <w:numPr>
          <w:ilvl w:val="0"/>
          <w:numId w:val="22"/>
        </w:numPr>
        <w:ind w:left="0" w:firstLine="709"/>
      </w:pPr>
      <w:r w:rsidRPr="004435F5">
        <w:t xml:space="preserve">посадочные места по количеству </w:t>
      </w:r>
      <w:proofErr w:type="gramStart"/>
      <w:r w:rsidRPr="004435F5">
        <w:t>обучающихся</w:t>
      </w:r>
      <w:proofErr w:type="gramEnd"/>
      <w:r w:rsidRPr="004435F5">
        <w:t xml:space="preserve">; </w:t>
      </w:r>
    </w:p>
    <w:p w:rsidR="008E6AE1" w:rsidRPr="00E00532" w:rsidRDefault="008E6AE1" w:rsidP="008E6AE1">
      <w:pPr>
        <w:numPr>
          <w:ilvl w:val="0"/>
          <w:numId w:val="22"/>
        </w:numPr>
        <w:ind w:left="0" w:firstLine="709"/>
      </w:pPr>
      <w:r w:rsidRPr="004435F5">
        <w:t xml:space="preserve">комплект сетевого оборудования, обеспечивающий соединение компьютеров, в единую сеть, с выходом в Интернет; </w:t>
      </w:r>
    </w:p>
    <w:p w:rsidR="008E6AE1" w:rsidRPr="00E00532" w:rsidRDefault="008E6AE1" w:rsidP="008E6AE1">
      <w:pPr>
        <w:numPr>
          <w:ilvl w:val="0"/>
          <w:numId w:val="22"/>
        </w:numPr>
        <w:ind w:left="0" w:firstLine="709"/>
      </w:pPr>
      <w:r>
        <w:t>магнитно-маркерная доска</w:t>
      </w:r>
      <w:r w:rsidRPr="004435F5">
        <w:t>;</w:t>
      </w:r>
    </w:p>
    <w:p w:rsidR="008E6AE1" w:rsidRPr="004435F5" w:rsidRDefault="008E6AE1" w:rsidP="008E6AE1">
      <w:r w:rsidRPr="004435F5">
        <w:t xml:space="preserve">Технические средства обучения: </w:t>
      </w:r>
    </w:p>
    <w:p w:rsidR="008E6AE1" w:rsidRPr="00E00532" w:rsidRDefault="008E6AE1" w:rsidP="008E6AE1">
      <w:pPr>
        <w:numPr>
          <w:ilvl w:val="0"/>
          <w:numId w:val="22"/>
        </w:numPr>
        <w:ind w:left="0" w:firstLine="709"/>
      </w:pPr>
      <w:r w:rsidRPr="004435F5">
        <w:t>персональные компьютеры с лицензионным программным обеспечением;</w:t>
      </w:r>
    </w:p>
    <w:p w:rsidR="008E6AE1" w:rsidRPr="00E00532" w:rsidRDefault="008E6AE1" w:rsidP="008E6AE1">
      <w:pPr>
        <w:numPr>
          <w:ilvl w:val="0"/>
          <w:numId w:val="22"/>
        </w:numPr>
        <w:ind w:left="0" w:firstLine="709"/>
      </w:pPr>
      <w:r w:rsidRPr="004435F5">
        <w:t xml:space="preserve">лазерный принтер; </w:t>
      </w:r>
    </w:p>
    <w:p w:rsidR="008E6AE1" w:rsidRPr="00E00532" w:rsidRDefault="008E6AE1" w:rsidP="008E6AE1">
      <w:pPr>
        <w:numPr>
          <w:ilvl w:val="0"/>
          <w:numId w:val="22"/>
        </w:numPr>
        <w:ind w:left="0" w:firstLine="709"/>
      </w:pPr>
      <w:r w:rsidRPr="004435F5">
        <w:t>сканер;</w:t>
      </w:r>
    </w:p>
    <w:p w:rsidR="008E6AE1" w:rsidRPr="00E00532" w:rsidRDefault="008E6AE1" w:rsidP="008E6AE1">
      <w:pPr>
        <w:numPr>
          <w:ilvl w:val="0"/>
          <w:numId w:val="22"/>
        </w:numPr>
        <w:ind w:left="0" w:firstLine="709"/>
      </w:pPr>
      <w:r>
        <w:t>звуковые колонки.</w:t>
      </w:r>
      <w:r w:rsidRPr="004435F5">
        <w:t xml:space="preserve"> </w:t>
      </w:r>
    </w:p>
    <w:p w:rsidR="008E6AE1" w:rsidRPr="00E302EF" w:rsidRDefault="008E6AE1" w:rsidP="008E6AE1">
      <w:r w:rsidRPr="00E302EF">
        <w:t>Программное обеспечение дисциплины:</w:t>
      </w:r>
    </w:p>
    <w:p w:rsidR="008E6AE1" w:rsidRPr="00E302EF" w:rsidRDefault="008E6AE1" w:rsidP="008E6AE1">
      <w:pPr>
        <w:numPr>
          <w:ilvl w:val="0"/>
          <w:numId w:val="22"/>
        </w:numPr>
        <w:ind w:left="0" w:firstLine="709"/>
      </w:pPr>
      <w:r>
        <w:t>операционная система Windows</w:t>
      </w:r>
      <w:r w:rsidRPr="00E302EF">
        <w:t xml:space="preserve">, </w:t>
      </w:r>
    </w:p>
    <w:p w:rsidR="008E6AE1" w:rsidRPr="00E302EF" w:rsidRDefault="008E6AE1" w:rsidP="008E6AE1">
      <w:pPr>
        <w:numPr>
          <w:ilvl w:val="0"/>
          <w:numId w:val="22"/>
        </w:numPr>
        <w:ind w:left="0" w:firstLine="709"/>
      </w:pPr>
      <w:r w:rsidRPr="00E302EF">
        <w:t xml:space="preserve">стандартные приложения ОС </w:t>
      </w:r>
      <w:proofErr w:type="spellStart"/>
      <w:r w:rsidRPr="00E302EF">
        <w:t>Window</w:t>
      </w:r>
      <w:proofErr w:type="spellEnd"/>
      <w:r w:rsidRPr="00FB36D5">
        <w:t xml:space="preserve"> </w:t>
      </w:r>
      <w:proofErr w:type="spellStart"/>
      <w:r>
        <w:t>s</w:t>
      </w:r>
      <w:proofErr w:type="spellEnd"/>
      <w:r w:rsidRPr="00E302EF">
        <w:t>,</w:t>
      </w:r>
    </w:p>
    <w:p w:rsidR="008E6AE1" w:rsidRPr="00E302EF" w:rsidRDefault="008E6AE1" w:rsidP="008E6AE1">
      <w:pPr>
        <w:numPr>
          <w:ilvl w:val="0"/>
          <w:numId w:val="22"/>
        </w:numPr>
        <w:ind w:left="0" w:firstLine="709"/>
      </w:pPr>
      <w:r w:rsidRPr="00E302EF">
        <w:t xml:space="preserve">офисные программы </w:t>
      </w:r>
      <w:proofErr w:type="spellStart"/>
      <w:r w:rsidRPr="00E302EF">
        <w:t>Microsoft</w:t>
      </w:r>
      <w:proofErr w:type="spellEnd"/>
      <w:r w:rsidRPr="00E302EF">
        <w:t xml:space="preserve"> </w:t>
      </w:r>
      <w:proofErr w:type="spellStart"/>
      <w:r w:rsidRPr="00E302EF">
        <w:t>Office</w:t>
      </w:r>
      <w:proofErr w:type="spellEnd"/>
    </w:p>
    <w:p w:rsidR="008E6AE1" w:rsidRPr="00E302EF" w:rsidRDefault="008E6AE1" w:rsidP="008E6AE1">
      <w:pPr>
        <w:numPr>
          <w:ilvl w:val="0"/>
          <w:numId w:val="22"/>
        </w:numPr>
        <w:ind w:left="0" w:firstLine="709"/>
      </w:pPr>
      <w:r w:rsidRPr="00E302EF">
        <w:t>браузеры для работы в Интернете</w:t>
      </w:r>
      <w:r w:rsidR="00812A1E">
        <w:t xml:space="preserve"> </w:t>
      </w:r>
      <w:proofErr w:type="spellStart"/>
      <w:r w:rsidR="00812A1E" w:rsidRPr="00812A1E">
        <w:t>Mozilla</w:t>
      </w:r>
      <w:proofErr w:type="spellEnd"/>
      <w:r w:rsidR="00812A1E" w:rsidRPr="00812A1E">
        <w:t xml:space="preserve"> </w:t>
      </w:r>
      <w:proofErr w:type="spellStart"/>
      <w:r w:rsidR="00812A1E" w:rsidRPr="00812A1E">
        <w:t>Firefox</w:t>
      </w:r>
      <w:proofErr w:type="spellEnd"/>
      <w:r w:rsidR="00812A1E">
        <w:t xml:space="preserve">, </w:t>
      </w:r>
      <w:r w:rsidR="00812A1E">
        <w:rPr>
          <w:lang w:val="en-US"/>
        </w:rPr>
        <w:t>Opera</w:t>
      </w:r>
      <w:r w:rsidR="00812A1E">
        <w:t>,</w:t>
      </w:r>
      <w:r w:rsidRPr="00E302EF">
        <w:t xml:space="preserve"> </w:t>
      </w:r>
      <w:proofErr w:type="spellStart"/>
      <w:r w:rsidRPr="00E302EF">
        <w:rPr>
          <w:lang w:val="en-US"/>
        </w:rPr>
        <w:t>Yandex</w:t>
      </w:r>
      <w:proofErr w:type="spellEnd"/>
      <w:r w:rsidRPr="00E302EF">
        <w:t>;</w:t>
      </w:r>
    </w:p>
    <w:p w:rsidR="008E6AE1" w:rsidRPr="00E302EF" w:rsidRDefault="008E6AE1" w:rsidP="008E6AE1">
      <w:pPr>
        <w:numPr>
          <w:ilvl w:val="0"/>
          <w:numId w:val="22"/>
        </w:numPr>
        <w:ind w:left="0" w:firstLine="709"/>
      </w:pPr>
      <w:r w:rsidRPr="00E302EF">
        <w:t>архиватор</w:t>
      </w:r>
      <w:proofErr w:type="spellStart"/>
      <w:proofErr w:type="gramStart"/>
      <w:r w:rsidRPr="00E302EF">
        <w:rPr>
          <w:lang w:val="en-US"/>
        </w:rPr>
        <w:t>RAR</w:t>
      </w:r>
      <w:proofErr w:type="spellEnd"/>
      <w:proofErr w:type="gramEnd"/>
      <w:r w:rsidRPr="00E302EF">
        <w:t>;</w:t>
      </w:r>
    </w:p>
    <w:p w:rsidR="008E6AE1" w:rsidRPr="00E302EF" w:rsidRDefault="008E6AE1" w:rsidP="008E6AE1">
      <w:pPr>
        <w:numPr>
          <w:ilvl w:val="0"/>
          <w:numId w:val="22"/>
        </w:numPr>
        <w:ind w:left="0" w:firstLine="709"/>
      </w:pPr>
      <w:r w:rsidRPr="00E302EF">
        <w:t xml:space="preserve">язык программирования </w:t>
      </w:r>
      <w:proofErr w:type="spellStart"/>
      <w:r w:rsidRPr="00E302EF">
        <w:t>Qbasic</w:t>
      </w:r>
      <w:proofErr w:type="spellEnd"/>
      <w:r w:rsidRPr="00E302EF">
        <w:t>;</w:t>
      </w:r>
    </w:p>
    <w:p w:rsidR="008E6AE1" w:rsidRPr="00E302EF" w:rsidRDefault="008E6AE1" w:rsidP="008E6AE1">
      <w:pPr>
        <w:numPr>
          <w:ilvl w:val="0"/>
          <w:numId w:val="22"/>
        </w:numPr>
        <w:ind w:left="0" w:firstLine="709"/>
      </w:pPr>
      <w:r w:rsidRPr="00E302EF">
        <w:t xml:space="preserve">язык программирования </w:t>
      </w:r>
      <w:proofErr w:type="spellStart"/>
      <w:r w:rsidRPr="00E302EF">
        <w:rPr>
          <w:bCs/>
        </w:rPr>
        <w:t>Pascal</w:t>
      </w:r>
      <w:proofErr w:type="spellEnd"/>
      <w:r w:rsidRPr="00E302EF">
        <w:t xml:space="preserve"> </w:t>
      </w:r>
      <w:proofErr w:type="spellStart"/>
      <w:r w:rsidRPr="00E302EF">
        <w:rPr>
          <w:bCs/>
        </w:rPr>
        <w:t>ABC</w:t>
      </w:r>
      <w:proofErr w:type="spellEnd"/>
      <w:r w:rsidRPr="00E302EF">
        <w:t xml:space="preserve">, </w:t>
      </w:r>
      <w:proofErr w:type="spellStart"/>
      <w:r w:rsidRPr="00E302EF">
        <w:t>Turbo</w:t>
      </w:r>
      <w:proofErr w:type="spellEnd"/>
      <w:r w:rsidRPr="00E302EF">
        <w:t xml:space="preserve"> </w:t>
      </w:r>
      <w:proofErr w:type="spellStart"/>
      <w:r w:rsidRPr="00E302EF">
        <w:rPr>
          <w:bCs/>
        </w:rPr>
        <w:t>Pascal</w:t>
      </w:r>
      <w:proofErr w:type="spellEnd"/>
      <w:r w:rsidRPr="00E302EF">
        <w:t>.</w:t>
      </w:r>
    </w:p>
    <w:p w:rsidR="008E6AE1" w:rsidRPr="00E302EF" w:rsidRDefault="008E6AE1" w:rsidP="008E6AE1">
      <w:pPr>
        <w:numPr>
          <w:ilvl w:val="0"/>
          <w:numId w:val="22"/>
        </w:numPr>
        <w:ind w:left="0" w:firstLine="709"/>
      </w:pPr>
      <w:r w:rsidRPr="00E302EF">
        <w:t xml:space="preserve">файловый менеджер </w:t>
      </w:r>
      <w:proofErr w:type="spellStart"/>
      <w:r w:rsidRPr="00E302EF">
        <w:t>Total</w:t>
      </w:r>
      <w:proofErr w:type="spellEnd"/>
      <w:r w:rsidRPr="00E302EF">
        <w:t xml:space="preserve"> </w:t>
      </w:r>
      <w:proofErr w:type="spellStart"/>
      <w:r w:rsidRPr="00E302EF">
        <w:t>Commander</w:t>
      </w:r>
      <w:proofErr w:type="spellEnd"/>
      <w:r w:rsidRPr="00E302EF">
        <w:t xml:space="preserve"> (или др.);</w:t>
      </w:r>
    </w:p>
    <w:p w:rsidR="001F66AD" w:rsidRDefault="008E6AE1" w:rsidP="008E6AE1">
      <w:pPr>
        <w:numPr>
          <w:ilvl w:val="0"/>
          <w:numId w:val="22"/>
        </w:numPr>
        <w:ind w:left="0" w:firstLine="709"/>
      </w:pPr>
      <w:r w:rsidRPr="00E302EF">
        <w:t>антивирусная программа лаборатории Касперского</w:t>
      </w:r>
      <w:r w:rsidR="001F66AD">
        <w:t>;</w:t>
      </w:r>
    </w:p>
    <w:p w:rsidR="008E6AE1" w:rsidRPr="00E302EF" w:rsidRDefault="001F66AD" w:rsidP="008E6AE1">
      <w:pPr>
        <w:numPr>
          <w:ilvl w:val="0"/>
          <w:numId w:val="22"/>
        </w:numPr>
        <w:ind w:left="0" w:firstLine="709"/>
      </w:pPr>
      <w:r>
        <w:t>бесплатное программное обеспечение</w:t>
      </w:r>
      <w:r w:rsidR="008E6AE1" w:rsidRPr="00E302EF">
        <w:t>.</w:t>
      </w:r>
    </w:p>
    <w:p w:rsidR="008E6AE1" w:rsidRPr="00D97392" w:rsidRDefault="008E6AE1" w:rsidP="008E6AE1">
      <w:pPr>
        <w:pStyle w:val="2"/>
      </w:pPr>
      <w:r w:rsidRPr="00D97392">
        <w:t>4.2. Информационное обеспечение обучения</w:t>
      </w:r>
      <w:bookmarkEnd w:id="11"/>
    </w:p>
    <w:p w:rsidR="008E6AE1" w:rsidRPr="00D97392" w:rsidRDefault="008E6AE1" w:rsidP="008E6AE1">
      <w:bookmarkStart w:id="12" w:name="bookmark18"/>
      <w:r w:rsidRPr="00D97392">
        <w:t>Перечень рекомендуемых учебных изданий, Интернет-ресурсов,</w:t>
      </w:r>
      <w:bookmarkEnd w:id="12"/>
      <w:r w:rsidRPr="00D97392">
        <w:t xml:space="preserve"> </w:t>
      </w:r>
      <w:bookmarkStart w:id="13" w:name="bookmark19"/>
      <w:r w:rsidRPr="00D97392">
        <w:t>дополнительной литературы</w:t>
      </w:r>
      <w:bookmarkEnd w:id="13"/>
    </w:p>
    <w:p w:rsidR="00F73CBA" w:rsidRDefault="00F73CBA" w:rsidP="00F73CBA">
      <w:r>
        <w:rPr>
          <w:b/>
          <w:bCs/>
        </w:rPr>
        <w:t>Основные источники</w:t>
      </w:r>
      <w:r>
        <w:t>:</w:t>
      </w:r>
    </w:p>
    <w:p w:rsidR="00F73CBA" w:rsidRPr="00A86EFC" w:rsidRDefault="00F73CBA" w:rsidP="00F73CBA">
      <w:pPr>
        <w:pStyle w:val="a4"/>
        <w:numPr>
          <w:ilvl w:val="0"/>
          <w:numId w:val="1"/>
        </w:numPr>
        <w:ind w:left="0" w:firstLine="851"/>
        <w:rPr>
          <w:szCs w:val="28"/>
        </w:rPr>
      </w:pPr>
      <w:r w:rsidRPr="00A86EFC">
        <w:rPr>
          <w:szCs w:val="28"/>
        </w:rPr>
        <w:t xml:space="preserve">Управление проектами: </w:t>
      </w:r>
      <w:r w:rsidRPr="00A86EFC">
        <w:rPr>
          <w:color w:val="000000"/>
          <w:szCs w:val="28"/>
        </w:rPr>
        <w:t xml:space="preserve">учебник и практикум для </w:t>
      </w:r>
      <w:proofErr w:type="spellStart"/>
      <w:r w:rsidRPr="00A86EFC">
        <w:rPr>
          <w:color w:val="000000"/>
          <w:szCs w:val="28"/>
        </w:rPr>
        <w:t>СПО</w:t>
      </w:r>
      <w:proofErr w:type="spellEnd"/>
      <w:r w:rsidRPr="00A86EFC">
        <w:rPr>
          <w:color w:val="000000"/>
          <w:szCs w:val="28"/>
        </w:rPr>
        <w:t xml:space="preserve"> </w:t>
      </w:r>
      <w:r w:rsidRPr="00A86EFC">
        <w:rPr>
          <w:szCs w:val="28"/>
        </w:rPr>
        <w:t>/ А.И.</w:t>
      </w:r>
      <w:r>
        <w:rPr>
          <w:szCs w:val="28"/>
          <w:lang w:val="en-US"/>
        </w:rPr>
        <w:t> </w:t>
      </w:r>
      <w:r w:rsidRPr="00A86EFC">
        <w:rPr>
          <w:szCs w:val="28"/>
        </w:rPr>
        <w:t xml:space="preserve">Балашов, Е.М. Рогова, М.В. Тихонова, Е.А. Ткаченко; под ред. Е.М. Роговой. – М.: Издательство </w:t>
      </w:r>
      <w:proofErr w:type="spellStart"/>
      <w:r w:rsidRPr="00A86EFC">
        <w:rPr>
          <w:szCs w:val="28"/>
        </w:rPr>
        <w:t>Юрайт</w:t>
      </w:r>
      <w:proofErr w:type="spellEnd"/>
      <w:r w:rsidRPr="00A86EFC">
        <w:rPr>
          <w:szCs w:val="28"/>
        </w:rPr>
        <w:t xml:space="preserve">, 2015. – 383 </w:t>
      </w:r>
      <w:proofErr w:type="gramStart"/>
      <w:r w:rsidRPr="00A86EFC">
        <w:rPr>
          <w:szCs w:val="28"/>
        </w:rPr>
        <w:t>с</w:t>
      </w:r>
      <w:proofErr w:type="gramEnd"/>
      <w:r w:rsidRPr="00A86EFC">
        <w:rPr>
          <w:szCs w:val="28"/>
        </w:rPr>
        <w:t>.</w:t>
      </w:r>
    </w:p>
    <w:p w:rsidR="00F73CBA" w:rsidRPr="00A86EFC" w:rsidRDefault="00F73CBA" w:rsidP="00F73CBA">
      <w:pPr>
        <w:pStyle w:val="a4"/>
        <w:numPr>
          <w:ilvl w:val="0"/>
          <w:numId w:val="1"/>
        </w:numPr>
        <w:ind w:left="0" w:firstLine="851"/>
        <w:rPr>
          <w:szCs w:val="28"/>
        </w:rPr>
      </w:pPr>
      <w:r w:rsidRPr="00A86EFC">
        <w:rPr>
          <w:color w:val="000000"/>
          <w:szCs w:val="28"/>
        </w:rPr>
        <w:t xml:space="preserve">Управление проектами: учебник и практикум для </w:t>
      </w:r>
      <w:proofErr w:type="spellStart"/>
      <w:r w:rsidRPr="00A86EFC">
        <w:rPr>
          <w:color w:val="000000"/>
          <w:szCs w:val="28"/>
        </w:rPr>
        <w:t>СПО</w:t>
      </w:r>
      <w:proofErr w:type="spellEnd"/>
      <w:r w:rsidRPr="00A86EFC">
        <w:rPr>
          <w:color w:val="000000"/>
          <w:szCs w:val="28"/>
        </w:rPr>
        <w:t xml:space="preserve"> / А.Т. Зуб. – М.: Издательство </w:t>
      </w:r>
      <w:proofErr w:type="spellStart"/>
      <w:r w:rsidRPr="00A86EFC">
        <w:rPr>
          <w:color w:val="000000"/>
          <w:szCs w:val="28"/>
        </w:rPr>
        <w:t>Юрайт</w:t>
      </w:r>
      <w:proofErr w:type="spellEnd"/>
      <w:r w:rsidRPr="00A86EFC">
        <w:rPr>
          <w:color w:val="000000"/>
          <w:szCs w:val="28"/>
        </w:rPr>
        <w:t xml:space="preserve">, 2016. – 422 </w:t>
      </w:r>
      <w:proofErr w:type="gramStart"/>
      <w:r w:rsidRPr="00A86EFC">
        <w:rPr>
          <w:color w:val="000000"/>
          <w:szCs w:val="28"/>
        </w:rPr>
        <w:t>с</w:t>
      </w:r>
      <w:proofErr w:type="gramEnd"/>
      <w:r w:rsidRPr="00A86EFC">
        <w:rPr>
          <w:color w:val="000000"/>
          <w:szCs w:val="28"/>
        </w:rPr>
        <w:t xml:space="preserve">. </w:t>
      </w:r>
    </w:p>
    <w:p w:rsidR="00F73CBA" w:rsidRPr="00A86EFC" w:rsidRDefault="00F73CBA" w:rsidP="00F73CBA">
      <w:pPr>
        <w:pStyle w:val="a4"/>
        <w:numPr>
          <w:ilvl w:val="0"/>
          <w:numId w:val="1"/>
        </w:numPr>
        <w:ind w:left="0" w:firstLine="851"/>
        <w:rPr>
          <w:szCs w:val="28"/>
        </w:rPr>
      </w:pPr>
      <w:proofErr w:type="spellStart"/>
      <w:r w:rsidRPr="00A86EFC">
        <w:rPr>
          <w:szCs w:val="28"/>
        </w:rPr>
        <w:lastRenderedPageBreak/>
        <w:t>Гохберг</w:t>
      </w:r>
      <w:proofErr w:type="spellEnd"/>
      <w:r w:rsidRPr="00A86EFC">
        <w:rPr>
          <w:szCs w:val="28"/>
        </w:rPr>
        <w:t xml:space="preserve"> Г.С. Информационные технологии: учебник для студ. сред</w:t>
      </w:r>
      <w:proofErr w:type="gramStart"/>
      <w:r w:rsidRPr="00A86EFC">
        <w:rPr>
          <w:szCs w:val="28"/>
        </w:rPr>
        <w:t>.</w:t>
      </w:r>
      <w:proofErr w:type="gramEnd"/>
      <w:r w:rsidRPr="00A86EFC">
        <w:rPr>
          <w:szCs w:val="28"/>
        </w:rPr>
        <w:t xml:space="preserve"> </w:t>
      </w:r>
      <w:proofErr w:type="gramStart"/>
      <w:r w:rsidRPr="00A86EFC">
        <w:rPr>
          <w:szCs w:val="28"/>
        </w:rPr>
        <w:t>п</w:t>
      </w:r>
      <w:proofErr w:type="gramEnd"/>
      <w:r w:rsidRPr="00A86EFC">
        <w:rPr>
          <w:szCs w:val="28"/>
        </w:rPr>
        <w:t xml:space="preserve">роф. образования / Г.С. </w:t>
      </w:r>
      <w:proofErr w:type="spellStart"/>
      <w:r w:rsidRPr="00A86EFC">
        <w:rPr>
          <w:szCs w:val="28"/>
        </w:rPr>
        <w:t>Гохберг</w:t>
      </w:r>
      <w:proofErr w:type="spellEnd"/>
      <w:r w:rsidRPr="00A86EFC">
        <w:rPr>
          <w:szCs w:val="28"/>
        </w:rPr>
        <w:t xml:space="preserve">, А.В. </w:t>
      </w:r>
      <w:proofErr w:type="spellStart"/>
      <w:r w:rsidRPr="00A86EFC">
        <w:rPr>
          <w:szCs w:val="28"/>
        </w:rPr>
        <w:t>Зафиевский</w:t>
      </w:r>
      <w:proofErr w:type="spellEnd"/>
      <w:r w:rsidRPr="00A86EFC">
        <w:rPr>
          <w:szCs w:val="28"/>
        </w:rPr>
        <w:t xml:space="preserve">, А.А. </w:t>
      </w:r>
      <w:proofErr w:type="spellStart"/>
      <w:r w:rsidRPr="00A86EFC">
        <w:rPr>
          <w:szCs w:val="28"/>
        </w:rPr>
        <w:t>Короткин</w:t>
      </w:r>
      <w:proofErr w:type="spellEnd"/>
      <w:r w:rsidRPr="00A86EFC">
        <w:rPr>
          <w:szCs w:val="28"/>
        </w:rPr>
        <w:t xml:space="preserve"> – 4-е </w:t>
      </w:r>
      <w:r>
        <w:rPr>
          <w:szCs w:val="28"/>
        </w:rPr>
        <w:t>изд., стер. – М.: Академия, 2014</w:t>
      </w:r>
      <w:r w:rsidRPr="00A86EFC">
        <w:rPr>
          <w:szCs w:val="28"/>
        </w:rPr>
        <w:t xml:space="preserve">. – </w:t>
      </w:r>
      <w:r>
        <w:rPr>
          <w:szCs w:val="28"/>
        </w:rPr>
        <w:t>234</w:t>
      </w:r>
      <w:r w:rsidRPr="00A86EFC">
        <w:rPr>
          <w:szCs w:val="28"/>
        </w:rPr>
        <w:t xml:space="preserve"> </w:t>
      </w:r>
      <w:proofErr w:type="gramStart"/>
      <w:r w:rsidRPr="00A86EFC">
        <w:rPr>
          <w:szCs w:val="28"/>
        </w:rPr>
        <w:t>с</w:t>
      </w:r>
      <w:proofErr w:type="gramEnd"/>
      <w:r w:rsidRPr="00A86EFC">
        <w:rPr>
          <w:szCs w:val="28"/>
        </w:rPr>
        <w:t>.</w:t>
      </w:r>
    </w:p>
    <w:p w:rsidR="00F73CBA" w:rsidRPr="00407F80" w:rsidRDefault="00F73CBA" w:rsidP="00F73CBA">
      <w:pPr>
        <w:pStyle w:val="a4"/>
        <w:numPr>
          <w:ilvl w:val="0"/>
          <w:numId w:val="1"/>
        </w:numPr>
        <w:ind w:left="0" w:firstLine="851"/>
        <w:rPr>
          <w:szCs w:val="28"/>
        </w:rPr>
      </w:pPr>
      <w:r w:rsidRPr="00D97878">
        <w:rPr>
          <w:bCs/>
          <w:color w:val="000000"/>
          <w:szCs w:val="28"/>
        </w:rPr>
        <w:t xml:space="preserve">Корячко В.П., Таганов А.И. </w:t>
      </w:r>
      <w:r w:rsidRPr="00D97878">
        <w:rPr>
          <w:color w:val="000000"/>
          <w:szCs w:val="28"/>
        </w:rPr>
        <w:t xml:space="preserve">Процессы и задачи управления проектами информационных систем: Учебное пособие. – М.: Горячая линия – Телеком, 2014. – 376 </w:t>
      </w:r>
      <w:proofErr w:type="gramStart"/>
      <w:r w:rsidRPr="00D97878">
        <w:rPr>
          <w:color w:val="000000"/>
          <w:szCs w:val="28"/>
        </w:rPr>
        <w:t>с</w:t>
      </w:r>
      <w:proofErr w:type="gramEnd"/>
      <w:r w:rsidRPr="00D97878">
        <w:rPr>
          <w:color w:val="000000"/>
          <w:szCs w:val="28"/>
        </w:rPr>
        <w:t>.</w:t>
      </w:r>
    </w:p>
    <w:p w:rsidR="00F73CBA" w:rsidRDefault="00F73CBA" w:rsidP="00F73CBA">
      <w:pPr>
        <w:pStyle w:val="a4"/>
        <w:numPr>
          <w:ilvl w:val="0"/>
          <w:numId w:val="1"/>
        </w:numPr>
        <w:ind w:left="0" w:firstLine="851"/>
        <w:rPr>
          <w:szCs w:val="28"/>
        </w:rPr>
      </w:pPr>
      <w:r w:rsidRPr="00407F80">
        <w:rPr>
          <w:bCs/>
          <w:szCs w:val="28"/>
        </w:rPr>
        <w:t xml:space="preserve">Зайцев Ю.В., Крутиков В.К., </w:t>
      </w:r>
      <w:proofErr w:type="spellStart"/>
      <w:r w:rsidRPr="00407F80">
        <w:rPr>
          <w:bCs/>
          <w:szCs w:val="28"/>
        </w:rPr>
        <w:t>Дорожкина</w:t>
      </w:r>
      <w:proofErr w:type="spellEnd"/>
      <w:r w:rsidRPr="00407F80">
        <w:rPr>
          <w:bCs/>
          <w:szCs w:val="28"/>
        </w:rPr>
        <w:t xml:space="preserve"> Т.В. Управление проектами. </w:t>
      </w:r>
      <w:proofErr w:type="spellStart"/>
      <w:r w:rsidRPr="00407F80">
        <w:rPr>
          <w:iCs/>
          <w:szCs w:val="28"/>
        </w:rPr>
        <w:t>Учебно-методич</w:t>
      </w:r>
      <w:proofErr w:type="spellEnd"/>
      <w:r w:rsidRPr="00407F80">
        <w:rPr>
          <w:iCs/>
          <w:szCs w:val="28"/>
        </w:rPr>
        <w:t>. пос.</w:t>
      </w:r>
      <w:r w:rsidRPr="00407F80">
        <w:rPr>
          <w:i/>
          <w:iCs/>
          <w:szCs w:val="28"/>
        </w:rPr>
        <w:t xml:space="preserve"> </w:t>
      </w:r>
      <w:r w:rsidRPr="00407F80">
        <w:rPr>
          <w:szCs w:val="28"/>
        </w:rPr>
        <w:t xml:space="preserve">– Калуга: </w:t>
      </w:r>
      <w:proofErr w:type="spellStart"/>
      <w:r w:rsidRPr="00407F80">
        <w:rPr>
          <w:szCs w:val="28"/>
        </w:rPr>
        <w:t>ИП</w:t>
      </w:r>
      <w:proofErr w:type="spellEnd"/>
      <w:r w:rsidRPr="00407F80">
        <w:rPr>
          <w:szCs w:val="28"/>
        </w:rPr>
        <w:t xml:space="preserve"> Стрельцов И.А. (Изд-во «</w:t>
      </w:r>
      <w:proofErr w:type="spellStart"/>
      <w:r w:rsidRPr="00407F80">
        <w:rPr>
          <w:szCs w:val="28"/>
        </w:rPr>
        <w:t>Эйдос</w:t>
      </w:r>
      <w:proofErr w:type="spellEnd"/>
      <w:r w:rsidRPr="00407F80">
        <w:rPr>
          <w:szCs w:val="28"/>
        </w:rPr>
        <w:t xml:space="preserve">»), 2015. – 226 </w:t>
      </w:r>
      <w:proofErr w:type="gramStart"/>
      <w:r w:rsidRPr="00407F80">
        <w:rPr>
          <w:szCs w:val="28"/>
        </w:rPr>
        <w:t>с</w:t>
      </w:r>
      <w:proofErr w:type="gramEnd"/>
      <w:r w:rsidRPr="00407F80">
        <w:rPr>
          <w:szCs w:val="28"/>
        </w:rPr>
        <w:t>.</w:t>
      </w:r>
    </w:p>
    <w:p w:rsidR="00F73CBA" w:rsidRPr="00407F80" w:rsidRDefault="00F73CBA" w:rsidP="00F73CBA">
      <w:pPr>
        <w:pStyle w:val="a4"/>
        <w:numPr>
          <w:ilvl w:val="0"/>
          <w:numId w:val="1"/>
        </w:numPr>
        <w:ind w:left="0" w:firstLine="851"/>
        <w:rPr>
          <w:szCs w:val="28"/>
        </w:rPr>
      </w:pPr>
      <w:r w:rsidRPr="00407F80">
        <w:rPr>
          <w:szCs w:val="28"/>
        </w:rPr>
        <w:t xml:space="preserve">Проектный практикум: Методические указания к лабораторным работам/ А.Н. Панфилов, А.Н. Скоба; </w:t>
      </w:r>
      <w:proofErr w:type="spellStart"/>
      <w:r w:rsidRPr="00407F80">
        <w:rPr>
          <w:szCs w:val="28"/>
        </w:rPr>
        <w:t>Юж</w:t>
      </w:r>
      <w:proofErr w:type="gramStart"/>
      <w:r w:rsidRPr="00407F80">
        <w:rPr>
          <w:szCs w:val="28"/>
        </w:rPr>
        <w:t>.-</w:t>
      </w:r>
      <w:proofErr w:type="gramEnd"/>
      <w:r w:rsidRPr="00407F80">
        <w:rPr>
          <w:szCs w:val="28"/>
        </w:rPr>
        <w:t>Рос</w:t>
      </w:r>
      <w:proofErr w:type="spellEnd"/>
      <w:r w:rsidRPr="00407F80">
        <w:rPr>
          <w:szCs w:val="28"/>
        </w:rPr>
        <w:t xml:space="preserve">. </w:t>
      </w:r>
      <w:proofErr w:type="spellStart"/>
      <w:r w:rsidRPr="00407F80">
        <w:rPr>
          <w:szCs w:val="28"/>
        </w:rPr>
        <w:t>гос</w:t>
      </w:r>
      <w:proofErr w:type="spellEnd"/>
      <w:r w:rsidRPr="00407F80">
        <w:rPr>
          <w:szCs w:val="28"/>
        </w:rPr>
        <w:t xml:space="preserve">. </w:t>
      </w:r>
      <w:proofErr w:type="spellStart"/>
      <w:r w:rsidRPr="00407F80">
        <w:rPr>
          <w:szCs w:val="28"/>
        </w:rPr>
        <w:t>политехн</w:t>
      </w:r>
      <w:proofErr w:type="spellEnd"/>
      <w:r w:rsidRPr="00407F80">
        <w:rPr>
          <w:szCs w:val="28"/>
        </w:rPr>
        <w:t>. ун-т (</w:t>
      </w:r>
      <w:proofErr w:type="spellStart"/>
      <w:r w:rsidRPr="00407F80">
        <w:rPr>
          <w:szCs w:val="28"/>
        </w:rPr>
        <w:t>НПИ</w:t>
      </w:r>
      <w:proofErr w:type="spellEnd"/>
      <w:r w:rsidRPr="00407F80">
        <w:rPr>
          <w:szCs w:val="28"/>
        </w:rPr>
        <w:t>) имени М.И. Платова.</w:t>
      </w:r>
      <w:r>
        <w:rPr>
          <w:szCs w:val="28"/>
        </w:rPr>
        <w:t xml:space="preserve"> –</w:t>
      </w:r>
      <w:r w:rsidRPr="00407F80">
        <w:rPr>
          <w:szCs w:val="28"/>
        </w:rPr>
        <w:t xml:space="preserve"> Новочеркасск: </w:t>
      </w:r>
      <w:proofErr w:type="spellStart"/>
      <w:r w:rsidRPr="00407F80">
        <w:rPr>
          <w:szCs w:val="28"/>
        </w:rPr>
        <w:t>ЮРГПУ</w:t>
      </w:r>
      <w:proofErr w:type="spellEnd"/>
      <w:r w:rsidRPr="00407F80">
        <w:rPr>
          <w:szCs w:val="28"/>
        </w:rPr>
        <w:t xml:space="preserve"> (</w:t>
      </w:r>
      <w:proofErr w:type="spellStart"/>
      <w:r w:rsidRPr="00407F80">
        <w:rPr>
          <w:szCs w:val="28"/>
        </w:rPr>
        <w:t>НПИ</w:t>
      </w:r>
      <w:proofErr w:type="spellEnd"/>
      <w:r w:rsidRPr="00407F80">
        <w:rPr>
          <w:szCs w:val="28"/>
        </w:rPr>
        <w:t>) имени М.И. Платова, 2017.</w:t>
      </w:r>
      <w:r>
        <w:rPr>
          <w:szCs w:val="28"/>
        </w:rPr>
        <w:t xml:space="preserve"> –</w:t>
      </w:r>
      <w:r w:rsidRPr="00407F80">
        <w:rPr>
          <w:szCs w:val="28"/>
        </w:rPr>
        <w:t xml:space="preserve"> 16с.</w:t>
      </w:r>
    </w:p>
    <w:p w:rsidR="00F73CBA" w:rsidRPr="002C77A6" w:rsidRDefault="00F73CBA" w:rsidP="00F73CBA">
      <w:pPr>
        <w:pStyle w:val="a4"/>
        <w:numPr>
          <w:ilvl w:val="0"/>
          <w:numId w:val="1"/>
        </w:numPr>
        <w:ind w:left="0" w:firstLine="851"/>
        <w:rPr>
          <w:szCs w:val="28"/>
        </w:rPr>
      </w:pPr>
      <w:r w:rsidRPr="002C77A6">
        <w:rPr>
          <w:szCs w:val="28"/>
        </w:rPr>
        <w:t xml:space="preserve">Кашина О.А. Информационные технологии в управлении проектами. Краткий конспект лекций. – Казань: Институт вычислительной математики и информационных технологий, 2014. – 39 </w:t>
      </w:r>
      <w:proofErr w:type="gramStart"/>
      <w:r w:rsidRPr="002C77A6">
        <w:rPr>
          <w:szCs w:val="28"/>
        </w:rPr>
        <w:t>с</w:t>
      </w:r>
      <w:proofErr w:type="gramEnd"/>
      <w:r w:rsidRPr="002C77A6">
        <w:rPr>
          <w:szCs w:val="28"/>
        </w:rPr>
        <w:t>.</w:t>
      </w:r>
    </w:p>
    <w:p w:rsidR="00F73CBA" w:rsidRDefault="00F73CBA" w:rsidP="00F73CBA">
      <w:pPr>
        <w:pStyle w:val="a4"/>
        <w:numPr>
          <w:ilvl w:val="0"/>
          <w:numId w:val="1"/>
        </w:numPr>
        <w:ind w:left="0" w:firstLine="851"/>
        <w:rPr>
          <w:szCs w:val="28"/>
        </w:rPr>
      </w:pPr>
      <w:proofErr w:type="spellStart"/>
      <w:r w:rsidRPr="00A86EFC">
        <w:rPr>
          <w:szCs w:val="28"/>
        </w:rPr>
        <w:t>Маюнова</w:t>
      </w:r>
      <w:proofErr w:type="spellEnd"/>
      <w:r w:rsidRPr="00A86EFC">
        <w:rPr>
          <w:szCs w:val="28"/>
        </w:rPr>
        <w:t xml:space="preserve"> Н.В. Основы управления проектами</w:t>
      </w:r>
      <w:proofErr w:type="gramStart"/>
      <w:r w:rsidRPr="00A86EFC">
        <w:rPr>
          <w:szCs w:val="28"/>
        </w:rPr>
        <w:t>.</w:t>
      </w:r>
      <w:proofErr w:type="gramEnd"/>
      <w:r w:rsidRPr="00A86EFC">
        <w:rPr>
          <w:szCs w:val="28"/>
        </w:rPr>
        <w:t xml:space="preserve"> – (</w:t>
      </w:r>
      <w:proofErr w:type="gramStart"/>
      <w:r w:rsidRPr="00A86EFC">
        <w:rPr>
          <w:szCs w:val="28"/>
        </w:rPr>
        <w:t>у</w:t>
      </w:r>
      <w:proofErr w:type="gramEnd"/>
      <w:r w:rsidRPr="00A86EFC">
        <w:rPr>
          <w:szCs w:val="28"/>
        </w:rPr>
        <w:t xml:space="preserve">чебно-методический комплекс). [электронный ресурс] / Центр </w:t>
      </w:r>
      <w:proofErr w:type="spellStart"/>
      <w:r w:rsidRPr="00A86EFC">
        <w:rPr>
          <w:szCs w:val="28"/>
        </w:rPr>
        <w:t>дистанционныхобразовательных</w:t>
      </w:r>
      <w:proofErr w:type="spellEnd"/>
      <w:r w:rsidRPr="00A86EFC">
        <w:rPr>
          <w:szCs w:val="28"/>
        </w:rPr>
        <w:t xml:space="preserve"> технологий </w:t>
      </w:r>
      <w:proofErr w:type="spellStart"/>
      <w:r w:rsidRPr="00A86EFC">
        <w:rPr>
          <w:szCs w:val="28"/>
        </w:rPr>
        <w:t>МИЭМП</w:t>
      </w:r>
      <w:proofErr w:type="spellEnd"/>
      <w:r w:rsidRPr="00A86EFC">
        <w:rPr>
          <w:szCs w:val="28"/>
        </w:rPr>
        <w:t>, 2010 /</w:t>
      </w:r>
      <w:proofErr w:type="spellStart"/>
      <w:r w:rsidRPr="00A86EFC">
        <w:rPr>
          <w:szCs w:val="28"/>
        </w:rPr>
        <w:t>http</w:t>
      </w:r>
      <w:proofErr w:type="spellEnd"/>
      <w:r w:rsidRPr="00A86EFC">
        <w:rPr>
          <w:szCs w:val="28"/>
        </w:rPr>
        <w:t>://</w:t>
      </w:r>
      <w:proofErr w:type="spellStart"/>
      <w:r w:rsidRPr="00A86EFC">
        <w:rPr>
          <w:szCs w:val="28"/>
        </w:rPr>
        <w:t>www.e-</w:t>
      </w:r>
      <w:hyperlink r:id="rId9" w:history="1">
        <w:r w:rsidRPr="00A86EFC">
          <w:rPr>
            <w:rStyle w:val="a3"/>
            <w:szCs w:val="28"/>
          </w:rPr>
          <w:t>college</w:t>
        </w:r>
        <w:proofErr w:type="spellEnd"/>
        <w:r w:rsidRPr="00A86EFC">
          <w:rPr>
            <w:rStyle w:val="a3"/>
            <w:szCs w:val="28"/>
          </w:rPr>
          <w:t xml:space="preserve">. </w:t>
        </w:r>
        <w:proofErr w:type="spellStart"/>
        <w:r w:rsidRPr="00A86EFC">
          <w:rPr>
            <w:rStyle w:val="a3"/>
            <w:szCs w:val="28"/>
          </w:rPr>
          <w:t>ru</w:t>
        </w:r>
        <w:proofErr w:type="spellEnd"/>
        <w:r w:rsidRPr="00A86EFC">
          <w:rPr>
            <w:rStyle w:val="a3"/>
            <w:szCs w:val="28"/>
          </w:rPr>
          <w:t>/</w:t>
        </w:r>
        <w:proofErr w:type="spellStart"/>
        <w:r w:rsidRPr="00A86EFC">
          <w:rPr>
            <w:rStyle w:val="a3"/>
            <w:szCs w:val="28"/>
          </w:rPr>
          <w:t>xbooks</w:t>
        </w:r>
        <w:proofErr w:type="spellEnd"/>
        <w:r w:rsidRPr="00A86EFC">
          <w:rPr>
            <w:rStyle w:val="a3"/>
            <w:szCs w:val="28"/>
          </w:rPr>
          <w:t>/xbook164/</w:t>
        </w:r>
        <w:proofErr w:type="spellStart"/>
        <w:r w:rsidRPr="00A86EFC">
          <w:rPr>
            <w:rStyle w:val="a3"/>
            <w:szCs w:val="28"/>
          </w:rPr>
          <w:t>book</w:t>
        </w:r>
        <w:proofErr w:type="spellEnd"/>
        <w:r w:rsidRPr="00A86EFC">
          <w:rPr>
            <w:rStyle w:val="a3"/>
            <w:szCs w:val="28"/>
          </w:rPr>
          <w:t>/</w:t>
        </w:r>
        <w:proofErr w:type="spellStart"/>
        <w:r w:rsidRPr="00A86EFC">
          <w:rPr>
            <w:rStyle w:val="a3"/>
            <w:szCs w:val="28"/>
          </w:rPr>
          <w:t>index</w:t>
        </w:r>
        <w:proofErr w:type="spellEnd"/>
        <w:r w:rsidRPr="00A86EFC">
          <w:rPr>
            <w:rStyle w:val="a3"/>
            <w:szCs w:val="28"/>
          </w:rPr>
          <w:t>/index.html?go=part-023*</w:t>
        </w:r>
        <w:proofErr w:type="spellStart"/>
        <w:r w:rsidRPr="00A86EFC">
          <w:rPr>
            <w:rStyle w:val="a3"/>
            <w:szCs w:val="28"/>
          </w:rPr>
          <w:t>page</w:t>
        </w:r>
        <w:proofErr w:type="spellEnd"/>
        <w:r w:rsidRPr="00A86EFC">
          <w:rPr>
            <w:rStyle w:val="a3"/>
            <w:szCs w:val="28"/>
          </w:rPr>
          <w:t xml:space="preserve">. </w:t>
        </w:r>
        <w:proofErr w:type="spellStart"/>
        <w:r w:rsidRPr="00A86EFC">
          <w:rPr>
            <w:rStyle w:val="a3"/>
            <w:szCs w:val="28"/>
          </w:rPr>
          <w:t>htm</w:t>
        </w:r>
        <w:proofErr w:type="spellEnd"/>
      </w:hyperlink>
    </w:p>
    <w:p w:rsidR="00F73CBA" w:rsidRPr="006C346D" w:rsidRDefault="00F73CBA" w:rsidP="00F73CBA">
      <w:pPr>
        <w:pStyle w:val="a4"/>
        <w:numPr>
          <w:ilvl w:val="0"/>
          <w:numId w:val="1"/>
        </w:numPr>
        <w:ind w:left="0" w:firstLine="851"/>
        <w:rPr>
          <w:szCs w:val="28"/>
        </w:rPr>
      </w:pPr>
      <w:r w:rsidRPr="006C346D">
        <w:rPr>
          <w:rFonts w:ascii="yandex-sans" w:hAnsi="yandex-sans"/>
          <w:color w:val="000000"/>
          <w:sz w:val="26"/>
          <w:szCs w:val="26"/>
        </w:rPr>
        <w:t>Метрология, стандартизация, сертификация и техническое регулирование: учебник для студ. учреждений сред</w:t>
      </w:r>
      <w:proofErr w:type="gramStart"/>
      <w:r w:rsidRPr="006C346D">
        <w:rPr>
          <w:rFonts w:ascii="yandex-sans" w:hAnsi="yandex-sans"/>
          <w:color w:val="000000"/>
          <w:sz w:val="26"/>
          <w:szCs w:val="26"/>
        </w:rPr>
        <w:t>.</w:t>
      </w:r>
      <w:proofErr w:type="gramEnd"/>
      <w:r w:rsidRPr="006C346D">
        <w:rPr>
          <w:rFonts w:ascii="yandex-sans" w:hAnsi="yandex-sans"/>
          <w:color w:val="000000"/>
          <w:sz w:val="26"/>
          <w:szCs w:val="26"/>
        </w:rPr>
        <w:t xml:space="preserve"> </w:t>
      </w:r>
      <w:proofErr w:type="gramStart"/>
      <w:r w:rsidRPr="006C346D">
        <w:rPr>
          <w:rFonts w:ascii="yandex-sans" w:hAnsi="yandex-sans"/>
          <w:color w:val="000000"/>
          <w:sz w:val="26"/>
          <w:szCs w:val="26"/>
        </w:rPr>
        <w:t>п</w:t>
      </w:r>
      <w:proofErr w:type="gramEnd"/>
      <w:r w:rsidRPr="006C346D">
        <w:rPr>
          <w:rFonts w:ascii="yandex-sans" w:hAnsi="yandex-sans"/>
          <w:color w:val="000000"/>
          <w:sz w:val="26"/>
          <w:szCs w:val="26"/>
        </w:rPr>
        <w:t xml:space="preserve">роф. образования / В.Ю. </w:t>
      </w:r>
      <w:proofErr w:type="spellStart"/>
      <w:r w:rsidRPr="006C346D">
        <w:rPr>
          <w:rFonts w:ascii="yandex-sans" w:hAnsi="yandex-sans"/>
          <w:color w:val="000000"/>
          <w:sz w:val="26"/>
          <w:szCs w:val="26"/>
        </w:rPr>
        <w:t>Шишмарёв</w:t>
      </w:r>
      <w:proofErr w:type="spellEnd"/>
      <w:r w:rsidRPr="006C346D"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/>
          <w:color w:val="000000"/>
          <w:sz w:val="26"/>
          <w:szCs w:val="26"/>
        </w:rPr>
        <w:t>–</w:t>
      </w:r>
      <w:r w:rsidRPr="006C346D">
        <w:rPr>
          <w:rFonts w:ascii="yandex-sans" w:hAnsi="yandex-sans"/>
          <w:color w:val="000000"/>
          <w:sz w:val="26"/>
          <w:szCs w:val="26"/>
        </w:rPr>
        <w:t xml:space="preserve"> 3-е изд., стер. </w:t>
      </w:r>
      <w:r>
        <w:rPr>
          <w:rFonts w:ascii="yandex-sans" w:hAnsi="yandex-sans"/>
          <w:color w:val="000000"/>
          <w:sz w:val="26"/>
          <w:szCs w:val="26"/>
        </w:rPr>
        <w:t>-</w:t>
      </w:r>
      <w:r w:rsidRPr="006C346D">
        <w:rPr>
          <w:rFonts w:ascii="yandex-sans" w:hAnsi="yandex-sans"/>
          <w:color w:val="000000"/>
          <w:sz w:val="26"/>
          <w:szCs w:val="26"/>
        </w:rPr>
        <w:t xml:space="preserve"> М.: Издательский центр «Академия», 2013. </w:t>
      </w:r>
      <w:r>
        <w:rPr>
          <w:rFonts w:ascii="yandex-sans" w:hAnsi="yandex-sans"/>
          <w:color w:val="000000"/>
          <w:sz w:val="26"/>
          <w:szCs w:val="26"/>
        </w:rPr>
        <w:t>–</w:t>
      </w:r>
      <w:r w:rsidRPr="006C346D">
        <w:rPr>
          <w:rFonts w:ascii="yandex-sans" w:hAnsi="yandex-sans"/>
          <w:color w:val="000000"/>
          <w:sz w:val="26"/>
          <w:szCs w:val="26"/>
        </w:rPr>
        <w:t xml:space="preserve"> 320 </w:t>
      </w:r>
      <w:proofErr w:type="gramStart"/>
      <w:r w:rsidRPr="006C346D">
        <w:rPr>
          <w:rFonts w:ascii="yandex-sans" w:hAnsi="yandex-sans"/>
          <w:color w:val="000000"/>
          <w:sz w:val="26"/>
          <w:szCs w:val="26"/>
        </w:rPr>
        <w:t>с</w:t>
      </w:r>
      <w:proofErr w:type="gramEnd"/>
      <w:r w:rsidRPr="006C346D">
        <w:rPr>
          <w:rFonts w:ascii="yandex-sans" w:hAnsi="yandex-sans"/>
          <w:color w:val="000000"/>
          <w:sz w:val="26"/>
          <w:szCs w:val="26"/>
        </w:rPr>
        <w:t>.</w:t>
      </w:r>
    </w:p>
    <w:p w:rsidR="00F73CBA" w:rsidRPr="006C346D" w:rsidRDefault="00F73CBA" w:rsidP="00F73CBA">
      <w:pPr>
        <w:pStyle w:val="a4"/>
        <w:numPr>
          <w:ilvl w:val="0"/>
          <w:numId w:val="1"/>
        </w:numPr>
        <w:ind w:left="0" w:firstLine="851"/>
        <w:rPr>
          <w:szCs w:val="28"/>
        </w:rPr>
      </w:pPr>
      <w:r w:rsidRPr="006C346D">
        <w:rPr>
          <w:bCs/>
        </w:rPr>
        <w:t xml:space="preserve">Управление программными проектами в </w:t>
      </w:r>
      <w:proofErr w:type="spellStart"/>
      <w:r w:rsidRPr="006C346D">
        <w:rPr>
          <w:bCs/>
        </w:rPr>
        <w:t>Microsoft</w:t>
      </w:r>
      <w:proofErr w:type="spellEnd"/>
      <w:r w:rsidRPr="006C346D">
        <w:rPr>
          <w:bCs/>
        </w:rPr>
        <w:t xml:space="preserve"> </w:t>
      </w:r>
      <w:proofErr w:type="spellStart"/>
      <w:r w:rsidRPr="006C346D">
        <w:rPr>
          <w:bCs/>
        </w:rPr>
        <w:t>Project</w:t>
      </w:r>
      <w:proofErr w:type="spellEnd"/>
      <w:r w:rsidRPr="006C346D">
        <w:rPr>
          <w:bCs/>
        </w:rPr>
        <w:t xml:space="preserve"> 2010: </w:t>
      </w:r>
      <w:r w:rsidRPr="005671B9">
        <w:t>методические указания по лабораторным работам</w:t>
      </w:r>
      <w:r>
        <w:t xml:space="preserve"> </w:t>
      </w:r>
      <w:r w:rsidRPr="005671B9">
        <w:t>/ С.П. О</w:t>
      </w:r>
      <w:r>
        <w:t>рлов. – Са</w:t>
      </w:r>
      <w:r w:rsidRPr="005671B9">
        <w:t xml:space="preserve">мара: </w:t>
      </w:r>
      <w:proofErr w:type="spellStart"/>
      <w:r w:rsidRPr="005671B9">
        <w:t>Самар</w:t>
      </w:r>
      <w:proofErr w:type="spellEnd"/>
      <w:r w:rsidRPr="005671B9">
        <w:t xml:space="preserve">. </w:t>
      </w:r>
      <w:proofErr w:type="spellStart"/>
      <w:r w:rsidRPr="005671B9">
        <w:t>гос</w:t>
      </w:r>
      <w:proofErr w:type="gramStart"/>
      <w:r w:rsidRPr="005671B9">
        <w:t>.т</w:t>
      </w:r>
      <w:proofErr w:type="gramEnd"/>
      <w:r w:rsidRPr="005671B9">
        <w:t>ехн</w:t>
      </w:r>
      <w:proofErr w:type="spellEnd"/>
      <w:r w:rsidRPr="005671B9">
        <w:t>. ун-т, 2013. – 68 с.</w:t>
      </w:r>
    </w:p>
    <w:p w:rsidR="00F73CBA" w:rsidRPr="006C346D" w:rsidRDefault="00F73CBA" w:rsidP="00F73CBA">
      <w:pPr>
        <w:pStyle w:val="a4"/>
        <w:numPr>
          <w:ilvl w:val="0"/>
          <w:numId w:val="1"/>
        </w:numPr>
        <w:ind w:left="0" w:firstLine="851"/>
        <w:rPr>
          <w:szCs w:val="28"/>
        </w:rPr>
      </w:pPr>
      <w:r w:rsidRPr="000263B7">
        <w:t xml:space="preserve">Методические основы управления </w:t>
      </w:r>
      <w:proofErr w:type="spellStart"/>
      <w:r w:rsidRPr="000263B7">
        <w:t>ИТ-проектами</w:t>
      </w:r>
      <w:proofErr w:type="spellEnd"/>
      <w:r>
        <w:t xml:space="preserve">. </w:t>
      </w:r>
      <w:r w:rsidRPr="006C346D">
        <w:rPr>
          <w:szCs w:val="28"/>
        </w:rPr>
        <w:t xml:space="preserve">[Электронный ресурс] </w:t>
      </w:r>
      <w:r>
        <w:t xml:space="preserve">– </w:t>
      </w:r>
      <w:hyperlink r:id="rId10" w:history="1">
        <w:r w:rsidRPr="00506618">
          <w:rPr>
            <w:rStyle w:val="a3"/>
          </w:rPr>
          <w:t>https://www.intuit.ru/studies/courses/646/502/lecture/11389</w:t>
        </w:r>
      </w:hyperlink>
    </w:p>
    <w:p w:rsidR="00F73CBA" w:rsidRPr="00CC5748" w:rsidRDefault="00F73CBA" w:rsidP="00F73CBA">
      <w:pPr>
        <w:pStyle w:val="a4"/>
        <w:numPr>
          <w:ilvl w:val="0"/>
          <w:numId w:val="1"/>
        </w:numPr>
        <w:ind w:left="0" w:firstLine="851"/>
        <w:rPr>
          <w:szCs w:val="28"/>
        </w:rPr>
      </w:pPr>
      <w:r w:rsidRPr="000C27A2">
        <w:t xml:space="preserve">Управление проектами в </w:t>
      </w:r>
      <w:proofErr w:type="spellStart"/>
      <w:r w:rsidRPr="000C27A2">
        <w:t>MS</w:t>
      </w:r>
      <w:proofErr w:type="spellEnd"/>
      <w:r w:rsidRPr="000C27A2">
        <w:t xml:space="preserve"> </w:t>
      </w:r>
      <w:proofErr w:type="spellStart"/>
      <w:r w:rsidRPr="000C27A2">
        <w:t>Project</w:t>
      </w:r>
      <w:proofErr w:type="spellEnd"/>
      <w:r w:rsidRPr="000C27A2">
        <w:t xml:space="preserve"> 2013 (Краткая версия)</w:t>
      </w:r>
      <w:r>
        <w:t xml:space="preserve"> </w:t>
      </w:r>
      <w:r w:rsidRPr="006C346D">
        <w:rPr>
          <w:szCs w:val="28"/>
        </w:rPr>
        <w:t xml:space="preserve">[Электронный ресурс] – </w:t>
      </w:r>
      <w:hyperlink r:id="rId11" w:history="1">
        <w:r w:rsidRPr="0030552A">
          <w:rPr>
            <w:rStyle w:val="a3"/>
          </w:rPr>
          <w:t>https://dokipedia.ru/document/5192331</w:t>
        </w:r>
      </w:hyperlink>
    </w:p>
    <w:p w:rsidR="00F73CBA" w:rsidRDefault="00F73CBA" w:rsidP="00F73CBA">
      <w:pPr>
        <w:pStyle w:val="a4"/>
        <w:numPr>
          <w:ilvl w:val="0"/>
          <w:numId w:val="1"/>
        </w:numPr>
        <w:ind w:left="0" w:firstLine="851"/>
        <w:rPr>
          <w:szCs w:val="28"/>
        </w:rPr>
      </w:pPr>
      <w:r w:rsidRPr="005671B9">
        <w:t xml:space="preserve">Управление проектами с использованием </w:t>
      </w:r>
      <w:proofErr w:type="spellStart"/>
      <w:r w:rsidRPr="005671B9">
        <w:t>Microsoft</w:t>
      </w:r>
      <w:proofErr w:type="spellEnd"/>
      <w:r w:rsidRPr="005671B9">
        <w:t xml:space="preserve"> </w:t>
      </w:r>
      <w:proofErr w:type="spellStart"/>
      <w:r w:rsidRPr="005671B9">
        <w:t>Project</w:t>
      </w:r>
      <w:proofErr w:type="spellEnd"/>
      <w:r w:rsidRPr="005671B9">
        <w:t xml:space="preserve"> 2013</w:t>
      </w:r>
      <w:r>
        <w:t xml:space="preserve"> </w:t>
      </w:r>
      <w:hyperlink r:id="rId12" w:history="1">
        <w:r w:rsidRPr="00506618">
          <w:rPr>
            <w:rStyle w:val="a3"/>
          </w:rPr>
          <w:t>https://www.intuit.ru/studies/courses/18857/1279/info</w:t>
        </w:r>
      </w:hyperlink>
    </w:p>
    <w:p w:rsidR="00F73CBA" w:rsidRDefault="00F73CBA" w:rsidP="00F73CBA">
      <w:pPr>
        <w:rPr>
          <w:b/>
          <w:bCs/>
        </w:rPr>
      </w:pPr>
      <w:r>
        <w:rPr>
          <w:b/>
          <w:bCs/>
        </w:rPr>
        <w:t>Дополнительные источники:</w:t>
      </w:r>
    </w:p>
    <w:p w:rsidR="00F73CBA" w:rsidRPr="005578D2" w:rsidRDefault="00F73CBA" w:rsidP="00F73CBA">
      <w:pPr>
        <w:pStyle w:val="a4"/>
        <w:numPr>
          <w:ilvl w:val="0"/>
          <w:numId w:val="28"/>
        </w:numPr>
        <w:ind w:left="0" w:firstLine="851"/>
      </w:pPr>
      <w:proofErr w:type="spellStart"/>
      <w:r w:rsidRPr="00131970">
        <w:rPr>
          <w:color w:val="000000"/>
          <w:szCs w:val="28"/>
        </w:rPr>
        <w:t>Войку</w:t>
      </w:r>
      <w:proofErr w:type="spellEnd"/>
      <w:r w:rsidRPr="00131970">
        <w:rPr>
          <w:color w:val="000000"/>
          <w:szCs w:val="28"/>
        </w:rPr>
        <w:t xml:space="preserve"> И. П. Управление проектами: Конспект лекций. – Псков: Псковский государственный университет, 2012. – 204 </w:t>
      </w:r>
      <w:proofErr w:type="gramStart"/>
      <w:r w:rsidRPr="00131970">
        <w:rPr>
          <w:color w:val="000000"/>
          <w:szCs w:val="28"/>
        </w:rPr>
        <w:t>с</w:t>
      </w:r>
      <w:proofErr w:type="gramEnd"/>
      <w:r w:rsidRPr="00131970">
        <w:rPr>
          <w:color w:val="000000"/>
          <w:szCs w:val="28"/>
        </w:rPr>
        <w:t>.</w:t>
      </w:r>
    </w:p>
    <w:p w:rsidR="00F73CBA" w:rsidRPr="00131970" w:rsidRDefault="00F73CBA" w:rsidP="00F73CBA">
      <w:pPr>
        <w:pStyle w:val="a4"/>
        <w:numPr>
          <w:ilvl w:val="0"/>
          <w:numId w:val="28"/>
        </w:numPr>
        <w:ind w:left="0" w:firstLine="851"/>
        <w:rPr>
          <w:szCs w:val="28"/>
        </w:rPr>
      </w:pPr>
      <w:proofErr w:type="spellStart"/>
      <w:r>
        <w:t>Гобарева</w:t>
      </w:r>
      <w:proofErr w:type="spellEnd"/>
      <w:r>
        <w:t xml:space="preserve"> Я.Л., </w:t>
      </w:r>
      <w:proofErr w:type="spellStart"/>
      <w:r>
        <w:t>Золотарюк</w:t>
      </w:r>
      <w:proofErr w:type="spellEnd"/>
      <w:r>
        <w:t xml:space="preserve"> А.В. Профессиональные компьютерные программы: моделирование хозяйственной деятельности в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EXPERT</w:t>
      </w:r>
      <w:proofErr w:type="spellEnd"/>
      <w:r>
        <w:t xml:space="preserve">. Методические рекомендации для студентов. Комплексные задания для самостоятельной работы. – М.: </w:t>
      </w:r>
      <w:proofErr w:type="spellStart"/>
      <w:r>
        <w:t>ФГОБУ</w:t>
      </w:r>
      <w:proofErr w:type="spellEnd"/>
      <w:r>
        <w:t xml:space="preserve"> </w:t>
      </w:r>
      <w:proofErr w:type="spellStart"/>
      <w:r>
        <w:t>ВПО</w:t>
      </w:r>
      <w:proofErr w:type="spellEnd"/>
      <w:r>
        <w:t xml:space="preserve"> «Финансовый университет при Правительстве РФ», 2014. – 64 </w:t>
      </w:r>
      <w:proofErr w:type="gramStart"/>
      <w:r>
        <w:t>с</w:t>
      </w:r>
      <w:proofErr w:type="gramEnd"/>
      <w:r>
        <w:t>.</w:t>
      </w:r>
    </w:p>
    <w:p w:rsidR="00F73CBA" w:rsidRPr="00E3205D" w:rsidRDefault="00F73CBA" w:rsidP="00F73CBA">
      <w:pPr>
        <w:pStyle w:val="a4"/>
        <w:numPr>
          <w:ilvl w:val="0"/>
          <w:numId w:val="28"/>
        </w:numPr>
        <w:ind w:left="0" w:firstLine="851"/>
        <w:rPr>
          <w:szCs w:val="28"/>
        </w:rPr>
      </w:pPr>
      <w:r w:rsidRPr="00131970">
        <w:rPr>
          <w:szCs w:val="28"/>
        </w:rPr>
        <w:t xml:space="preserve">Грекул В.И. Методические основы управления </w:t>
      </w:r>
      <w:proofErr w:type="spellStart"/>
      <w:r w:rsidRPr="00131970">
        <w:rPr>
          <w:szCs w:val="28"/>
        </w:rPr>
        <w:t>ИТ-проектами</w:t>
      </w:r>
      <w:proofErr w:type="spellEnd"/>
      <w:r w:rsidRPr="00131970">
        <w:rPr>
          <w:szCs w:val="28"/>
        </w:rPr>
        <w:t xml:space="preserve"> / В.И. Грекул, Н.Л. </w:t>
      </w:r>
      <w:proofErr w:type="spellStart"/>
      <w:r w:rsidRPr="00131970">
        <w:rPr>
          <w:szCs w:val="28"/>
        </w:rPr>
        <w:t>Коровкина</w:t>
      </w:r>
      <w:proofErr w:type="spellEnd"/>
      <w:r w:rsidRPr="00131970">
        <w:rPr>
          <w:szCs w:val="28"/>
        </w:rPr>
        <w:t>, Ю.В. Куприянов/ Интернет-Университет Информационных Технологий – дистанционное образовани</w:t>
      </w:r>
      <w:proofErr w:type="gramStart"/>
      <w:r w:rsidRPr="00131970">
        <w:rPr>
          <w:szCs w:val="28"/>
        </w:rPr>
        <w:t>е[</w:t>
      </w:r>
      <w:proofErr w:type="gramEnd"/>
      <w:r w:rsidRPr="00131970">
        <w:rPr>
          <w:szCs w:val="28"/>
        </w:rPr>
        <w:t xml:space="preserve">Электронный ресурс]  </w:t>
      </w:r>
      <w:hyperlink r:id="rId13" w:history="1">
        <w:r w:rsidRPr="00131970">
          <w:rPr>
            <w:rStyle w:val="a3"/>
            <w:szCs w:val="28"/>
          </w:rPr>
          <w:t>https://www.intuit.ru/studies/courses/646/502/info</w:t>
        </w:r>
      </w:hyperlink>
    </w:p>
    <w:p w:rsidR="00F73CBA" w:rsidRPr="00E3205D" w:rsidRDefault="00F73CBA" w:rsidP="00F73CBA">
      <w:pPr>
        <w:pStyle w:val="a4"/>
        <w:numPr>
          <w:ilvl w:val="0"/>
          <w:numId w:val="28"/>
        </w:numPr>
        <w:ind w:left="0" w:firstLine="851"/>
        <w:rPr>
          <w:szCs w:val="28"/>
        </w:rPr>
      </w:pPr>
      <w:r w:rsidRPr="00AE58A2">
        <w:lastRenderedPageBreak/>
        <w:t xml:space="preserve">Грекул В.И., </w:t>
      </w:r>
      <w:proofErr w:type="spellStart"/>
      <w:r w:rsidRPr="00AE58A2">
        <w:t>Денищенко</w:t>
      </w:r>
      <w:proofErr w:type="spellEnd"/>
      <w:r w:rsidRPr="00AE58A2">
        <w:t xml:space="preserve"> Г.Н., </w:t>
      </w:r>
      <w:proofErr w:type="spellStart"/>
      <w:r w:rsidRPr="00AE58A2">
        <w:t>Коровкина</w:t>
      </w:r>
      <w:proofErr w:type="spellEnd"/>
      <w:r w:rsidRPr="00AE58A2">
        <w:t xml:space="preserve"> Н.Л.</w:t>
      </w:r>
      <w:r>
        <w:t xml:space="preserve"> </w:t>
      </w:r>
      <w:r w:rsidRPr="00AE58A2">
        <w:t>Управление внедрением информационных систем</w:t>
      </w:r>
      <w:r>
        <w:t xml:space="preserve">: </w:t>
      </w:r>
      <w:r w:rsidRPr="00E3205D">
        <w:rPr>
          <w:bCs/>
        </w:rPr>
        <w:t xml:space="preserve">Учебник. М.: – Интернет-Университет Информационных Технологий; БИНОМ. Лаборатория знаний, 2008. – 224 </w:t>
      </w:r>
      <w:proofErr w:type="gramStart"/>
      <w:r w:rsidRPr="00E3205D">
        <w:rPr>
          <w:bCs/>
        </w:rPr>
        <w:t>с</w:t>
      </w:r>
      <w:proofErr w:type="gramEnd"/>
      <w:r w:rsidRPr="00E3205D">
        <w:rPr>
          <w:bCs/>
        </w:rPr>
        <w:t>.</w:t>
      </w:r>
    </w:p>
    <w:p w:rsidR="00F73CBA" w:rsidRDefault="00F73CBA" w:rsidP="00F73CBA">
      <w:pPr>
        <w:pStyle w:val="a4"/>
        <w:numPr>
          <w:ilvl w:val="0"/>
          <w:numId w:val="28"/>
        </w:numPr>
        <w:ind w:left="0" w:firstLine="851"/>
      </w:pPr>
      <w:r>
        <w:t>Светлов Н.М., Светлова Г.Н. Информационные технологии управления проектами: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особие. – М.: </w:t>
      </w:r>
      <w:proofErr w:type="spellStart"/>
      <w:r>
        <w:t>ФГОУ</w:t>
      </w:r>
      <w:proofErr w:type="spellEnd"/>
      <w:r>
        <w:t xml:space="preserve"> </w:t>
      </w:r>
      <w:proofErr w:type="spellStart"/>
      <w:r>
        <w:t>ВПО</w:t>
      </w:r>
      <w:proofErr w:type="spellEnd"/>
      <w:r>
        <w:t xml:space="preserve"> </w:t>
      </w:r>
      <w:proofErr w:type="spellStart"/>
      <w:r>
        <w:t>РГАУ</w:t>
      </w:r>
      <w:proofErr w:type="spellEnd"/>
      <w:r>
        <w:t>–</w:t>
      </w:r>
      <w:proofErr w:type="spellStart"/>
      <w:r>
        <w:t>МСХА</w:t>
      </w:r>
      <w:proofErr w:type="spellEnd"/>
      <w:r>
        <w:t xml:space="preserve"> им. К.А. Тимирязева, 2007. – 144 </w:t>
      </w:r>
      <w:proofErr w:type="gramStart"/>
      <w:r>
        <w:t>с</w:t>
      </w:r>
      <w:proofErr w:type="gramEnd"/>
      <w:r>
        <w:t>.</w:t>
      </w:r>
    </w:p>
    <w:p w:rsidR="00F73CBA" w:rsidRPr="0089240D" w:rsidRDefault="00F73CBA" w:rsidP="00F73CBA">
      <w:pPr>
        <w:pStyle w:val="a4"/>
        <w:numPr>
          <w:ilvl w:val="0"/>
          <w:numId w:val="28"/>
        </w:numPr>
        <w:ind w:left="0" w:firstLine="851"/>
      </w:pPr>
      <w:r w:rsidRPr="00131970">
        <w:rPr>
          <w:rFonts w:ascii="yandex-sans" w:hAnsi="yandex-sans"/>
          <w:color w:val="000000"/>
          <w:sz w:val="26"/>
          <w:szCs w:val="26"/>
        </w:rPr>
        <w:t xml:space="preserve">Управление программными проектами в </w:t>
      </w:r>
      <w:proofErr w:type="spellStart"/>
      <w:r w:rsidRPr="00131970">
        <w:rPr>
          <w:rFonts w:ascii="yandex-sans" w:hAnsi="yandex-sans"/>
          <w:color w:val="000000"/>
          <w:sz w:val="26"/>
          <w:szCs w:val="26"/>
        </w:rPr>
        <w:t>Microsoft</w:t>
      </w:r>
      <w:proofErr w:type="spellEnd"/>
      <w:r w:rsidRPr="00131970">
        <w:rPr>
          <w:rFonts w:ascii="yandex-sans" w:hAnsi="yandex-sans"/>
          <w:color w:val="000000"/>
          <w:sz w:val="26"/>
          <w:szCs w:val="26"/>
        </w:rPr>
        <w:t xml:space="preserve"> </w:t>
      </w:r>
      <w:proofErr w:type="spellStart"/>
      <w:r w:rsidRPr="00131970">
        <w:rPr>
          <w:rFonts w:ascii="yandex-sans" w:hAnsi="yandex-sans"/>
          <w:color w:val="000000"/>
          <w:sz w:val="26"/>
          <w:szCs w:val="26"/>
        </w:rPr>
        <w:t>Project</w:t>
      </w:r>
      <w:proofErr w:type="spellEnd"/>
      <w:r w:rsidRPr="00131970">
        <w:rPr>
          <w:rFonts w:ascii="yandex-sans" w:hAnsi="yandex-sans"/>
          <w:color w:val="000000"/>
          <w:sz w:val="26"/>
          <w:szCs w:val="26"/>
        </w:rPr>
        <w:t xml:space="preserve"> 2010: методические указания по лабораторным работам/ С.П. Орлов. – Самара: </w:t>
      </w:r>
      <w:proofErr w:type="spellStart"/>
      <w:r w:rsidRPr="00131970">
        <w:rPr>
          <w:rFonts w:ascii="yandex-sans" w:hAnsi="yandex-sans"/>
          <w:color w:val="000000"/>
          <w:sz w:val="26"/>
          <w:szCs w:val="26"/>
        </w:rPr>
        <w:t>Самар</w:t>
      </w:r>
      <w:proofErr w:type="spellEnd"/>
      <w:r w:rsidRPr="00131970">
        <w:rPr>
          <w:rFonts w:ascii="yandex-sans" w:hAnsi="yandex-sans"/>
          <w:color w:val="000000"/>
          <w:sz w:val="26"/>
          <w:szCs w:val="26"/>
        </w:rPr>
        <w:t xml:space="preserve">. </w:t>
      </w:r>
      <w:proofErr w:type="spellStart"/>
      <w:r w:rsidRPr="00131970">
        <w:rPr>
          <w:rFonts w:ascii="yandex-sans" w:hAnsi="yandex-sans"/>
          <w:color w:val="000000"/>
          <w:sz w:val="26"/>
          <w:szCs w:val="26"/>
        </w:rPr>
        <w:t>гос</w:t>
      </w:r>
      <w:proofErr w:type="gramStart"/>
      <w:r w:rsidRPr="00131970">
        <w:rPr>
          <w:rFonts w:ascii="yandex-sans" w:hAnsi="yandex-sans"/>
          <w:color w:val="000000"/>
          <w:sz w:val="26"/>
          <w:szCs w:val="26"/>
        </w:rPr>
        <w:t>.т</w:t>
      </w:r>
      <w:proofErr w:type="gramEnd"/>
      <w:r w:rsidRPr="00131970">
        <w:rPr>
          <w:rFonts w:ascii="yandex-sans" w:hAnsi="yandex-sans"/>
          <w:color w:val="000000"/>
          <w:sz w:val="26"/>
          <w:szCs w:val="26"/>
        </w:rPr>
        <w:t>ехн</w:t>
      </w:r>
      <w:proofErr w:type="spellEnd"/>
      <w:r w:rsidRPr="00131970">
        <w:rPr>
          <w:rFonts w:ascii="yandex-sans" w:hAnsi="yandex-sans"/>
          <w:color w:val="000000"/>
          <w:sz w:val="26"/>
          <w:szCs w:val="26"/>
        </w:rPr>
        <w:t>. ун-т, 2013 – 68 с.</w:t>
      </w:r>
    </w:p>
    <w:p w:rsidR="00F73CBA" w:rsidRPr="00773F76" w:rsidRDefault="00F73CBA" w:rsidP="00F73CBA">
      <w:pPr>
        <w:pStyle w:val="a4"/>
        <w:numPr>
          <w:ilvl w:val="0"/>
          <w:numId w:val="28"/>
        </w:numPr>
        <w:ind w:left="0" w:firstLine="851"/>
      </w:pPr>
      <w:r w:rsidRPr="005671B9">
        <w:t xml:space="preserve">Управление проектами в </w:t>
      </w:r>
      <w:proofErr w:type="spellStart"/>
      <w:r w:rsidRPr="005671B9">
        <w:t>MS</w:t>
      </w:r>
      <w:proofErr w:type="spellEnd"/>
      <w:r w:rsidRPr="005671B9">
        <w:t xml:space="preserve"> </w:t>
      </w:r>
      <w:proofErr w:type="spellStart"/>
      <w:r w:rsidRPr="005671B9">
        <w:t>Project</w:t>
      </w:r>
      <w:proofErr w:type="spellEnd"/>
      <w:r w:rsidRPr="005671B9">
        <w:t xml:space="preserve"> 2010: лабораторный практи</w:t>
      </w:r>
      <w:r>
        <w:t>кум / М.В. Шимановская</w:t>
      </w:r>
      <w:r w:rsidRPr="005671B9">
        <w:t xml:space="preserve">. – Пермь: </w:t>
      </w:r>
      <w:proofErr w:type="spellStart"/>
      <w:r w:rsidRPr="005671B9">
        <w:t>ИПЦ</w:t>
      </w:r>
      <w:proofErr w:type="spellEnd"/>
      <w:r w:rsidRPr="005671B9">
        <w:t xml:space="preserve"> «</w:t>
      </w:r>
      <w:proofErr w:type="spellStart"/>
      <w:r w:rsidRPr="005671B9">
        <w:t>Прокростъ</w:t>
      </w:r>
      <w:proofErr w:type="spellEnd"/>
      <w:r w:rsidRPr="005671B9">
        <w:t>», 2014. – 47 с.</w:t>
      </w:r>
    </w:p>
    <w:p w:rsidR="00F73CBA" w:rsidRDefault="00F73CBA" w:rsidP="00F73CBA">
      <w:pPr>
        <w:pStyle w:val="a4"/>
        <w:numPr>
          <w:ilvl w:val="0"/>
          <w:numId w:val="28"/>
        </w:numPr>
        <w:ind w:left="0" w:firstLine="851"/>
      </w:pPr>
      <w:r>
        <w:t xml:space="preserve">Управление проектами: конспект лекций / В.П. Масловский. – Красноярск: </w:t>
      </w:r>
      <w:proofErr w:type="spellStart"/>
      <w:r>
        <w:t>ИПК</w:t>
      </w:r>
      <w:proofErr w:type="spellEnd"/>
      <w:r>
        <w:t xml:space="preserve"> </w:t>
      </w:r>
      <w:proofErr w:type="spellStart"/>
      <w:r>
        <w:t>СФУ</w:t>
      </w:r>
      <w:proofErr w:type="spellEnd"/>
      <w:r>
        <w:t>, 2008. – 179 с.</w:t>
      </w:r>
    </w:p>
    <w:p w:rsidR="00F73CBA" w:rsidRDefault="00F73CBA" w:rsidP="00F73CBA">
      <w:pPr>
        <w:pStyle w:val="a4"/>
        <w:numPr>
          <w:ilvl w:val="0"/>
          <w:numId w:val="28"/>
        </w:numPr>
        <w:ind w:left="0" w:firstLine="851"/>
        <w:rPr>
          <w:color w:val="000000"/>
          <w:szCs w:val="28"/>
        </w:rPr>
      </w:pPr>
      <w:r w:rsidRPr="00131970">
        <w:rPr>
          <w:color w:val="000000"/>
          <w:szCs w:val="28"/>
        </w:rPr>
        <w:t>Управление проектами: учеб</w:t>
      </w:r>
      <w:proofErr w:type="gramStart"/>
      <w:r w:rsidRPr="00131970">
        <w:rPr>
          <w:color w:val="000000"/>
          <w:szCs w:val="28"/>
        </w:rPr>
        <w:t>.</w:t>
      </w:r>
      <w:proofErr w:type="gramEnd"/>
      <w:r w:rsidRPr="00131970">
        <w:rPr>
          <w:color w:val="000000"/>
          <w:szCs w:val="28"/>
        </w:rPr>
        <w:t xml:space="preserve"> </w:t>
      </w:r>
      <w:proofErr w:type="gramStart"/>
      <w:r w:rsidRPr="00131970">
        <w:rPr>
          <w:color w:val="000000"/>
          <w:szCs w:val="28"/>
        </w:rPr>
        <w:t>п</w:t>
      </w:r>
      <w:proofErr w:type="gramEnd"/>
      <w:r w:rsidRPr="00131970">
        <w:rPr>
          <w:color w:val="000000"/>
          <w:szCs w:val="28"/>
        </w:rPr>
        <w:t xml:space="preserve">особие / В. И. Денисенко [и др.] ; под ред. д-ра </w:t>
      </w:r>
      <w:proofErr w:type="spellStart"/>
      <w:r w:rsidRPr="00131970">
        <w:rPr>
          <w:color w:val="000000"/>
          <w:szCs w:val="28"/>
        </w:rPr>
        <w:t>техн</w:t>
      </w:r>
      <w:proofErr w:type="spellEnd"/>
      <w:r w:rsidRPr="00131970">
        <w:rPr>
          <w:color w:val="000000"/>
          <w:szCs w:val="28"/>
        </w:rPr>
        <w:t xml:space="preserve">. наук, проф. В. И. Денисенко, д-ра </w:t>
      </w:r>
      <w:proofErr w:type="spellStart"/>
      <w:r w:rsidRPr="00131970">
        <w:rPr>
          <w:color w:val="000000"/>
          <w:szCs w:val="28"/>
        </w:rPr>
        <w:t>экон</w:t>
      </w:r>
      <w:proofErr w:type="spellEnd"/>
      <w:r w:rsidRPr="00131970">
        <w:rPr>
          <w:color w:val="000000"/>
          <w:szCs w:val="28"/>
        </w:rPr>
        <w:t xml:space="preserve">. наук, проф. Н. М. Филимоновой. – Владимир: Изд-во </w:t>
      </w:r>
      <w:proofErr w:type="spellStart"/>
      <w:r w:rsidRPr="00131970">
        <w:rPr>
          <w:color w:val="000000"/>
          <w:szCs w:val="28"/>
        </w:rPr>
        <w:t>ВлГУ</w:t>
      </w:r>
      <w:proofErr w:type="spellEnd"/>
      <w:r w:rsidRPr="00131970">
        <w:rPr>
          <w:color w:val="000000"/>
          <w:szCs w:val="28"/>
        </w:rPr>
        <w:t xml:space="preserve">, 2015 – 108 </w:t>
      </w:r>
      <w:proofErr w:type="gramStart"/>
      <w:r w:rsidRPr="00131970">
        <w:rPr>
          <w:color w:val="000000"/>
          <w:szCs w:val="28"/>
        </w:rPr>
        <w:t>с</w:t>
      </w:r>
      <w:proofErr w:type="gramEnd"/>
      <w:r w:rsidRPr="00131970">
        <w:rPr>
          <w:color w:val="000000"/>
          <w:szCs w:val="28"/>
        </w:rPr>
        <w:t>.</w:t>
      </w:r>
    </w:p>
    <w:p w:rsidR="00F73CBA" w:rsidRDefault="00F73CBA" w:rsidP="00F73CBA">
      <w:pPr>
        <w:pStyle w:val="a4"/>
        <w:numPr>
          <w:ilvl w:val="0"/>
          <w:numId w:val="28"/>
        </w:numPr>
        <w:ind w:left="0" w:firstLine="851"/>
        <w:rPr>
          <w:color w:val="000000"/>
          <w:szCs w:val="28"/>
        </w:rPr>
      </w:pPr>
      <w:r w:rsidRPr="007C3F0E">
        <w:rPr>
          <w:color w:val="000000"/>
          <w:szCs w:val="28"/>
        </w:rPr>
        <w:t>Управление проектами: учеб</w:t>
      </w:r>
      <w:proofErr w:type="gramStart"/>
      <w:r w:rsidRPr="007C3F0E">
        <w:rPr>
          <w:color w:val="000000"/>
          <w:szCs w:val="28"/>
        </w:rPr>
        <w:t>.</w:t>
      </w:r>
      <w:proofErr w:type="gramEnd"/>
      <w:r w:rsidRPr="007C3F0E">
        <w:rPr>
          <w:color w:val="000000"/>
          <w:szCs w:val="28"/>
        </w:rPr>
        <w:t xml:space="preserve"> </w:t>
      </w:r>
      <w:proofErr w:type="gramStart"/>
      <w:r w:rsidRPr="007C3F0E">
        <w:rPr>
          <w:color w:val="000000"/>
          <w:szCs w:val="28"/>
        </w:rPr>
        <w:t>п</w:t>
      </w:r>
      <w:proofErr w:type="gramEnd"/>
      <w:r w:rsidRPr="007C3F0E">
        <w:rPr>
          <w:color w:val="000000"/>
          <w:szCs w:val="28"/>
        </w:rPr>
        <w:t xml:space="preserve">особие / И.И. </w:t>
      </w:r>
      <w:proofErr w:type="spellStart"/>
      <w:r w:rsidRPr="007C3F0E">
        <w:rPr>
          <w:color w:val="000000"/>
          <w:szCs w:val="28"/>
        </w:rPr>
        <w:t>Мазур</w:t>
      </w:r>
      <w:proofErr w:type="spellEnd"/>
      <w:r w:rsidRPr="007C3F0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[и др.]</w:t>
      </w:r>
      <w:r w:rsidRPr="007C3F0E">
        <w:rPr>
          <w:color w:val="000000"/>
          <w:szCs w:val="28"/>
        </w:rPr>
        <w:t>; под общ. ред. И.И. </w:t>
      </w:r>
      <w:proofErr w:type="spellStart"/>
      <w:r w:rsidRPr="007C3F0E">
        <w:rPr>
          <w:color w:val="000000"/>
          <w:szCs w:val="28"/>
        </w:rPr>
        <w:t>Мазура</w:t>
      </w:r>
      <w:proofErr w:type="spellEnd"/>
      <w:r w:rsidRPr="007C3F0E">
        <w:rPr>
          <w:color w:val="000000"/>
          <w:szCs w:val="28"/>
        </w:rPr>
        <w:t xml:space="preserve"> и В.Д. Шапиро. – 6-е изд. – М.: Издательство «</w:t>
      </w:r>
      <w:proofErr w:type="spellStart"/>
      <w:r w:rsidRPr="007C3F0E">
        <w:rPr>
          <w:color w:val="000000"/>
          <w:szCs w:val="28"/>
        </w:rPr>
        <w:t>Омега_Л</w:t>
      </w:r>
      <w:proofErr w:type="spellEnd"/>
      <w:r w:rsidRPr="007C3F0E">
        <w:rPr>
          <w:color w:val="000000"/>
          <w:szCs w:val="28"/>
        </w:rPr>
        <w:t>», 2014. – 960 с.</w:t>
      </w:r>
    </w:p>
    <w:p w:rsidR="00F73CBA" w:rsidRDefault="00F73CBA" w:rsidP="00F73CBA">
      <w:pPr>
        <w:pStyle w:val="a4"/>
        <w:numPr>
          <w:ilvl w:val="0"/>
          <w:numId w:val="28"/>
        </w:numPr>
        <w:ind w:left="0" w:firstLine="851"/>
        <w:rPr>
          <w:color w:val="000000"/>
          <w:szCs w:val="28"/>
        </w:rPr>
      </w:pPr>
      <w:r>
        <w:rPr>
          <w:color w:val="000000"/>
          <w:szCs w:val="28"/>
        </w:rPr>
        <w:t xml:space="preserve">Руководство </w:t>
      </w:r>
      <w:r w:rsidRPr="00E3205D">
        <w:rPr>
          <w:color w:val="000000"/>
          <w:szCs w:val="28"/>
        </w:rPr>
        <w:t>к формированию Календарного плана проекта</w:t>
      </w:r>
      <w:r>
        <w:rPr>
          <w:color w:val="000000"/>
          <w:szCs w:val="28"/>
        </w:rPr>
        <w:t xml:space="preserve"> </w:t>
      </w:r>
      <w:r w:rsidRPr="00E3205D">
        <w:rPr>
          <w:color w:val="000000"/>
          <w:szCs w:val="28"/>
        </w:rPr>
        <w:t>[</w:t>
      </w:r>
      <w:r>
        <w:rPr>
          <w:color w:val="000000"/>
          <w:szCs w:val="28"/>
        </w:rPr>
        <w:t>Электронный ресурс</w:t>
      </w:r>
      <w:r w:rsidRPr="00E3205D">
        <w:rPr>
          <w:color w:val="000000"/>
          <w:szCs w:val="28"/>
        </w:rPr>
        <w:t>]</w:t>
      </w:r>
      <w:r>
        <w:rPr>
          <w:color w:val="000000"/>
          <w:szCs w:val="28"/>
        </w:rPr>
        <w:t xml:space="preserve"> – Фонд развития промышленности </w:t>
      </w:r>
      <w:hyperlink r:id="rId14" w:history="1">
        <w:r w:rsidRPr="0043369B">
          <w:rPr>
            <w:rStyle w:val="a3"/>
            <w:szCs w:val="28"/>
          </w:rPr>
          <w:t>https://docviewer.yandex.ru/view/51429153/?page</w:t>
        </w:r>
      </w:hyperlink>
    </w:p>
    <w:p w:rsidR="00F73CBA" w:rsidRPr="00306737" w:rsidRDefault="00F73CBA" w:rsidP="00F73CBA">
      <w:pPr>
        <w:shd w:val="clear" w:color="auto" w:fill="FFFFFF"/>
        <w:rPr>
          <w:b/>
          <w:color w:val="000000"/>
          <w:szCs w:val="28"/>
        </w:rPr>
      </w:pPr>
      <w:proofErr w:type="spellStart"/>
      <w:r w:rsidRPr="00306737">
        <w:rPr>
          <w:b/>
          <w:color w:val="000000"/>
          <w:szCs w:val="28"/>
        </w:rPr>
        <w:t>ГОСТы</w:t>
      </w:r>
      <w:proofErr w:type="spellEnd"/>
    </w:p>
    <w:p w:rsidR="00F73CBA" w:rsidRPr="00306737" w:rsidRDefault="00F73CBA" w:rsidP="00F73CBA">
      <w:pPr>
        <w:rPr>
          <w:szCs w:val="28"/>
        </w:rPr>
      </w:pPr>
      <w:r w:rsidRPr="00306737">
        <w:rPr>
          <w:szCs w:val="28"/>
        </w:rPr>
        <w:t xml:space="preserve">ГОСТ </w:t>
      </w:r>
      <w:proofErr w:type="spellStart"/>
      <w:proofErr w:type="gramStart"/>
      <w:r w:rsidRPr="00306737">
        <w:rPr>
          <w:szCs w:val="28"/>
        </w:rPr>
        <w:t>Р</w:t>
      </w:r>
      <w:proofErr w:type="spellEnd"/>
      <w:proofErr w:type="gramEnd"/>
      <w:r w:rsidRPr="00306737">
        <w:rPr>
          <w:szCs w:val="28"/>
        </w:rPr>
        <w:t xml:space="preserve"> ИСО/</w:t>
      </w:r>
      <w:proofErr w:type="spellStart"/>
      <w:r w:rsidRPr="00306737">
        <w:rPr>
          <w:szCs w:val="28"/>
        </w:rPr>
        <w:t>МЭК</w:t>
      </w:r>
      <w:proofErr w:type="spellEnd"/>
      <w:r w:rsidRPr="00306737">
        <w:rPr>
          <w:szCs w:val="28"/>
        </w:rPr>
        <w:t xml:space="preserve"> 15288-2005 Системная Инженерия. Процессы жизненного цикла систем.</w:t>
      </w:r>
    </w:p>
    <w:p w:rsidR="00F73CBA" w:rsidRPr="009C5283" w:rsidRDefault="00F73CBA" w:rsidP="00F73CBA">
      <w:pPr>
        <w:shd w:val="clear" w:color="auto" w:fill="FFFFFF"/>
        <w:rPr>
          <w:color w:val="000000"/>
          <w:szCs w:val="28"/>
        </w:rPr>
      </w:pPr>
      <w:r w:rsidRPr="009C5283">
        <w:rPr>
          <w:color w:val="000000"/>
          <w:szCs w:val="28"/>
        </w:rPr>
        <w:t xml:space="preserve">ГОСТ </w:t>
      </w:r>
      <w:proofErr w:type="spellStart"/>
      <w:proofErr w:type="gramStart"/>
      <w:r w:rsidRPr="009C5283">
        <w:rPr>
          <w:color w:val="000000"/>
          <w:szCs w:val="28"/>
        </w:rPr>
        <w:t>Р</w:t>
      </w:r>
      <w:proofErr w:type="spellEnd"/>
      <w:proofErr w:type="gramEnd"/>
      <w:r w:rsidRPr="009C5283">
        <w:rPr>
          <w:color w:val="000000"/>
          <w:szCs w:val="28"/>
        </w:rPr>
        <w:t xml:space="preserve"> ИСО/</w:t>
      </w:r>
      <w:proofErr w:type="spellStart"/>
      <w:r w:rsidRPr="009C5283">
        <w:rPr>
          <w:color w:val="000000"/>
          <w:szCs w:val="28"/>
        </w:rPr>
        <w:t>МЭК</w:t>
      </w:r>
      <w:proofErr w:type="spellEnd"/>
      <w:r w:rsidRPr="009C5283">
        <w:rPr>
          <w:color w:val="000000"/>
          <w:szCs w:val="28"/>
        </w:rPr>
        <w:t xml:space="preserve"> 8631-94. Информационная технология. Программные </w:t>
      </w:r>
      <w:proofErr w:type="spellStart"/>
      <w:r w:rsidRPr="009C5283">
        <w:rPr>
          <w:color w:val="000000"/>
          <w:szCs w:val="28"/>
        </w:rPr>
        <w:t>конструктивы</w:t>
      </w:r>
      <w:proofErr w:type="spellEnd"/>
      <w:r w:rsidRPr="009C5283">
        <w:rPr>
          <w:color w:val="000000"/>
          <w:szCs w:val="28"/>
        </w:rPr>
        <w:t xml:space="preserve"> и условные обозначения для их представления.</w:t>
      </w:r>
    </w:p>
    <w:p w:rsidR="00F73CBA" w:rsidRPr="009C5283" w:rsidRDefault="00F73CBA" w:rsidP="00F73CBA">
      <w:pPr>
        <w:shd w:val="clear" w:color="auto" w:fill="FFFFFF"/>
        <w:rPr>
          <w:color w:val="000000"/>
          <w:szCs w:val="28"/>
        </w:rPr>
      </w:pPr>
      <w:r w:rsidRPr="009C5283">
        <w:rPr>
          <w:color w:val="000000"/>
          <w:szCs w:val="28"/>
        </w:rPr>
        <w:t>ГОСТ 19.001-77. Единая система программной документации. Общие положения.</w:t>
      </w:r>
    </w:p>
    <w:p w:rsidR="00F73CBA" w:rsidRPr="009C5283" w:rsidRDefault="00F73CBA" w:rsidP="00F73CBA">
      <w:pPr>
        <w:shd w:val="clear" w:color="auto" w:fill="FFFFFF"/>
        <w:rPr>
          <w:color w:val="000000"/>
          <w:szCs w:val="28"/>
        </w:rPr>
      </w:pPr>
      <w:r w:rsidRPr="009C5283">
        <w:rPr>
          <w:color w:val="000000"/>
          <w:szCs w:val="28"/>
        </w:rPr>
        <w:t>ГОСТ 19.502-78. Единая система программной документации. Общее описание. Требования к содержанию и оформлению.</w:t>
      </w:r>
    </w:p>
    <w:p w:rsidR="00F73CBA" w:rsidRPr="009C5283" w:rsidRDefault="00F73CBA" w:rsidP="00F73CBA">
      <w:pPr>
        <w:shd w:val="clear" w:color="auto" w:fill="FFFFFF"/>
        <w:rPr>
          <w:color w:val="000000"/>
          <w:szCs w:val="28"/>
        </w:rPr>
      </w:pPr>
      <w:r w:rsidRPr="009C5283">
        <w:rPr>
          <w:color w:val="000000"/>
          <w:szCs w:val="28"/>
        </w:rPr>
        <w:t>ГОСТ 19.504-79. Единая система программной документации. Руководство программиста. Требования к содержанию и оформлению.</w:t>
      </w:r>
    </w:p>
    <w:p w:rsidR="00F73CBA" w:rsidRPr="009C5283" w:rsidRDefault="00F73CBA" w:rsidP="00F73CBA">
      <w:pPr>
        <w:shd w:val="clear" w:color="auto" w:fill="FFFFFF"/>
        <w:rPr>
          <w:color w:val="000000"/>
          <w:szCs w:val="28"/>
        </w:rPr>
      </w:pPr>
      <w:r w:rsidRPr="009C5283">
        <w:rPr>
          <w:color w:val="000000"/>
          <w:szCs w:val="28"/>
        </w:rPr>
        <w:t>ГОСТ 34.602-89. Информационная технология. Комплекс стандартов на автоматизированные системы. Техническое задание на создание автоматизированной системы.</w:t>
      </w:r>
    </w:p>
    <w:p w:rsidR="00F73CBA" w:rsidRPr="009C5283" w:rsidRDefault="00F73CBA" w:rsidP="00F73CBA">
      <w:pPr>
        <w:shd w:val="clear" w:color="auto" w:fill="FFFFFF"/>
        <w:rPr>
          <w:color w:val="000000"/>
          <w:szCs w:val="28"/>
        </w:rPr>
      </w:pPr>
      <w:r w:rsidRPr="009C5283">
        <w:rPr>
          <w:color w:val="000000"/>
          <w:szCs w:val="28"/>
        </w:rPr>
        <w:t xml:space="preserve">ГОСТ </w:t>
      </w:r>
      <w:proofErr w:type="spellStart"/>
      <w:proofErr w:type="gramStart"/>
      <w:r w:rsidRPr="009C5283">
        <w:rPr>
          <w:color w:val="000000"/>
          <w:szCs w:val="28"/>
        </w:rPr>
        <w:t>Р</w:t>
      </w:r>
      <w:proofErr w:type="spellEnd"/>
      <w:proofErr w:type="gramEnd"/>
      <w:r w:rsidRPr="009C5283">
        <w:rPr>
          <w:color w:val="000000"/>
          <w:szCs w:val="28"/>
        </w:rPr>
        <w:t xml:space="preserve"> ИСО/</w:t>
      </w:r>
      <w:proofErr w:type="spellStart"/>
      <w:r w:rsidRPr="009C5283">
        <w:rPr>
          <w:color w:val="000000"/>
          <w:szCs w:val="28"/>
        </w:rPr>
        <w:t>МЭК</w:t>
      </w:r>
      <w:proofErr w:type="spellEnd"/>
      <w:r w:rsidRPr="009C5283">
        <w:rPr>
          <w:color w:val="000000"/>
          <w:szCs w:val="28"/>
        </w:rPr>
        <w:t xml:space="preserve"> 12119-2000. Информационная технология. Пакеты программ. Требования к качеству и тестирование.</w:t>
      </w:r>
    </w:p>
    <w:p w:rsidR="00F73CBA" w:rsidRPr="009C5283" w:rsidRDefault="00F73CBA" w:rsidP="00F73CBA">
      <w:pPr>
        <w:shd w:val="clear" w:color="auto" w:fill="FFFFFF"/>
        <w:rPr>
          <w:color w:val="000000"/>
          <w:szCs w:val="28"/>
        </w:rPr>
      </w:pPr>
      <w:r w:rsidRPr="009C5283">
        <w:rPr>
          <w:color w:val="000000"/>
          <w:szCs w:val="28"/>
        </w:rPr>
        <w:t xml:space="preserve">ГОСТ </w:t>
      </w:r>
      <w:proofErr w:type="spellStart"/>
      <w:proofErr w:type="gramStart"/>
      <w:r w:rsidRPr="009C5283">
        <w:rPr>
          <w:color w:val="000000"/>
          <w:szCs w:val="28"/>
        </w:rPr>
        <w:t>Р</w:t>
      </w:r>
      <w:proofErr w:type="spellEnd"/>
      <w:proofErr w:type="gramEnd"/>
      <w:r w:rsidRPr="009C5283">
        <w:rPr>
          <w:color w:val="000000"/>
          <w:szCs w:val="28"/>
        </w:rPr>
        <w:t xml:space="preserve"> ИСО/</w:t>
      </w:r>
      <w:proofErr w:type="spellStart"/>
      <w:r w:rsidRPr="009C5283">
        <w:rPr>
          <w:color w:val="000000"/>
          <w:szCs w:val="28"/>
        </w:rPr>
        <w:t>МЭК</w:t>
      </w:r>
      <w:proofErr w:type="spellEnd"/>
      <w:r w:rsidRPr="009C5283">
        <w:rPr>
          <w:color w:val="000000"/>
          <w:szCs w:val="28"/>
        </w:rPr>
        <w:t xml:space="preserve"> 12207-99. Информационная технология. Процессы жизненного цикла программных средств.</w:t>
      </w:r>
    </w:p>
    <w:p w:rsidR="00F73CBA" w:rsidRPr="009C5283" w:rsidRDefault="00F73CBA" w:rsidP="00F73CBA">
      <w:pPr>
        <w:shd w:val="clear" w:color="auto" w:fill="FFFFFF"/>
        <w:rPr>
          <w:color w:val="000000"/>
          <w:szCs w:val="28"/>
        </w:rPr>
      </w:pPr>
      <w:r w:rsidRPr="009C5283">
        <w:rPr>
          <w:color w:val="000000"/>
          <w:szCs w:val="28"/>
        </w:rPr>
        <w:t xml:space="preserve">ГОСТ </w:t>
      </w:r>
      <w:proofErr w:type="spellStart"/>
      <w:proofErr w:type="gramStart"/>
      <w:r w:rsidRPr="009C5283">
        <w:rPr>
          <w:color w:val="000000"/>
          <w:szCs w:val="28"/>
        </w:rPr>
        <w:t>Р</w:t>
      </w:r>
      <w:proofErr w:type="spellEnd"/>
      <w:proofErr w:type="gramEnd"/>
      <w:r w:rsidRPr="009C5283">
        <w:rPr>
          <w:color w:val="000000"/>
          <w:szCs w:val="28"/>
        </w:rPr>
        <w:t xml:space="preserve"> ИСО/</w:t>
      </w:r>
      <w:proofErr w:type="spellStart"/>
      <w:r w:rsidRPr="009C5283">
        <w:rPr>
          <w:color w:val="000000"/>
          <w:szCs w:val="28"/>
        </w:rPr>
        <w:t>МЭК</w:t>
      </w:r>
      <w:proofErr w:type="spellEnd"/>
      <w:r w:rsidRPr="009C5283">
        <w:rPr>
          <w:color w:val="000000"/>
          <w:szCs w:val="28"/>
        </w:rPr>
        <w:t xml:space="preserve"> 15910-2002. Информационная технология. Процесс создания документации пользователя программного средства.</w:t>
      </w:r>
    </w:p>
    <w:p w:rsidR="00F73CBA" w:rsidRDefault="00F73CBA" w:rsidP="00F73CBA">
      <w:pPr>
        <w:shd w:val="clear" w:color="auto" w:fill="FFFFFF"/>
        <w:rPr>
          <w:color w:val="000000"/>
          <w:szCs w:val="28"/>
        </w:rPr>
      </w:pPr>
      <w:r w:rsidRPr="009C5283">
        <w:rPr>
          <w:color w:val="000000"/>
          <w:szCs w:val="28"/>
        </w:rPr>
        <w:t xml:space="preserve">ГОСТ </w:t>
      </w:r>
      <w:proofErr w:type="spellStart"/>
      <w:proofErr w:type="gramStart"/>
      <w:r w:rsidRPr="009C5283">
        <w:rPr>
          <w:color w:val="000000"/>
          <w:szCs w:val="28"/>
        </w:rPr>
        <w:t>Р</w:t>
      </w:r>
      <w:proofErr w:type="spellEnd"/>
      <w:proofErr w:type="gramEnd"/>
      <w:r w:rsidRPr="009C5283">
        <w:rPr>
          <w:color w:val="000000"/>
          <w:szCs w:val="28"/>
        </w:rPr>
        <w:t xml:space="preserve"> ИСО/</w:t>
      </w:r>
      <w:proofErr w:type="spellStart"/>
      <w:r w:rsidRPr="009C5283">
        <w:rPr>
          <w:color w:val="000000"/>
          <w:szCs w:val="28"/>
        </w:rPr>
        <w:t>МЭК</w:t>
      </w:r>
      <w:proofErr w:type="spellEnd"/>
      <w:r w:rsidRPr="009C5283">
        <w:rPr>
          <w:color w:val="000000"/>
          <w:szCs w:val="28"/>
        </w:rPr>
        <w:t xml:space="preserve"> ТО 15271-2002. Информационная технология. Руководство по применению ГОСТ </w:t>
      </w:r>
      <w:proofErr w:type="spellStart"/>
      <w:proofErr w:type="gramStart"/>
      <w:r w:rsidRPr="009C5283">
        <w:rPr>
          <w:color w:val="000000"/>
          <w:szCs w:val="28"/>
        </w:rPr>
        <w:t>Р</w:t>
      </w:r>
      <w:proofErr w:type="spellEnd"/>
      <w:proofErr w:type="gramEnd"/>
      <w:r w:rsidRPr="009C5283">
        <w:rPr>
          <w:color w:val="000000"/>
          <w:szCs w:val="28"/>
        </w:rPr>
        <w:t xml:space="preserve"> ИСО/</w:t>
      </w:r>
      <w:proofErr w:type="spellStart"/>
      <w:r w:rsidRPr="009C5283">
        <w:rPr>
          <w:color w:val="000000"/>
          <w:szCs w:val="28"/>
        </w:rPr>
        <w:t>МЭК</w:t>
      </w:r>
      <w:proofErr w:type="spellEnd"/>
      <w:r w:rsidRPr="009C5283">
        <w:rPr>
          <w:color w:val="000000"/>
          <w:szCs w:val="28"/>
        </w:rPr>
        <w:t xml:space="preserve"> 12207 (Процессы жизненно- го цикла программных средств).</w:t>
      </w:r>
    </w:p>
    <w:p w:rsidR="008E6AE1" w:rsidRDefault="008E6AE1" w:rsidP="008E6AE1">
      <w:pPr>
        <w:pStyle w:val="2"/>
      </w:pPr>
      <w:bookmarkStart w:id="14" w:name="bookmark20"/>
      <w:r>
        <w:lastRenderedPageBreak/>
        <w:t>4.3. Общие требования к организации образовательного процесса</w:t>
      </w:r>
      <w:bookmarkEnd w:id="14"/>
    </w:p>
    <w:p w:rsidR="008E6AE1" w:rsidRDefault="008E6AE1" w:rsidP="008E6AE1">
      <w:r>
        <w:t>Программа профессионального модуля обеспечивается учебно-методической документацией по всем разделам междисциплинарного курса.</w:t>
      </w:r>
    </w:p>
    <w:p w:rsidR="008E6AE1" w:rsidRDefault="008E6AE1" w:rsidP="008E6AE1">
      <w:r>
        <w:t>Внеаудиторная работа сопровождается методическим обеспечением и обоснованием времени, затрачиваемого на ее выполнение, которое определяется эмпирическим путем.</w:t>
      </w:r>
    </w:p>
    <w:p w:rsidR="008E6AE1" w:rsidRDefault="008E6AE1" w:rsidP="008E6AE1">
      <w:r>
        <w:t xml:space="preserve">Реализация программы профессионального модуля обеспечивается доступом каждого обучающегося к базам данных и библиотечным фондам, формируемым по полному перечню разделов модуля. </w:t>
      </w:r>
      <w:proofErr w:type="gramStart"/>
      <w:r>
        <w:t>Во время самостоятельной подготовки обучающиеся обеспечиваются доступом к сети Интернет.</w:t>
      </w:r>
      <w:proofErr w:type="gramEnd"/>
    </w:p>
    <w:p w:rsidR="008E6AE1" w:rsidRDefault="008E6AE1" w:rsidP="008E6AE1">
      <w:r>
        <w:t>Материально-техническая база, перечисленная в п. 4.1, обеспечивает проведение всех видов практических занятий, практики. Материально- техническая база должна соответствовать действующим санитарным и противопожарным нормам.</w:t>
      </w:r>
    </w:p>
    <w:p w:rsidR="008E6AE1" w:rsidRDefault="008E6AE1" w:rsidP="008E6AE1">
      <w:r>
        <w:t>Формы проведения консультаций: групповые, индивидуальные, письменные, устные.</w:t>
      </w:r>
    </w:p>
    <w:p w:rsidR="008E6AE1" w:rsidRDefault="008E6AE1" w:rsidP="008E6AE1">
      <w:r>
        <w:t>Освоению данного модуля должно предшествовать изучение дисциплин ОП.01. Экономика организации, ОП.04. Документационное обеспечение управления, ПМ.01. Обработка отраслевой информации, ПМ.02. Разработка, внедрение и адаптация программного обеспечения отраслевой направленности.</w:t>
      </w:r>
    </w:p>
    <w:p w:rsidR="008E6AE1" w:rsidRDefault="008E6AE1" w:rsidP="008E6AE1">
      <w:pPr>
        <w:pStyle w:val="2"/>
      </w:pPr>
      <w:r>
        <w:t>4.4 Кадровое обеспечение образовательного процесса</w:t>
      </w:r>
    </w:p>
    <w:p w:rsidR="008E6AE1" w:rsidRDefault="008E6AE1" w:rsidP="008E6AE1">
      <w:r>
        <w:t>Требования к квалификации педагогических (инженерн</w:t>
      </w:r>
      <w:proofErr w:type="gramStart"/>
      <w:r>
        <w:t>о-</w:t>
      </w:r>
      <w:proofErr w:type="gramEnd"/>
      <w:r>
        <w:t xml:space="preserve"> педагогических) кадров, обеспечивающих обучение по междисциплинарному курсу (курсам): реализация программы профессионального модуля должна обеспечиваться педагогическими кадрами, имеющими высшее образование, соответствующее профилю преподаваемого модуля.</w:t>
      </w:r>
    </w:p>
    <w:p w:rsidR="008E6AE1" w:rsidRDefault="008E6AE1" w:rsidP="008E6AE1">
      <w:r>
        <w:t>Требования к квалификации педагогических кадров, осуществляющих руководство практикой: опыт деятельности в организациях соответствующей</w:t>
      </w:r>
    </w:p>
    <w:p w:rsidR="008E6AE1" w:rsidRDefault="008E6AE1" w:rsidP="008E6AE1">
      <w:r>
        <w:t>Прикладная информатика (по отраслям)</w:t>
      </w:r>
    </w:p>
    <w:p w:rsidR="008E6AE1" w:rsidRDefault="008E6AE1" w:rsidP="008E6AE1">
      <w:r>
        <w:t>профессиональной сферы является обязательным для преподавателей, отвечающих за освоение обучающимся профессионального модуля в рамках производственной практики, эти преподаватели должны проходить стажировку в профильных организациях не реже 1 раза в 3 года.</w:t>
      </w:r>
    </w:p>
    <w:p w:rsidR="008E6AE1" w:rsidRDefault="008E6AE1" w:rsidP="008E6AE1">
      <w:r>
        <w:t>Инженерно-педагогический</w:t>
      </w:r>
      <w:r w:rsidR="006944C0">
        <w:t xml:space="preserve"> </w:t>
      </w:r>
      <w:r>
        <w:t>состав: высшее образование, соответствующее профилю преподаваемого модуля.</w:t>
      </w:r>
    </w:p>
    <w:p w:rsidR="008E6AE1" w:rsidRDefault="008E6AE1" w:rsidP="008E6AE1">
      <w:r>
        <w:br w:type="page"/>
      </w:r>
      <w:bookmarkStart w:id="15" w:name="bookmark22"/>
      <w:bookmarkStart w:id="16" w:name="bookmark21"/>
    </w:p>
    <w:p w:rsidR="008E6AE1" w:rsidRDefault="008E6AE1" w:rsidP="008E6AE1">
      <w:pPr>
        <w:pStyle w:val="1"/>
      </w:pPr>
      <w:bookmarkStart w:id="17" w:name="_Toc25071393"/>
      <w:r>
        <w:lastRenderedPageBreak/>
        <w:t>5. КОНТРОЛЬ И ОЦЕНКА РЕЗУЛЬТАТОВ ОСВОЕНИЯ ПРОФЕССИОНАЛЬНОГО МОДУЛЯ (ВИДА ПРОФЕССИОНАЛЬНОЙ</w:t>
      </w:r>
      <w:bookmarkEnd w:id="15"/>
      <w:bookmarkEnd w:id="16"/>
      <w:r>
        <w:t xml:space="preserve"> </w:t>
      </w:r>
      <w:bookmarkStart w:id="18" w:name="bookmark23"/>
      <w:r>
        <w:t>ДЕЯТЕЛЬНОСТИ)</w:t>
      </w:r>
      <w:bookmarkEnd w:id="17"/>
      <w:bookmarkEnd w:id="18"/>
    </w:p>
    <w:p w:rsidR="006D2730" w:rsidRDefault="006D2730" w:rsidP="006D2730">
      <w:r>
        <w:t xml:space="preserve">Формы и методы контроля и оценки результатов обучения позволяют проверять у обучающихся </w:t>
      </w:r>
      <w:proofErr w:type="spellStart"/>
      <w:r>
        <w:t>сформированность</w:t>
      </w:r>
      <w:proofErr w:type="spellEnd"/>
      <w:r>
        <w:t xml:space="preserve"> профессиональных компетенций</w:t>
      </w:r>
      <w:r w:rsidRPr="006D2730">
        <w:t xml:space="preserve"> </w:t>
      </w:r>
      <w:r>
        <w:t>и обеспечивающих их умений:</w:t>
      </w:r>
    </w:p>
    <w:tbl>
      <w:tblPr>
        <w:tblStyle w:val="af1"/>
        <w:tblW w:w="0" w:type="auto"/>
        <w:jc w:val="center"/>
        <w:tblLook w:val="04A0"/>
      </w:tblPr>
      <w:tblGrid>
        <w:gridCol w:w="3284"/>
        <w:gridCol w:w="2938"/>
        <w:gridCol w:w="3371"/>
      </w:tblGrid>
      <w:tr w:rsidR="001A3360" w:rsidRPr="001A3360" w:rsidTr="001A3360">
        <w:trPr>
          <w:jc w:val="center"/>
        </w:trPr>
        <w:tc>
          <w:tcPr>
            <w:tcW w:w="3284" w:type="dxa"/>
          </w:tcPr>
          <w:p w:rsidR="001A3360" w:rsidRPr="00C63479" w:rsidRDefault="001A3360" w:rsidP="00F2034E">
            <w:pPr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C63479">
              <w:rPr>
                <w:b/>
                <w:bCs/>
                <w:sz w:val="24"/>
                <w:szCs w:val="24"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2938" w:type="dxa"/>
          </w:tcPr>
          <w:p w:rsidR="001A3360" w:rsidRPr="00C63479" w:rsidRDefault="001A3360" w:rsidP="00F2034E">
            <w:pPr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C63479">
              <w:rPr>
                <w:b/>
                <w:bCs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3371" w:type="dxa"/>
          </w:tcPr>
          <w:p w:rsidR="001A3360" w:rsidRPr="00C63479" w:rsidRDefault="001A3360" w:rsidP="00F2034E">
            <w:pPr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C63479">
              <w:rPr>
                <w:b/>
                <w:bCs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1A3360" w:rsidRPr="001A3360" w:rsidTr="001A3360">
        <w:trPr>
          <w:jc w:val="center"/>
        </w:trPr>
        <w:tc>
          <w:tcPr>
            <w:tcW w:w="3284" w:type="dxa"/>
          </w:tcPr>
          <w:p w:rsidR="001A3360" w:rsidRPr="00C63479" w:rsidRDefault="001A3360" w:rsidP="00F2034E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 4.1. </w:t>
            </w:r>
            <w:r w:rsidRPr="00C63479">
              <w:rPr>
                <w:sz w:val="24"/>
                <w:szCs w:val="24"/>
                <w:lang w:eastAsia="en-US"/>
              </w:rPr>
              <w:t>Обеспечивать содержание проектных операций.</w:t>
            </w:r>
          </w:p>
        </w:tc>
        <w:tc>
          <w:tcPr>
            <w:tcW w:w="2938" w:type="dxa"/>
          </w:tcPr>
          <w:p w:rsidR="001A3360" w:rsidRPr="0071237E" w:rsidRDefault="001A3360" w:rsidP="00F2034E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sz w:val="24"/>
                <w:szCs w:val="24"/>
              </w:rPr>
              <w:t>Осуществляет обеспечение содержания проектных операций в соответствии с техническим заданием проекта</w:t>
            </w:r>
          </w:p>
        </w:tc>
        <w:tc>
          <w:tcPr>
            <w:tcW w:w="3371" w:type="dxa"/>
          </w:tcPr>
          <w:p w:rsidR="001A3360" w:rsidRDefault="001A3360" w:rsidP="00F2034E">
            <w:pPr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C63479">
              <w:rPr>
                <w:b/>
                <w:sz w:val="24"/>
                <w:szCs w:val="24"/>
                <w:lang w:eastAsia="en-US"/>
              </w:rPr>
              <w:t>Текущий контроль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1A3360" w:rsidRPr="00377D8B" w:rsidRDefault="001A3360" w:rsidP="00F2034E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77D8B">
              <w:rPr>
                <w:sz w:val="24"/>
                <w:szCs w:val="24"/>
                <w:lang w:eastAsia="en-US"/>
              </w:rPr>
              <w:t xml:space="preserve">по МДК.04.01 </w:t>
            </w:r>
          </w:p>
          <w:p w:rsidR="001A3360" w:rsidRPr="00C63479" w:rsidRDefault="001A3360" w:rsidP="00F2034E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контрольная</w:t>
            </w:r>
            <w:r w:rsidRPr="00C63479">
              <w:rPr>
                <w:sz w:val="24"/>
                <w:szCs w:val="24"/>
                <w:lang w:eastAsia="en-US"/>
              </w:rPr>
              <w:t xml:space="preserve"> работ</w:t>
            </w:r>
            <w:r>
              <w:rPr>
                <w:sz w:val="24"/>
                <w:szCs w:val="24"/>
                <w:lang w:eastAsia="en-US"/>
              </w:rPr>
              <w:t>а №№ 1,2</w:t>
            </w:r>
            <w:r w:rsidRPr="00C63479">
              <w:rPr>
                <w:sz w:val="24"/>
                <w:szCs w:val="24"/>
                <w:lang w:eastAsia="en-US"/>
              </w:rPr>
              <w:t>;</w:t>
            </w:r>
          </w:p>
          <w:p w:rsidR="001A3360" w:rsidRPr="00C63479" w:rsidRDefault="001A3360" w:rsidP="00F2034E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63479">
              <w:rPr>
                <w:sz w:val="24"/>
                <w:szCs w:val="24"/>
                <w:lang w:eastAsia="en-US"/>
              </w:rPr>
              <w:t>оценка выполнения практических работ</w:t>
            </w:r>
            <w:r>
              <w:rPr>
                <w:sz w:val="24"/>
                <w:szCs w:val="24"/>
                <w:lang w:eastAsia="en-US"/>
              </w:rPr>
              <w:t xml:space="preserve"> №№ 1-19, 21,22,27,28</w:t>
            </w:r>
          </w:p>
          <w:p w:rsidR="001A3360" w:rsidRPr="00C63479" w:rsidRDefault="001A3360" w:rsidP="00F2034E">
            <w:pPr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C63479">
              <w:rPr>
                <w:b/>
                <w:sz w:val="24"/>
                <w:szCs w:val="24"/>
                <w:lang w:eastAsia="en-US"/>
              </w:rPr>
              <w:t>Промежуточная аттестация</w:t>
            </w:r>
          </w:p>
          <w:p w:rsidR="001A3360" w:rsidRPr="00C63479" w:rsidRDefault="001A3360" w:rsidP="00F2034E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63479"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  <w:p w:rsidR="001A3360" w:rsidRPr="00C63479" w:rsidRDefault="001A3360" w:rsidP="00F2034E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63479">
              <w:rPr>
                <w:sz w:val="24"/>
                <w:szCs w:val="24"/>
                <w:lang w:eastAsia="en-US"/>
              </w:rPr>
              <w:t>квалификационный экзамен</w:t>
            </w:r>
          </w:p>
        </w:tc>
      </w:tr>
      <w:tr w:rsidR="001A3360" w:rsidRPr="001A3360" w:rsidTr="001A3360">
        <w:trPr>
          <w:jc w:val="center"/>
        </w:trPr>
        <w:tc>
          <w:tcPr>
            <w:tcW w:w="3284" w:type="dxa"/>
          </w:tcPr>
          <w:p w:rsidR="001A3360" w:rsidRPr="00C63479" w:rsidRDefault="001A3360" w:rsidP="00F2034E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97392">
              <w:t xml:space="preserve">ПК 4.2. </w:t>
            </w:r>
            <w:r w:rsidRPr="00C63479">
              <w:rPr>
                <w:sz w:val="24"/>
                <w:szCs w:val="24"/>
                <w:lang w:eastAsia="en-US"/>
              </w:rPr>
              <w:t>Определять сроки и стоимость проектных операций</w:t>
            </w:r>
          </w:p>
        </w:tc>
        <w:tc>
          <w:tcPr>
            <w:tcW w:w="2938" w:type="dxa"/>
          </w:tcPr>
          <w:p w:rsidR="001A3360" w:rsidRPr="0071237E" w:rsidRDefault="001A3360" w:rsidP="00F2034E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sz w:val="24"/>
                <w:szCs w:val="24"/>
              </w:rPr>
              <w:t>Определяет сроки и стоимость проектных операций в соответствии с уставом проекта.</w:t>
            </w:r>
          </w:p>
        </w:tc>
        <w:tc>
          <w:tcPr>
            <w:tcW w:w="3371" w:type="dxa"/>
          </w:tcPr>
          <w:p w:rsidR="001A3360" w:rsidRPr="00C63479" w:rsidRDefault="001A3360" w:rsidP="00F2034E">
            <w:pPr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C63479">
              <w:rPr>
                <w:b/>
                <w:sz w:val="24"/>
                <w:szCs w:val="24"/>
                <w:lang w:eastAsia="en-US"/>
              </w:rPr>
              <w:t xml:space="preserve">Текущий контроль </w:t>
            </w:r>
          </w:p>
          <w:p w:rsidR="001A3360" w:rsidRPr="00C63479" w:rsidRDefault="001A3360" w:rsidP="00F2034E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63479">
              <w:rPr>
                <w:sz w:val="24"/>
                <w:szCs w:val="24"/>
                <w:lang w:eastAsia="en-US"/>
              </w:rPr>
              <w:t>контрольные работы</w:t>
            </w:r>
            <w:r>
              <w:rPr>
                <w:sz w:val="24"/>
                <w:szCs w:val="24"/>
                <w:lang w:eastAsia="en-US"/>
              </w:rPr>
              <w:t xml:space="preserve"> №№ 1, 2</w:t>
            </w:r>
            <w:r w:rsidRPr="00C63479">
              <w:rPr>
                <w:sz w:val="24"/>
                <w:szCs w:val="24"/>
                <w:lang w:eastAsia="en-US"/>
              </w:rPr>
              <w:t>;</w:t>
            </w:r>
          </w:p>
          <w:p w:rsidR="001A3360" w:rsidRPr="00C63479" w:rsidRDefault="001A3360" w:rsidP="00F2034E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63479">
              <w:rPr>
                <w:sz w:val="24"/>
                <w:szCs w:val="24"/>
                <w:lang w:eastAsia="en-US"/>
              </w:rPr>
              <w:t>оценка вы</w:t>
            </w:r>
            <w:r>
              <w:rPr>
                <w:sz w:val="24"/>
                <w:szCs w:val="24"/>
                <w:lang w:eastAsia="en-US"/>
              </w:rPr>
              <w:t xml:space="preserve">полнения </w:t>
            </w:r>
            <w:r w:rsidRPr="00C63479">
              <w:rPr>
                <w:sz w:val="24"/>
                <w:szCs w:val="24"/>
                <w:lang w:eastAsia="en-US"/>
              </w:rPr>
              <w:t>практических работ</w:t>
            </w:r>
            <w:r>
              <w:rPr>
                <w:sz w:val="24"/>
                <w:szCs w:val="24"/>
                <w:lang w:eastAsia="en-US"/>
              </w:rPr>
              <w:t xml:space="preserve"> № 8-12, 23,28</w:t>
            </w:r>
          </w:p>
          <w:p w:rsidR="001A3360" w:rsidRPr="00C63479" w:rsidRDefault="001A3360" w:rsidP="00F2034E">
            <w:pPr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C63479">
              <w:rPr>
                <w:b/>
                <w:sz w:val="24"/>
                <w:szCs w:val="24"/>
                <w:lang w:eastAsia="en-US"/>
              </w:rPr>
              <w:t>Промежуточная аттестация</w:t>
            </w:r>
          </w:p>
          <w:p w:rsidR="001A3360" w:rsidRPr="00C63479" w:rsidRDefault="001A3360" w:rsidP="00F2034E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63479">
              <w:rPr>
                <w:sz w:val="24"/>
                <w:szCs w:val="24"/>
                <w:lang w:eastAsia="en-US"/>
              </w:rPr>
              <w:t>дифференцированный зачет</w:t>
            </w:r>
            <w:r w:rsidRPr="00A358C5">
              <w:rPr>
                <w:sz w:val="24"/>
              </w:rPr>
              <w:t xml:space="preserve"> по </w:t>
            </w:r>
            <w:r>
              <w:rPr>
                <w:sz w:val="24"/>
              </w:rPr>
              <w:t>ПП.04</w:t>
            </w:r>
            <w:r w:rsidRPr="00A358C5">
              <w:rPr>
                <w:sz w:val="24"/>
              </w:rPr>
              <w:t>.01</w:t>
            </w:r>
          </w:p>
          <w:p w:rsidR="001A3360" w:rsidRPr="00C63479" w:rsidRDefault="001A3360" w:rsidP="00F2034E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63479">
              <w:rPr>
                <w:sz w:val="24"/>
                <w:szCs w:val="24"/>
                <w:lang w:eastAsia="en-US"/>
              </w:rPr>
              <w:t xml:space="preserve">экзамен квалификационный </w:t>
            </w:r>
          </w:p>
        </w:tc>
      </w:tr>
      <w:tr w:rsidR="001A3360" w:rsidRPr="001A3360" w:rsidTr="001A3360">
        <w:trPr>
          <w:jc w:val="center"/>
        </w:trPr>
        <w:tc>
          <w:tcPr>
            <w:tcW w:w="3284" w:type="dxa"/>
          </w:tcPr>
          <w:p w:rsidR="001A3360" w:rsidRPr="00C63479" w:rsidRDefault="001A3360" w:rsidP="0040331D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97392">
              <w:t xml:space="preserve">ПК 4.3. </w:t>
            </w:r>
            <w:r w:rsidRPr="00C63479">
              <w:rPr>
                <w:sz w:val="24"/>
                <w:szCs w:val="24"/>
                <w:lang w:eastAsia="en-US"/>
              </w:rPr>
              <w:t>Определять качество проектных операций.</w:t>
            </w:r>
          </w:p>
        </w:tc>
        <w:tc>
          <w:tcPr>
            <w:tcW w:w="2938" w:type="dxa"/>
          </w:tcPr>
          <w:p w:rsidR="001A3360" w:rsidRPr="00C63479" w:rsidRDefault="001A3360" w:rsidP="0040331D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63479">
              <w:rPr>
                <w:sz w:val="24"/>
                <w:szCs w:val="24"/>
                <w:lang w:eastAsia="en-US"/>
              </w:rPr>
              <w:t>Проведен анализ качества проектных операций в соответствии с техническим заданием проекта</w:t>
            </w:r>
          </w:p>
        </w:tc>
        <w:tc>
          <w:tcPr>
            <w:tcW w:w="3371" w:type="dxa"/>
          </w:tcPr>
          <w:p w:rsidR="001A3360" w:rsidRPr="00C63479" w:rsidRDefault="001A3360" w:rsidP="0040331D">
            <w:pPr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C63479">
              <w:rPr>
                <w:b/>
                <w:sz w:val="24"/>
                <w:szCs w:val="24"/>
                <w:lang w:eastAsia="en-US"/>
              </w:rPr>
              <w:t xml:space="preserve">Текущий контроль </w:t>
            </w:r>
          </w:p>
          <w:p w:rsidR="001A3360" w:rsidRPr="00C63479" w:rsidRDefault="001A3360" w:rsidP="0040331D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63479">
              <w:rPr>
                <w:sz w:val="24"/>
                <w:szCs w:val="24"/>
                <w:lang w:eastAsia="en-US"/>
              </w:rPr>
              <w:t>контрольные работы</w:t>
            </w:r>
            <w:r>
              <w:rPr>
                <w:sz w:val="24"/>
                <w:szCs w:val="24"/>
                <w:lang w:eastAsia="en-US"/>
              </w:rPr>
              <w:t xml:space="preserve"> №№ 1,2</w:t>
            </w:r>
            <w:r w:rsidRPr="00C63479">
              <w:rPr>
                <w:sz w:val="24"/>
                <w:szCs w:val="24"/>
                <w:lang w:eastAsia="en-US"/>
              </w:rPr>
              <w:t>;</w:t>
            </w:r>
          </w:p>
          <w:p w:rsidR="001A3360" w:rsidRPr="00C63479" w:rsidRDefault="001A3360" w:rsidP="0040331D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63479">
              <w:rPr>
                <w:sz w:val="24"/>
                <w:szCs w:val="24"/>
                <w:lang w:eastAsia="en-US"/>
              </w:rPr>
              <w:t>оценка выполнения  практических работ</w:t>
            </w:r>
            <w:r>
              <w:rPr>
                <w:sz w:val="24"/>
                <w:szCs w:val="24"/>
                <w:lang w:eastAsia="en-US"/>
              </w:rPr>
              <w:t xml:space="preserve"> №№ 13-16, 27,28</w:t>
            </w:r>
            <w:r w:rsidRPr="00C63479">
              <w:rPr>
                <w:sz w:val="24"/>
                <w:szCs w:val="24"/>
                <w:lang w:eastAsia="en-US"/>
              </w:rPr>
              <w:t xml:space="preserve"> </w:t>
            </w:r>
          </w:p>
          <w:p w:rsidR="001A3360" w:rsidRPr="00C63479" w:rsidRDefault="001A3360" w:rsidP="0040331D">
            <w:pPr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C63479">
              <w:rPr>
                <w:b/>
                <w:sz w:val="24"/>
                <w:szCs w:val="24"/>
                <w:lang w:eastAsia="en-US"/>
              </w:rPr>
              <w:t>Промежуточная аттестация</w:t>
            </w:r>
          </w:p>
          <w:p w:rsidR="001A3360" w:rsidRPr="00C63479" w:rsidRDefault="001A3360" w:rsidP="0040331D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63479">
              <w:rPr>
                <w:sz w:val="24"/>
                <w:szCs w:val="24"/>
                <w:lang w:eastAsia="en-US"/>
              </w:rPr>
              <w:t>дифференцированный зачет</w:t>
            </w:r>
            <w:r w:rsidRPr="00A358C5">
              <w:rPr>
                <w:sz w:val="24"/>
              </w:rPr>
              <w:t xml:space="preserve"> по </w:t>
            </w:r>
            <w:r>
              <w:rPr>
                <w:sz w:val="24"/>
              </w:rPr>
              <w:t>ПП.04</w:t>
            </w:r>
            <w:r w:rsidRPr="00A358C5">
              <w:rPr>
                <w:sz w:val="24"/>
              </w:rPr>
              <w:t>.01</w:t>
            </w:r>
          </w:p>
          <w:p w:rsidR="001A3360" w:rsidRPr="00C63479" w:rsidRDefault="001A3360" w:rsidP="0040331D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63479">
              <w:rPr>
                <w:sz w:val="24"/>
                <w:szCs w:val="24"/>
                <w:lang w:eastAsia="en-US"/>
              </w:rPr>
              <w:t xml:space="preserve">экзамен квалификационный </w:t>
            </w:r>
          </w:p>
        </w:tc>
      </w:tr>
      <w:tr w:rsidR="001A3360" w:rsidRPr="001A3360" w:rsidTr="001A3360">
        <w:trPr>
          <w:jc w:val="center"/>
        </w:trPr>
        <w:tc>
          <w:tcPr>
            <w:tcW w:w="3284" w:type="dxa"/>
          </w:tcPr>
          <w:p w:rsidR="001A3360" w:rsidRPr="00C63479" w:rsidRDefault="001A3360" w:rsidP="0040331D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97392">
              <w:t xml:space="preserve">ПК 4.4. </w:t>
            </w:r>
            <w:r w:rsidRPr="00C63479">
              <w:rPr>
                <w:sz w:val="24"/>
                <w:szCs w:val="24"/>
                <w:lang w:eastAsia="en-US"/>
              </w:rPr>
              <w:t>Определять ресурсы проектных операций.</w:t>
            </w:r>
          </w:p>
        </w:tc>
        <w:tc>
          <w:tcPr>
            <w:tcW w:w="2938" w:type="dxa"/>
          </w:tcPr>
          <w:p w:rsidR="001A3360" w:rsidRPr="0071237E" w:rsidRDefault="001A3360" w:rsidP="0040331D">
            <w:pPr>
              <w:ind w:firstLine="0"/>
              <w:jc w:val="left"/>
              <w:rPr>
                <w:sz w:val="24"/>
                <w:szCs w:val="24"/>
              </w:rPr>
            </w:pPr>
            <w:r w:rsidRPr="0071237E">
              <w:rPr>
                <w:sz w:val="24"/>
                <w:szCs w:val="24"/>
              </w:rPr>
              <w:t>Проводит анализ качества проекта в соответствии с техническим заданием проекта.</w:t>
            </w:r>
          </w:p>
        </w:tc>
        <w:tc>
          <w:tcPr>
            <w:tcW w:w="3371" w:type="dxa"/>
          </w:tcPr>
          <w:p w:rsidR="001A3360" w:rsidRPr="00C63479" w:rsidRDefault="001A3360" w:rsidP="0040331D">
            <w:pPr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C63479">
              <w:rPr>
                <w:b/>
                <w:sz w:val="24"/>
                <w:szCs w:val="24"/>
                <w:lang w:eastAsia="en-US"/>
              </w:rPr>
              <w:t xml:space="preserve">Текущий контроль </w:t>
            </w:r>
          </w:p>
          <w:p w:rsidR="001A3360" w:rsidRPr="00C63479" w:rsidRDefault="001A3360" w:rsidP="0040331D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63479">
              <w:rPr>
                <w:sz w:val="24"/>
                <w:szCs w:val="24"/>
                <w:lang w:eastAsia="en-US"/>
              </w:rPr>
              <w:t>контрольные работы</w:t>
            </w:r>
            <w:r>
              <w:rPr>
                <w:sz w:val="24"/>
                <w:szCs w:val="24"/>
                <w:lang w:eastAsia="en-US"/>
              </w:rPr>
              <w:t xml:space="preserve"> №№ 1,2</w:t>
            </w:r>
            <w:r w:rsidRPr="00C63479">
              <w:rPr>
                <w:sz w:val="24"/>
                <w:szCs w:val="24"/>
                <w:lang w:eastAsia="en-US"/>
              </w:rPr>
              <w:t>;</w:t>
            </w:r>
          </w:p>
          <w:p w:rsidR="001A3360" w:rsidRPr="00C63479" w:rsidRDefault="001A3360" w:rsidP="0040331D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63479">
              <w:rPr>
                <w:sz w:val="24"/>
                <w:szCs w:val="24"/>
                <w:lang w:eastAsia="en-US"/>
              </w:rPr>
              <w:t>оценка выполнения  практических работ</w:t>
            </w:r>
            <w:r>
              <w:rPr>
                <w:sz w:val="24"/>
                <w:szCs w:val="24"/>
                <w:lang w:eastAsia="en-US"/>
              </w:rPr>
              <w:t xml:space="preserve"> №№ 8, 12, 25-28 </w:t>
            </w:r>
          </w:p>
          <w:p w:rsidR="001A3360" w:rsidRPr="00C63479" w:rsidRDefault="001A3360" w:rsidP="0040331D">
            <w:pPr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C63479">
              <w:rPr>
                <w:b/>
                <w:sz w:val="24"/>
                <w:szCs w:val="24"/>
                <w:lang w:eastAsia="en-US"/>
              </w:rPr>
              <w:t>Промежуточная аттестация</w:t>
            </w:r>
          </w:p>
          <w:p w:rsidR="001A3360" w:rsidRPr="00C63479" w:rsidRDefault="001A3360" w:rsidP="0040331D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63479">
              <w:rPr>
                <w:sz w:val="24"/>
                <w:szCs w:val="24"/>
                <w:lang w:eastAsia="en-US"/>
              </w:rPr>
              <w:t>дифференцированный зачет</w:t>
            </w:r>
            <w:r w:rsidRPr="00A358C5">
              <w:rPr>
                <w:sz w:val="24"/>
              </w:rPr>
              <w:t xml:space="preserve"> по </w:t>
            </w:r>
            <w:r>
              <w:rPr>
                <w:sz w:val="24"/>
              </w:rPr>
              <w:t>ПП.04</w:t>
            </w:r>
            <w:r w:rsidRPr="00A358C5">
              <w:rPr>
                <w:sz w:val="24"/>
              </w:rPr>
              <w:t>.01</w:t>
            </w:r>
          </w:p>
          <w:p w:rsidR="001A3360" w:rsidRPr="00C63479" w:rsidRDefault="001A3360" w:rsidP="0040331D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63479">
              <w:rPr>
                <w:sz w:val="24"/>
                <w:szCs w:val="24"/>
                <w:lang w:eastAsia="en-US"/>
              </w:rPr>
              <w:t xml:space="preserve">экзамен квалификационный </w:t>
            </w:r>
          </w:p>
        </w:tc>
      </w:tr>
      <w:tr w:rsidR="001A3360" w:rsidRPr="001A3360" w:rsidTr="001A3360">
        <w:trPr>
          <w:jc w:val="center"/>
        </w:trPr>
        <w:tc>
          <w:tcPr>
            <w:tcW w:w="3284" w:type="dxa"/>
          </w:tcPr>
          <w:p w:rsidR="001A3360" w:rsidRPr="00C63479" w:rsidRDefault="001A3360" w:rsidP="00CA68D8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97392">
              <w:t xml:space="preserve">ПК 4.5. </w:t>
            </w:r>
            <w:r w:rsidRPr="00C63479">
              <w:rPr>
                <w:sz w:val="24"/>
                <w:szCs w:val="24"/>
                <w:lang w:eastAsia="en-US"/>
              </w:rPr>
              <w:t>Определять риски проектных операций.</w:t>
            </w:r>
          </w:p>
        </w:tc>
        <w:tc>
          <w:tcPr>
            <w:tcW w:w="2938" w:type="dxa"/>
          </w:tcPr>
          <w:p w:rsidR="001A3360" w:rsidRPr="0071237E" w:rsidRDefault="001A3360" w:rsidP="00CA68D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сбор</w:t>
            </w:r>
            <w:r w:rsidRPr="007123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анализ </w:t>
            </w:r>
            <w:r w:rsidRPr="0071237E">
              <w:rPr>
                <w:sz w:val="24"/>
                <w:szCs w:val="24"/>
              </w:rPr>
              <w:t>информаци</w:t>
            </w:r>
            <w:r>
              <w:rPr>
                <w:sz w:val="24"/>
                <w:szCs w:val="24"/>
              </w:rPr>
              <w:t xml:space="preserve">и </w:t>
            </w:r>
            <w:r w:rsidRPr="0071237E">
              <w:rPr>
                <w:sz w:val="24"/>
                <w:szCs w:val="24"/>
              </w:rPr>
              <w:t>о рисках</w:t>
            </w:r>
            <w:r>
              <w:rPr>
                <w:sz w:val="24"/>
                <w:szCs w:val="24"/>
              </w:rPr>
              <w:t xml:space="preserve">, </w:t>
            </w:r>
            <w:r w:rsidRPr="0071237E">
              <w:rPr>
                <w:sz w:val="24"/>
                <w:szCs w:val="24"/>
              </w:rPr>
              <w:t>по полученным результатам выбирает метод снижения рисков.</w:t>
            </w:r>
          </w:p>
        </w:tc>
        <w:tc>
          <w:tcPr>
            <w:tcW w:w="3371" w:type="dxa"/>
          </w:tcPr>
          <w:p w:rsidR="001A3360" w:rsidRPr="00C63479" w:rsidRDefault="001A3360" w:rsidP="00CA68D8">
            <w:pPr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C63479">
              <w:rPr>
                <w:b/>
                <w:sz w:val="24"/>
                <w:szCs w:val="24"/>
                <w:lang w:eastAsia="en-US"/>
              </w:rPr>
              <w:t xml:space="preserve">Текущий контроль </w:t>
            </w:r>
          </w:p>
          <w:p w:rsidR="001A3360" w:rsidRPr="00C63479" w:rsidRDefault="001A3360" w:rsidP="00CA68D8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63479">
              <w:rPr>
                <w:sz w:val="24"/>
                <w:szCs w:val="24"/>
                <w:lang w:eastAsia="en-US"/>
              </w:rPr>
              <w:t>контрольные работы</w:t>
            </w:r>
            <w:r>
              <w:rPr>
                <w:sz w:val="24"/>
                <w:szCs w:val="24"/>
                <w:lang w:eastAsia="en-US"/>
              </w:rPr>
              <w:t xml:space="preserve"> №№ 1,2</w:t>
            </w:r>
            <w:r w:rsidRPr="00C63479">
              <w:rPr>
                <w:sz w:val="24"/>
                <w:szCs w:val="24"/>
                <w:lang w:eastAsia="en-US"/>
              </w:rPr>
              <w:t>;</w:t>
            </w:r>
          </w:p>
          <w:p w:rsidR="001A3360" w:rsidRPr="00C63479" w:rsidRDefault="001A3360" w:rsidP="00CA68D8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63479">
              <w:rPr>
                <w:sz w:val="24"/>
                <w:szCs w:val="24"/>
                <w:lang w:eastAsia="en-US"/>
              </w:rPr>
              <w:t xml:space="preserve">оценка выполнения  практических работ </w:t>
            </w:r>
            <w:r>
              <w:rPr>
                <w:sz w:val="24"/>
                <w:szCs w:val="24"/>
                <w:lang w:eastAsia="en-US"/>
              </w:rPr>
              <w:t>№№ 8, 16-19, 22, 27, 28</w:t>
            </w:r>
            <w:r w:rsidRPr="00C63479">
              <w:rPr>
                <w:sz w:val="24"/>
                <w:szCs w:val="24"/>
                <w:lang w:eastAsia="en-US"/>
              </w:rPr>
              <w:t xml:space="preserve"> </w:t>
            </w:r>
          </w:p>
          <w:p w:rsidR="001A3360" w:rsidRPr="00C63479" w:rsidRDefault="001A3360" w:rsidP="00CA68D8">
            <w:pPr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C63479">
              <w:rPr>
                <w:b/>
                <w:sz w:val="24"/>
                <w:szCs w:val="24"/>
                <w:lang w:eastAsia="en-US"/>
              </w:rPr>
              <w:lastRenderedPageBreak/>
              <w:t>Промежуточная аттестация</w:t>
            </w:r>
          </w:p>
          <w:p w:rsidR="001A3360" w:rsidRPr="00C63479" w:rsidRDefault="001A3360" w:rsidP="00CA68D8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63479">
              <w:rPr>
                <w:sz w:val="24"/>
                <w:szCs w:val="24"/>
                <w:lang w:eastAsia="en-US"/>
              </w:rPr>
              <w:t>дифференцированный зачет</w:t>
            </w:r>
            <w:r w:rsidRPr="00A358C5">
              <w:rPr>
                <w:sz w:val="24"/>
              </w:rPr>
              <w:t xml:space="preserve"> по </w:t>
            </w:r>
            <w:r>
              <w:rPr>
                <w:sz w:val="24"/>
              </w:rPr>
              <w:t>ПП.04</w:t>
            </w:r>
            <w:r w:rsidRPr="00A358C5">
              <w:rPr>
                <w:sz w:val="24"/>
              </w:rPr>
              <w:t>.01</w:t>
            </w:r>
          </w:p>
          <w:p w:rsidR="001A3360" w:rsidRPr="00C63479" w:rsidRDefault="001A3360" w:rsidP="00CA68D8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63479">
              <w:rPr>
                <w:sz w:val="24"/>
                <w:szCs w:val="24"/>
                <w:lang w:eastAsia="en-US"/>
              </w:rPr>
              <w:t xml:space="preserve">экзамен квалификационный </w:t>
            </w:r>
          </w:p>
        </w:tc>
      </w:tr>
    </w:tbl>
    <w:p w:rsidR="001A3360" w:rsidRDefault="001A3360" w:rsidP="008E6AE1"/>
    <w:p w:rsidR="008E6AE1" w:rsidRDefault="008E6AE1" w:rsidP="008E6AE1">
      <w:r>
        <w:t>Формы и методы контроля и оценки результатов обучения позволя</w:t>
      </w:r>
      <w:r w:rsidR="006D2730">
        <w:t>ют</w:t>
      </w:r>
      <w:r>
        <w:t xml:space="preserve"> проверять у обучающихся развитие общих компете</w:t>
      </w:r>
      <w:r w:rsidR="006D2730">
        <w:t>нций и обеспечивающих их умений:</w:t>
      </w:r>
    </w:p>
    <w:tbl>
      <w:tblPr>
        <w:tblW w:w="9601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83"/>
        <w:gridCol w:w="3153"/>
        <w:gridCol w:w="2465"/>
      </w:tblGrid>
      <w:tr w:rsidR="008E6AE1" w:rsidRPr="006D2730" w:rsidTr="00FA0E6F">
        <w:trPr>
          <w:jc w:val="center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AE1" w:rsidRPr="006D2730" w:rsidRDefault="008E6AE1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D2730">
              <w:rPr>
                <w:b/>
                <w:sz w:val="24"/>
                <w:szCs w:val="24"/>
                <w:lang w:eastAsia="en-US"/>
              </w:rPr>
              <w:t>Результаты</w:t>
            </w:r>
          </w:p>
          <w:p w:rsidR="008E6AE1" w:rsidRPr="006D2730" w:rsidRDefault="008E6AE1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D2730">
              <w:rPr>
                <w:b/>
                <w:sz w:val="24"/>
                <w:szCs w:val="24"/>
                <w:lang w:eastAsia="en-US"/>
              </w:rPr>
              <w:t>(освоенные общие компетенции)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AE1" w:rsidRPr="006D2730" w:rsidRDefault="008E6AE1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D2730">
              <w:rPr>
                <w:b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AE1" w:rsidRPr="006D2730" w:rsidRDefault="008E6AE1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D2730">
              <w:rPr>
                <w:b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8E6AE1" w:rsidRPr="006D2730" w:rsidTr="00FA0E6F">
        <w:trPr>
          <w:trHeight w:val="637"/>
          <w:jc w:val="center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AE1" w:rsidRPr="006D2730" w:rsidRDefault="008E6AE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D2730">
              <w:rPr>
                <w:sz w:val="24"/>
                <w:szCs w:val="24"/>
                <w:lang w:eastAsia="en-US"/>
              </w:rPr>
              <w:t>ОК1</w:t>
            </w:r>
            <w:proofErr w:type="gramStart"/>
            <w:r w:rsidRPr="006D2730">
              <w:rPr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6D2730">
              <w:rPr>
                <w:sz w:val="24"/>
                <w:szCs w:val="24"/>
                <w:lang w:eastAsia="en-US"/>
              </w:rPr>
              <w:t>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AE1" w:rsidRPr="006D2730" w:rsidRDefault="008E6AE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D2730">
              <w:rPr>
                <w:sz w:val="24"/>
                <w:szCs w:val="24"/>
                <w:lang w:eastAsia="en-US"/>
              </w:rPr>
              <w:t>демонстрация интереса к будущей профессии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AE1" w:rsidRPr="006D2730" w:rsidRDefault="008E6AE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D2730">
              <w:rPr>
                <w:sz w:val="24"/>
                <w:szCs w:val="24"/>
                <w:lang w:eastAsia="en-US"/>
              </w:rPr>
              <w:t xml:space="preserve">Наблюдение, мониторинг </w:t>
            </w:r>
          </w:p>
        </w:tc>
      </w:tr>
      <w:tr w:rsidR="008E6AE1" w:rsidRPr="006D2730" w:rsidTr="00FA0E6F">
        <w:trPr>
          <w:trHeight w:val="65"/>
          <w:jc w:val="center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AE1" w:rsidRPr="006D2730" w:rsidRDefault="008E6AE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D2730">
              <w:rPr>
                <w:sz w:val="24"/>
                <w:szCs w:val="24"/>
                <w:lang w:eastAsia="en-US"/>
              </w:rPr>
              <w:t>ОК2</w:t>
            </w:r>
            <w:proofErr w:type="gramStart"/>
            <w:r w:rsidRPr="006D2730">
              <w:rPr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6D2730">
              <w:rPr>
                <w:sz w:val="24"/>
                <w:szCs w:val="24"/>
                <w:lang w:eastAsia="en-US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AE1" w:rsidRPr="006D2730" w:rsidRDefault="008E6AE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D2730">
              <w:rPr>
                <w:sz w:val="24"/>
                <w:szCs w:val="24"/>
                <w:lang w:eastAsia="en-US"/>
              </w:rPr>
              <w:t>выбор и применение методов и способов решения профессиональных задач в области информационных технологий;</w:t>
            </w:r>
          </w:p>
          <w:p w:rsidR="008E6AE1" w:rsidRPr="006D2730" w:rsidRDefault="008E6AE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D2730">
              <w:rPr>
                <w:sz w:val="24"/>
                <w:szCs w:val="24"/>
                <w:lang w:eastAsia="en-US"/>
              </w:rPr>
              <w:t>оценка эффективности и качества выполнения;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AE1" w:rsidRPr="006D2730" w:rsidRDefault="008E6AE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D2730">
              <w:rPr>
                <w:sz w:val="24"/>
                <w:szCs w:val="24"/>
                <w:lang w:eastAsia="en-US"/>
              </w:rPr>
              <w:t xml:space="preserve">Наблюдение за деятельностью обучающегося в процессе освоения профессионального модуля </w:t>
            </w:r>
          </w:p>
        </w:tc>
      </w:tr>
      <w:tr w:rsidR="008E6AE1" w:rsidRPr="006D2730" w:rsidTr="00FA0E6F">
        <w:trPr>
          <w:trHeight w:val="65"/>
          <w:jc w:val="center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AE1" w:rsidRPr="006D2730" w:rsidRDefault="008E6AE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D2730">
              <w:rPr>
                <w:sz w:val="24"/>
                <w:szCs w:val="24"/>
                <w:lang w:eastAsia="en-US"/>
              </w:rPr>
              <w:t>ОК3</w:t>
            </w:r>
            <w:proofErr w:type="gramStart"/>
            <w:r w:rsidRPr="006D2730">
              <w:rPr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6D2730">
              <w:rPr>
                <w:sz w:val="24"/>
                <w:szCs w:val="24"/>
                <w:lang w:eastAsia="en-US"/>
              </w:rPr>
              <w:t>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AE1" w:rsidRPr="006D2730" w:rsidRDefault="008E6AE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D2730">
              <w:rPr>
                <w:sz w:val="24"/>
                <w:szCs w:val="24"/>
                <w:lang w:eastAsia="en-US"/>
              </w:rPr>
              <w:t>решение стандартных и нестандартных профессиональных задач в области информационных технологий;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AE1" w:rsidRPr="006D2730" w:rsidRDefault="008E6AE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D2730">
              <w:rPr>
                <w:sz w:val="24"/>
                <w:szCs w:val="24"/>
                <w:lang w:eastAsia="en-US"/>
              </w:rPr>
              <w:t>Оценка производственной деятельности, конкретных ситуаций в период учебной практики, на практических занятиях</w:t>
            </w:r>
          </w:p>
        </w:tc>
      </w:tr>
      <w:tr w:rsidR="008E6AE1" w:rsidRPr="006D2730" w:rsidTr="00FA0E6F">
        <w:trPr>
          <w:trHeight w:val="637"/>
          <w:jc w:val="center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AE1" w:rsidRPr="006D2730" w:rsidRDefault="008E6AE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D2730">
              <w:rPr>
                <w:sz w:val="24"/>
                <w:szCs w:val="24"/>
                <w:lang w:eastAsia="en-US"/>
              </w:rPr>
              <w:t>ОК4</w:t>
            </w:r>
            <w:proofErr w:type="gramStart"/>
            <w:r w:rsidRPr="006D2730">
              <w:rPr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6D2730">
              <w:rPr>
                <w:sz w:val="24"/>
                <w:szCs w:val="24"/>
                <w:lang w:eastAsia="en-US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AE1" w:rsidRPr="006D2730" w:rsidRDefault="008E6AE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D2730">
              <w:rPr>
                <w:sz w:val="24"/>
                <w:szCs w:val="24"/>
                <w:lang w:eastAsia="en-US"/>
              </w:rPr>
              <w:t>эффективный поиск необходимой информации;</w:t>
            </w:r>
          </w:p>
          <w:p w:rsidR="008E6AE1" w:rsidRPr="006D2730" w:rsidRDefault="008E6AE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D2730">
              <w:rPr>
                <w:sz w:val="24"/>
                <w:szCs w:val="24"/>
                <w:lang w:eastAsia="en-US"/>
              </w:rPr>
              <w:t xml:space="preserve">использование различных источников, включая </w:t>
            </w:r>
            <w:proofErr w:type="gramStart"/>
            <w:r w:rsidRPr="006D2730">
              <w:rPr>
                <w:sz w:val="24"/>
                <w:szCs w:val="24"/>
                <w:lang w:eastAsia="en-US"/>
              </w:rPr>
              <w:t>электронные</w:t>
            </w:r>
            <w:proofErr w:type="gramEnd"/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AE1" w:rsidRPr="006D2730" w:rsidRDefault="008E6AE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D2730">
              <w:rPr>
                <w:sz w:val="24"/>
                <w:szCs w:val="24"/>
                <w:lang w:eastAsia="en-US"/>
              </w:rPr>
              <w:t>Оценка результатов в процессе защиты рефератов, докладов, выступлений, использования электронных источников</w:t>
            </w:r>
          </w:p>
        </w:tc>
      </w:tr>
      <w:tr w:rsidR="008E6AE1" w:rsidRPr="006D2730" w:rsidTr="00FA0E6F">
        <w:trPr>
          <w:trHeight w:val="269"/>
          <w:jc w:val="center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AE1" w:rsidRPr="006D2730" w:rsidRDefault="008E6AE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D2730">
              <w:rPr>
                <w:sz w:val="24"/>
                <w:szCs w:val="24"/>
                <w:lang w:eastAsia="en-US"/>
              </w:rPr>
              <w:t>ОК5</w:t>
            </w:r>
            <w:proofErr w:type="gramStart"/>
            <w:r w:rsidRPr="006D2730">
              <w:rPr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6D2730">
              <w:rPr>
                <w:sz w:val="24"/>
                <w:szCs w:val="24"/>
                <w:lang w:eastAsia="en-US"/>
              </w:rPr>
              <w:t>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AE1" w:rsidRPr="006D2730" w:rsidRDefault="008E6AE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D2730">
              <w:rPr>
                <w:sz w:val="24"/>
                <w:szCs w:val="24"/>
                <w:lang w:eastAsia="en-US"/>
              </w:rPr>
              <w:t>работа на ПЭВМ</w:t>
            </w:r>
          </w:p>
          <w:p w:rsidR="008E6AE1" w:rsidRPr="006D2730" w:rsidRDefault="008E6AE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D2730">
              <w:rPr>
                <w:sz w:val="24"/>
                <w:szCs w:val="24"/>
                <w:lang w:eastAsia="en-US"/>
              </w:rPr>
              <w:t>работа с периферийными устройствами;</w:t>
            </w:r>
          </w:p>
          <w:p w:rsidR="008E6AE1" w:rsidRPr="006D2730" w:rsidRDefault="008E6AE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D2730">
              <w:rPr>
                <w:sz w:val="24"/>
                <w:szCs w:val="24"/>
                <w:lang w:eastAsia="en-US"/>
              </w:rPr>
              <w:t>работа в локальной сети и сети Интернет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AE1" w:rsidRPr="006D2730" w:rsidRDefault="008E6AE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D2730">
              <w:rPr>
                <w:sz w:val="24"/>
                <w:szCs w:val="24"/>
                <w:lang w:eastAsia="en-US"/>
              </w:rPr>
              <w:t>Наблюдение за навыками работы в информационных сетях</w:t>
            </w:r>
          </w:p>
        </w:tc>
      </w:tr>
      <w:tr w:rsidR="008E6AE1" w:rsidRPr="006D2730" w:rsidTr="00FA0E6F">
        <w:trPr>
          <w:trHeight w:val="637"/>
          <w:jc w:val="center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AE1" w:rsidRPr="006D2730" w:rsidRDefault="008E6AE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D2730">
              <w:rPr>
                <w:sz w:val="24"/>
                <w:szCs w:val="24"/>
                <w:lang w:eastAsia="en-US"/>
              </w:rPr>
              <w:t>ОК6</w:t>
            </w:r>
            <w:proofErr w:type="gramStart"/>
            <w:r w:rsidRPr="006D2730">
              <w:rPr>
                <w:sz w:val="24"/>
                <w:szCs w:val="24"/>
                <w:lang w:eastAsia="en-US"/>
              </w:rPr>
              <w:t xml:space="preserve"> Р</w:t>
            </w:r>
            <w:proofErr w:type="gramEnd"/>
            <w:r w:rsidRPr="006D2730">
              <w:rPr>
                <w:sz w:val="24"/>
                <w:szCs w:val="24"/>
                <w:lang w:eastAsia="en-US"/>
              </w:rPr>
              <w:t>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AE1" w:rsidRPr="006D2730" w:rsidRDefault="008E6AE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D2730">
              <w:rPr>
                <w:sz w:val="24"/>
                <w:szCs w:val="24"/>
                <w:lang w:eastAsia="en-US"/>
              </w:rPr>
              <w:t>взаимодействие с обучающимися и преподавателями в ходе обучения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AE1" w:rsidRPr="006D2730" w:rsidRDefault="008E6AE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D2730">
              <w:rPr>
                <w:sz w:val="24"/>
                <w:szCs w:val="24"/>
                <w:lang w:eastAsia="en-US"/>
              </w:rPr>
              <w:t xml:space="preserve">Наблюдение за ролью </w:t>
            </w:r>
            <w:proofErr w:type="gramStart"/>
            <w:r w:rsidRPr="006D2730">
              <w:rPr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6D2730">
              <w:rPr>
                <w:sz w:val="24"/>
                <w:szCs w:val="24"/>
                <w:lang w:eastAsia="en-US"/>
              </w:rPr>
              <w:t xml:space="preserve"> в группе</w:t>
            </w:r>
          </w:p>
        </w:tc>
      </w:tr>
      <w:tr w:rsidR="008E6AE1" w:rsidRPr="006D2730" w:rsidTr="00FA0E6F">
        <w:trPr>
          <w:trHeight w:val="637"/>
          <w:jc w:val="center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AE1" w:rsidRPr="006D2730" w:rsidRDefault="008E6AE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D2730">
              <w:rPr>
                <w:sz w:val="24"/>
                <w:szCs w:val="24"/>
                <w:lang w:eastAsia="en-US"/>
              </w:rPr>
              <w:t>ОК7</w:t>
            </w:r>
            <w:proofErr w:type="gramStart"/>
            <w:r w:rsidRPr="006D2730">
              <w:rPr>
                <w:sz w:val="24"/>
                <w:szCs w:val="24"/>
                <w:lang w:eastAsia="en-US"/>
              </w:rPr>
              <w:t xml:space="preserve"> Б</w:t>
            </w:r>
            <w:proofErr w:type="gramEnd"/>
            <w:r w:rsidRPr="006D2730">
              <w:rPr>
                <w:sz w:val="24"/>
                <w:szCs w:val="24"/>
                <w:lang w:eastAsia="en-US"/>
              </w:rPr>
              <w:t>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AE1" w:rsidRPr="006D2730" w:rsidRDefault="008E6AE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D2730">
              <w:rPr>
                <w:sz w:val="24"/>
                <w:szCs w:val="24"/>
                <w:lang w:eastAsia="en-US"/>
              </w:rPr>
              <w:t xml:space="preserve">самоанализ и коррекция результатов собственной работы 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AE1" w:rsidRPr="006D2730" w:rsidRDefault="008E6AE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D2730">
              <w:rPr>
                <w:sz w:val="24"/>
                <w:szCs w:val="24"/>
                <w:lang w:eastAsia="en-US"/>
              </w:rPr>
              <w:t xml:space="preserve">Наблюдение за деятельностью обучающегося в процессе освоения профессионального </w:t>
            </w:r>
            <w:r w:rsidRPr="006D2730">
              <w:rPr>
                <w:sz w:val="24"/>
                <w:szCs w:val="24"/>
                <w:lang w:eastAsia="en-US"/>
              </w:rPr>
              <w:lastRenderedPageBreak/>
              <w:t xml:space="preserve">модуля </w:t>
            </w:r>
          </w:p>
        </w:tc>
      </w:tr>
      <w:tr w:rsidR="008E6AE1" w:rsidRPr="006D2730" w:rsidTr="00FA0E6F">
        <w:trPr>
          <w:trHeight w:val="637"/>
          <w:jc w:val="center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AE1" w:rsidRPr="006D2730" w:rsidRDefault="008E6AE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D2730">
              <w:rPr>
                <w:sz w:val="24"/>
                <w:szCs w:val="24"/>
                <w:lang w:eastAsia="en-US"/>
              </w:rPr>
              <w:lastRenderedPageBreak/>
              <w:t>ОК8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AE1" w:rsidRPr="006D2730" w:rsidRDefault="008E6AE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D2730">
              <w:rPr>
                <w:sz w:val="24"/>
                <w:szCs w:val="24"/>
                <w:lang w:eastAsia="en-US"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AE1" w:rsidRPr="006D2730" w:rsidRDefault="008E6AE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D2730">
              <w:rPr>
                <w:sz w:val="24"/>
                <w:szCs w:val="24"/>
                <w:lang w:eastAsia="en-US"/>
              </w:rPr>
              <w:t>Контроль графика выполнения индивидуальной самостоятельной работы обучающегося;</w:t>
            </w:r>
          </w:p>
        </w:tc>
      </w:tr>
      <w:tr w:rsidR="008E6AE1" w:rsidRPr="006D2730" w:rsidTr="00FA0E6F">
        <w:trPr>
          <w:trHeight w:val="637"/>
          <w:jc w:val="center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AE1" w:rsidRPr="006D2730" w:rsidRDefault="008E6AE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D2730">
              <w:rPr>
                <w:sz w:val="24"/>
                <w:szCs w:val="24"/>
                <w:lang w:eastAsia="en-US"/>
              </w:rPr>
              <w:t>ОК9</w:t>
            </w:r>
            <w:proofErr w:type="gramStart"/>
            <w:r w:rsidRPr="006D2730">
              <w:rPr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6D2730">
              <w:rPr>
                <w:sz w:val="24"/>
                <w:szCs w:val="24"/>
                <w:lang w:eastAsia="en-US"/>
              </w:rPr>
              <w:t>риентироваться в условиях частой смены технологий в профессиональной деятельности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AE1" w:rsidRPr="006D2730" w:rsidRDefault="008E6AE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D2730">
              <w:rPr>
                <w:sz w:val="24"/>
                <w:szCs w:val="24"/>
                <w:lang w:eastAsia="en-US"/>
              </w:rPr>
              <w:t>анализ инноваций в области информационных технологий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AE1" w:rsidRPr="006D2730" w:rsidRDefault="008E6AE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D2730">
              <w:rPr>
                <w:sz w:val="24"/>
                <w:szCs w:val="24"/>
                <w:lang w:eastAsia="en-US"/>
              </w:rPr>
              <w:t xml:space="preserve">Наблюдение за деятельностью обучающегося в процессе освоения профессионального модуля </w:t>
            </w:r>
          </w:p>
        </w:tc>
      </w:tr>
    </w:tbl>
    <w:p w:rsidR="00521D9B" w:rsidRDefault="00521D9B"/>
    <w:sectPr w:rsidR="00521D9B" w:rsidSect="008E6AE1">
      <w:pgSz w:w="11904" w:h="16840"/>
      <w:pgMar w:top="1134" w:right="567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A08" w:rsidRDefault="00EA0A08" w:rsidP="00073166">
      <w:r>
        <w:separator/>
      </w:r>
    </w:p>
  </w:endnote>
  <w:endnote w:type="continuationSeparator" w:id="0">
    <w:p w:rsidR="00EA0A08" w:rsidRDefault="00EA0A08" w:rsidP="00073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40948"/>
      <w:docPartObj>
        <w:docPartGallery w:val="Page Numbers (Bottom of Page)"/>
        <w:docPartUnique/>
      </w:docPartObj>
    </w:sdtPr>
    <w:sdtContent>
      <w:p w:rsidR="00C63479" w:rsidRDefault="00F01F2D" w:rsidP="00D676E9">
        <w:pPr>
          <w:pStyle w:val="a7"/>
          <w:jc w:val="right"/>
        </w:pPr>
        <w:fldSimple w:instr=" PAGE   \* MERGEFORMAT ">
          <w:r w:rsidR="0057039E">
            <w:rPr>
              <w:noProof/>
            </w:rPr>
            <w:t>17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A08" w:rsidRDefault="00EA0A08" w:rsidP="00073166">
      <w:r>
        <w:separator/>
      </w:r>
    </w:p>
  </w:footnote>
  <w:footnote w:type="continuationSeparator" w:id="0">
    <w:p w:rsidR="00EA0A08" w:rsidRDefault="00EA0A08" w:rsidP="000731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BF8710"/>
    <w:multiLevelType w:val="hybridMultilevel"/>
    <w:tmpl w:val="3F9F43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4B2BCE"/>
    <w:multiLevelType w:val="hybridMultilevel"/>
    <w:tmpl w:val="5B4E3E44"/>
    <w:lvl w:ilvl="0" w:tplc="C700BF5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DC519A"/>
    <w:multiLevelType w:val="hybridMultilevel"/>
    <w:tmpl w:val="70B2FD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ED3D04"/>
    <w:multiLevelType w:val="hybridMultilevel"/>
    <w:tmpl w:val="BA920CAE"/>
    <w:lvl w:ilvl="0" w:tplc="6EE4AD3A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54DDC"/>
    <w:multiLevelType w:val="hybridMultilevel"/>
    <w:tmpl w:val="4CCA7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E64B58"/>
    <w:multiLevelType w:val="hybridMultilevel"/>
    <w:tmpl w:val="72D265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3759F4"/>
    <w:multiLevelType w:val="hybridMultilevel"/>
    <w:tmpl w:val="5BBCA164"/>
    <w:lvl w:ilvl="0" w:tplc="6EE4AD3A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F707BA"/>
    <w:multiLevelType w:val="hybridMultilevel"/>
    <w:tmpl w:val="228CB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73656BF"/>
    <w:multiLevelType w:val="hybridMultilevel"/>
    <w:tmpl w:val="BA920CAE"/>
    <w:lvl w:ilvl="0" w:tplc="6EE4AD3A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5F4D3F"/>
    <w:multiLevelType w:val="hybridMultilevel"/>
    <w:tmpl w:val="422E3198"/>
    <w:lvl w:ilvl="0" w:tplc="E81E733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95B0A"/>
    <w:multiLevelType w:val="hybridMultilevel"/>
    <w:tmpl w:val="B1685E18"/>
    <w:lvl w:ilvl="0" w:tplc="9D8C737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337F8F"/>
    <w:multiLevelType w:val="hybridMultilevel"/>
    <w:tmpl w:val="AB009DFA"/>
    <w:lvl w:ilvl="0" w:tplc="9154BD5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9D32D6C"/>
    <w:multiLevelType w:val="hybridMultilevel"/>
    <w:tmpl w:val="A192DE0E"/>
    <w:lvl w:ilvl="0" w:tplc="6EE4AD3A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65089"/>
    <w:multiLevelType w:val="hybridMultilevel"/>
    <w:tmpl w:val="BF0A62CA"/>
    <w:lvl w:ilvl="0" w:tplc="C700BF5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D916078"/>
    <w:multiLevelType w:val="hybridMultilevel"/>
    <w:tmpl w:val="BA920CAE"/>
    <w:lvl w:ilvl="0" w:tplc="6EE4AD3A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894D24"/>
    <w:multiLevelType w:val="hybridMultilevel"/>
    <w:tmpl w:val="35E86932"/>
    <w:lvl w:ilvl="0" w:tplc="6EE4AD3A">
      <w:start w:val="1"/>
      <w:numFmt w:val="decimal"/>
      <w:lvlText w:val="%1."/>
      <w:lvlJc w:val="left"/>
      <w:pPr>
        <w:ind w:left="2138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FAA42B4"/>
    <w:multiLevelType w:val="hybridMultilevel"/>
    <w:tmpl w:val="7962146C"/>
    <w:lvl w:ilvl="0" w:tplc="6EE4AD3A">
      <w:start w:val="1"/>
      <w:numFmt w:val="decimal"/>
      <w:lvlText w:val="%1."/>
      <w:lvlJc w:val="left"/>
      <w:pPr>
        <w:ind w:left="22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100057B"/>
    <w:multiLevelType w:val="hybridMultilevel"/>
    <w:tmpl w:val="BA920CAE"/>
    <w:lvl w:ilvl="0" w:tplc="6EE4AD3A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7C0AA1"/>
    <w:multiLevelType w:val="hybridMultilevel"/>
    <w:tmpl w:val="EA0A3FD6"/>
    <w:lvl w:ilvl="0" w:tplc="6EE4AD3A">
      <w:start w:val="1"/>
      <w:numFmt w:val="decimal"/>
      <w:lvlText w:val="%1."/>
      <w:lvlJc w:val="left"/>
      <w:pPr>
        <w:ind w:left="22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6435F2D"/>
    <w:multiLevelType w:val="hybridMultilevel"/>
    <w:tmpl w:val="14A0B6A0"/>
    <w:lvl w:ilvl="0" w:tplc="9D8C737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5D3D5B"/>
    <w:multiLevelType w:val="hybridMultilevel"/>
    <w:tmpl w:val="19880002"/>
    <w:lvl w:ilvl="0" w:tplc="6EE4AD3A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938A1"/>
    <w:multiLevelType w:val="multilevel"/>
    <w:tmpl w:val="3B884BA8"/>
    <w:styleLink w:val="Arial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4425743"/>
    <w:multiLevelType w:val="hybridMultilevel"/>
    <w:tmpl w:val="334C32A8"/>
    <w:lvl w:ilvl="0" w:tplc="03E6DD3A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A502229"/>
    <w:multiLevelType w:val="hybridMultilevel"/>
    <w:tmpl w:val="6EAC45CC"/>
    <w:lvl w:ilvl="0" w:tplc="C700BF5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FCD292C"/>
    <w:multiLevelType w:val="hybridMultilevel"/>
    <w:tmpl w:val="5BBCA164"/>
    <w:lvl w:ilvl="0" w:tplc="6EE4AD3A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EC54BB"/>
    <w:multiLevelType w:val="hybridMultilevel"/>
    <w:tmpl w:val="04C2DB28"/>
    <w:lvl w:ilvl="0" w:tplc="C700BF5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3"/>
  </w:num>
  <w:num w:numId="5">
    <w:abstractNumId w:val="1"/>
  </w:num>
  <w:num w:numId="6">
    <w:abstractNumId w:val="25"/>
  </w:num>
  <w:num w:numId="7">
    <w:abstractNumId w:val="7"/>
  </w:num>
  <w:num w:numId="8">
    <w:abstractNumId w:val="4"/>
  </w:num>
  <w:num w:numId="9">
    <w:abstractNumId w:val="9"/>
  </w:num>
  <w:num w:numId="10">
    <w:abstractNumId w:val="22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7"/>
  </w:num>
  <w:num w:numId="16">
    <w:abstractNumId w:val="15"/>
  </w:num>
  <w:num w:numId="17">
    <w:abstractNumId w:val="12"/>
  </w:num>
  <w:num w:numId="18">
    <w:abstractNumId w:val="18"/>
  </w:num>
  <w:num w:numId="19">
    <w:abstractNumId w:val="16"/>
  </w:num>
  <w:num w:numId="20">
    <w:abstractNumId w:val="24"/>
  </w:num>
  <w:num w:numId="21">
    <w:abstractNumId w:val="10"/>
  </w:num>
  <w:num w:numId="22">
    <w:abstractNumId w:val="19"/>
  </w:num>
  <w:num w:numId="23">
    <w:abstractNumId w:val="6"/>
  </w:num>
  <w:num w:numId="24">
    <w:abstractNumId w:val="5"/>
  </w:num>
  <w:num w:numId="25">
    <w:abstractNumId w:val="14"/>
  </w:num>
  <w:num w:numId="26">
    <w:abstractNumId w:val="8"/>
  </w:num>
  <w:num w:numId="27">
    <w:abstractNumId w:val="3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1028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6AE1"/>
    <w:rsid w:val="00003C7B"/>
    <w:rsid w:val="00010D92"/>
    <w:rsid w:val="000263B7"/>
    <w:rsid w:val="00047BF3"/>
    <w:rsid w:val="00064C65"/>
    <w:rsid w:val="00065D31"/>
    <w:rsid w:val="00073166"/>
    <w:rsid w:val="0007703E"/>
    <w:rsid w:val="00087B14"/>
    <w:rsid w:val="00090755"/>
    <w:rsid w:val="00091CFC"/>
    <w:rsid w:val="00091D80"/>
    <w:rsid w:val="000A2060"/>
    <w:rsid w:val="000A35D2"/>
    <w:rsid w:val="000B2E10"/>
    <w:rsid w:val="000C27A2"/>
    <w:rsid w:val="000C63EB"/>
    <w:rsid w:val="000D284A"/>
    <w:rsid w:val="000D2F23"/>
    <w:rsid w:val="000E03EF"/>
    <w:rsid w:val="001019D5"/>
    <w:rsid w:val="0011775F"/>
    <w:rsid w:val="001275FD"/>
    <w:rsid w:val="00131970"/>
    <w:rsid w:val="00132191"/>
    <w:rsid w:val="00132543"/>
    <w:rsid w:val="00144A99"/>
    <w:rsid w:val="00157A24"/>
    <w:rsid w:val="00163976"/>
    <w:rsid w:val="00163A69"/>
    <w:rsid w:val="001675EF"/>
    <w:rsid w:val="00167980"/>
    <w:rsid w:val="00181327"/>
    <w:rsid w:val="001947F1"/>
    <w:rsid w:val="001A1A75"/>
    <w:rsid w:val="001A3360"/>
    <w:rsid w:val="001A664F"/>
    <w:rsid w:val="001B18B9"/>
    <w:rsid w:val="001B4FB0"/>
    <w:rsid w:val="001B5EFD"/>
    <w:rsid w:val="001B6BE1"/>
    <w:rsid w:val="001D272C"/>
    <w:rsid w:val="001F2C1E"/>
    <w:rsid w:val="001F66AD"/>
    <w:rsid w:val="001F6832"/>
    <w:rsid w:val="00211553"/>
    <w:rsid w:val="00215C5B"/>
    <w:rsid w:val="00226996"/>
    <w:rsid w:val="00231198"/>
    <w:rsid w:val="00232C4F"/>
    <w:rsid w:val="00235443"/>
    <w:rsid w:val="002365F6"/>
    <w:rsid w:val="00242B15"/>
    <w:rsid w:val="00243035"/>
    <w:rsid w:val="002729A0"/>
    <w:rsid w:val="00277FC3"/>
    <w:rsid w:val="00282526"/>
    <w:rsid w:val="00285FE0"/>
    <w:rsid w:val="00290BF0"/>
    <w:rsid w:val="002915DB"/>
    <w:rsid w:val="002C77A6"/>
    <w:rsid w:val="002D115D"/>
    <w:rsid w:val="002D3E5D"/>
    <w:rsid w:val="002D7C96"/>
    <w:rsid w:val="002F5D9B"/>
    <w:rsid w:val="002F7113"/>
    <w:rsid w:val="00313FE7"/>
    <w:rsid w:val="003165FC"/>
    <w:rsid w:val="00321875"/>
    <w:rsid w:val="0032560B"/>
    <w:rsid w:val="00344193"/>
    <w:rsid w:val="00346D8B"/>
    <w:rsid w:val="00353AEF"/>
    <w:rsid w:val="003554FF"/>
    <w:rsid w:val="00365843"/>
    <w:rsid w:val="00365F47"/>
    <w:rsid w:val="00377D8B"/>
    <w:rsid w:val="00387D98"/>
    <w:rsid w:val="00390000"/>
    <w:rsid w:val="00394DF0"/>
    <w:rsid w:val="003A3156"/>
    <w:rsid w:val="003A66CF"/>
    <w:rsid w:val="003C77B3"/>
    <w:rsid w:val="003C7D13"/>
    <w:rsid w:val="003D3FA3"/>
    <w:rsid w:val="003E3F6C"/>
    <w:rsid w:val="003E7E2C"/>
    <w:rsid w:val="0040038A"/>
    <w:rsid w:val="00407F80"/>
    <w:rsid w:val="00417AC7"/>
    <w:rsid w:val="00420FF7"/>
    <w:rsid w:val="0043429E"/>
    <w:rsid w:val="0043675E"/>
    <w:rsid w:val="004508AE"/>
    <w:rsid w:val="00467C9F"/>
    <w:rsid w:val="00473183"/>
    <w:rsid w:val="00481508"/>
    <w:rsid w:val="00483A8B"/>
    <w:rsid w:val="004A0FAA"/>
    <w:rsid w:val="004A29E2"/>
    <w:rsid w:val="004B39C3"/>
    <w:rsid w:val="004B49B6"/>
    <w:rsid w:val="004C5C83"/>
    <w:rsid w:val="004D7609"/>
    <w:rsid w:val="004D7EA5"/>
    <w:rsid w:val="004E4CE6"/>
    <w:rsid w:val="004F4A25"/>
    <w:rsid w:val="004F586D"/>
    <w:rsid w:val="00521D9B"/>
    <w:rsid w:val="00532654"/>
    <w:rsid w:val="005335E0"/>
    <w:rsid w:val="00534BC5"/>
    <w:rsid w:val="00553315"/>
    <w:rsid w:val="005578D2"/>
    <w:rsid w:val="005627C9"/>
    <w:rsid w:val="005671B9"/>
    <w:rsid w:val="0057039E"/>
    <w:rsid w:val="005706A5"/>
    <w:rsid w:val="00593539"/>
    <w:rsid w:val="005B5091"/>
    <w:rsid w:val="005C0568"/>
    <w:rsid w:val="005C19F7"/>
    <w:rsid w:val="005C2110"/>
    <w:rsid w:val="005C684A"/>
    <w:rsid w:val="005D2355"/>
    <w:rsid w:val="005F5168"/>
    <w:rsid w:val="005F51BC"/>
    <w:rsid w:val="006129DF"/>
    <w:rsid w:val="00620FE3"/>
    <w:rsid w:val="00654656"/>
    <w:rsid w:val="00655BCB"/>
    <w:rsid w:val="00664B1A"/>
    <w:rsid w:val="00677FD9"/>
    <w:rsid w:val="00682BF1"/>
    <w:rsid w:val="00687E48"/>
    <w:rsid w:val="006944C0"/>
    <w:rsid w:val="006B351A"/>
    <w:rsid w:val="006B7BC8"/>
    <w:rsid w:val="006C346D"/>
    <w:rsid w:val="006C3600"/>
    <w:rsid w:val="006C6DD6"/>
    <w:rsid w:val="006D2730"/>
    <w:rsid w:val="006D74CF"/>
    <w:rsid w:val="006F10D1"/>
    <w:rsid w:val="006F1A66"/>
    <w:rsid w:val="006F5CBC"/>
    <w:rsid w:val="0070622D"/>
    <w:rsid w:val="0071438F"/>
    <w:rsid w:val="007236D1"/>
    <w:rsid w:val="00741C43"/>
    <w:rsid w:val="00751554"/>
    <w:rsid w:val="00774650"/>
    <w:rsid w:val="0078478C"/>
    <w:rsid w:val="00785785"/>
    <w:rsid w:val="00791E2E"/>
    <w:rsid w:val="007B1BB9"/>
    <w:rsid w:val="007B1E04"/>
    <w:rsid w:val="007B63D4"/>
    <w:rsid w:val="007C3F0E"/>
    <w:rsid w:val="007C517F"/>
    <w:rsid w:val="007C5388"/>
    <w:rsid w:val="007D1A6F"/>
    <w:rsid w:val="007D3167"/>
    <w:rsid w:val="00800703"/>
    <w:rsid w:val="00806023"/>
    <w:rsid w:val="00812A1E"/>
    <w:rsid w:val="008209E7"/>
    <w:rsid w:val="00830AB5"/>
    <w:rsid w:val="00847837"/>
    <w:rsid w:val="008516FD"/>
    <w:rsid w:val="008625BA"/>
    <w:rsid w:val="00874499"/>
    <w:rsid w:val="008763B3"/>
    <w:rsid w:val="00877E64"/>
    <w:rsid w:val="008828FF"/>
    <w:rsid w:val="00885C90"/>
    <w:rsid w:val="0089240D"/>
    <w:rsid w:val="00894CB0"/>
    <w:rsid w:val="008B0BD8"/>
    <w:rsid w:val="008B3A26"/>
    <w:rsid w:val="008B690E"/>
    <w:rsid w:val="008C0557"/>
    <w:rsid w:val="008D025D"/>
    <w:rsid w:val="008D0D52"/>
    <w:rsid w:val="008D584C"/>
    <w:rsid w:val="008E6AE1"/>
    <w:rsid w:val="008F0155"/>
    <w:rsid w:val="008F3B9D"/>
    <w:rsid w:val="008F762E"/>
    <w:rsid w:val="009008E9"/>
    <w:rsid w:val="009029C1"/>
    <w:rsid w:val="00907897"/>
    <w:rsid w:val="00916DCC"/>
    <w:rsid w:val="00920E74"/>
    <w:rsid w:val="00925474"/>
    <w:rsid w:val="009430E2"/>
    <w:rsid w:val="0095023C"/>
    <w:rsid w:val="00950EA1"/>
    <w:rsid w:val="009542D6"/>
    <w:rsid w:val="00962F81"/>
    <w:rsid w:val="009648EC"/>
    <w:rsid w:val="00974BA4"/>
    <w:rsid w:val="0098121E"/>
    <w:rsid w:val="00982370"/>
    <w:rsid w:val="00986115"/>
    <w:rsid w:val="00990418"/>
    <w:rsid w:val="009B0977"/>
    <w:rsid w:val="009B3714"/>
    <w:rsid w:val="009C1176"/>
    <w:rsid w:val="009D7A45"/>
    <w:rsid w:val="009E6F5F"/>
    <w:rsid w:val="00A029F1"/>
    <w:rsid w:val="00A15731"/>
    <w:rsid w:val="00A32798"/>
    <w:rsid w:val="00A46A7E"/>
    <w:rsid w:val="00A50A9D"/>
    <w:rsid w:val="00A558C7"/>
    <w:rsid w:val="00A6546E"/>
    <w:rsid w:val="00A65875"/>
    <w:rsid w:val="00A759ED"/>
    <w:rsid w:val="00A86EFC"/>
    <w:rsid w:val="00AA04F9"/>
    <w:rsid w:val="00AA0C4A"/>
    <w:rsid w:val="00AA4D4A"/>
    <w:rsid w:val="00AB1E65"/>
    <w:rsid w:val="00AB3084"/>
    <w:rsid w:val="00AB33C6"/>
    <w:rsid w:val="00AC1BD4"/>
    <w:rsid w:val="00AD463C"/>
    <w:rsid w:val="00AF1987"/>
    <w:rsid w:val="00B238E8"/>
    <w:rsid w:val="00B26151"/>
    <w:rsid w:val="00B27128"/>
    <w:rsid w:val="00B4317E"/>
    <w:rsid w:val="00B65143"/>
    <w:rsid w:val="00B6609A"/>
    <w:rsid w:val="00B764A0"/>
    <w:rsid w:val="00B93B1F"/>
    <w:rsid w:val="00BA5659"/>
    <w:rsid w:val="00BC4C52"/>
    <w:rsid w:val="00BF2B26"/>
    <w:rsid w:val="00C20C96"/>
    <w:rsid w:val="00C20D04"/>
    <w:rsid w:val="00C23F8C"/>
    <w:rsid w:val="00C27D68"/>
    <w:rsid w:val="00C459BB"/>
    <w:rsid w:val="00C47E05"/>
    <w:rsid w:val="00C55902"/>
    <w:rsid w:val="00C6063E"/>
    <w:rsid w:val="00C63479"/>
    <w:rsid w:val="00C73F99"/>
    <w:rsid w:val="00C9273B"/>
    <w:rsid w:val="00CA4700"/>
    <w:rsid w:val="00CB2942"/>
    <w:rsid w:val="00CB4F0A"/>
    <w:rsid w:val="00CC5748"/>
    <w:rsid w:val="00CC796C"/>
    <w:rsid w:val="00CD4BE1"/>
    <w:rsid w:val="00CE6B53"/>
    <w:rsid w:val="00CF3DDC"/>
    <w:rsid w:val="00D0761D"/>
    <w:rsid w:val="00D313FD"/>
    <w:rsid w:val="00D322E8"/>
    <w:rsid w:val="00D41B4F"/>
    <w:rsid w:val="00D676E9"/>
    <w:rsid w:val="00D67BC7"/>
    <w:rsid w:val="00D71153"/>
    <w:rsid w:val="00D73EA1"/>
    <w:rsid w:val="00D76152"/>
    <w:rsid w:val="00D84492"/>
    <w:rsid w:val="00D92CE5"/>
    <w:rsid w:val="00D97878"/>
    <w:rsid w:val="00DB290A"/>
    <w:rsid w:val="00DC3448"/>
    <w:rsid w:val="00DC509B"/>
    <w:rsid w:val="00DE3512"/>
    <w:rsid w:val="00DF0A40"/>
    <w:rsid w:val="00DF22C3"/>
    <w:rsid w:val="00DF6568"/>
    <w:rsid w:val="00DF69A3"/>
    <w:rsid w:val="00E018EE"/>
    <w:rsid w:val="00E139B1"/>
    <w:rsid w:val="00E1786E"/>
    <w:rsid w:val="00E21C0E"/>
    <w:rsid w:val="00E23D5A"/>
    <w:rsid w:val="00E26E75"/>
    <w:rsid w:val="00E3205D"/>
    <w:rsid w:val="00E63725"/>
    <w:rsid w:val="00E70AD3"/>
    <w:rsid w:val="00EA0A08"/>
    <w:rsid w:val="00EA7608"/>
    <w:rsid w:val="00EA7640"/>
    <w:rsid w:val="00EC09A7"/>
    <w:rsid w:val="00EC212A"/>
    <w:rsid w:val="00EC2EBA"/>
    <w:rsid w:val="00ED2025"/>
    <w:rsid w:val="00ED2C55"/>
    <w:rsid w:val="00EE36CB"/>
    <w:rsid w:val="00EE3BE4"/>
    <w:rsid w:val="00F01B26"/>
    <w:rsid w:val="00F01F2D"/>
    <w:rsid w:val="00F02619"/>
    <w:rsid w:val="00F113B1"/>
    <w:rsid w:val="00F26CC4"/>
    <w:rsid w:val="00F522CE"/>
    <w:rsid w:val="00F55F7A"/>
    <w:rsid w:val="00F72603"/>
    <w:rsid w:val="00F73CBA"/>
    <w:rsid w:val="00F75C04"/>
    <w:rsid w:val="00F8575C"/>
    <w:rsid w:val="00FA0906"/>
    <w:rsid w:val="00FA0E6F"/>
    <w:rsid w:val="00FB0C7D"/>
    <w:rsid w:val="00FB2F38"/>
    <w:rsid w:val="00FB4A25"/>
    <w:rsid w:val="00FD174B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6AE1"/>
    <w:pPr>
      <w:keepNext/>
      <w:keepLines/>
      <w:spacing w:after="36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nhideWhenUsed/>
    <w:qFormat/>
    <w:rsid w:val="005C2110"/>
    <w:pPr>
      <w:keepNext/>
      <w:spacing w:before="120" w:after="120"/>
      <w:outlineLvl w:val="1"/>
    </w:pPr>
    <w:rPr>
      <w:rFonts w:eastAsiaTheme="majorEastAsia" w:cstheme="majorBidi"/>
      <w:b/>
      <w:bCs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C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BF2B26"/>
    <w:pPr>
      <w:tabs>
        <w:tab w:val="right" w:leader="dot" w:pos="9345"/>
      </w:tabs>
      <w:ind w:left="278" w:firstLine="0"/>
      <w:jc w:val="left"/>
    </w:pPr>
  </w:style>
  <w:style w:type="character" w:customStyle="1" w:styleId="10">
    <w:name w:val="Заголовок 1 Знак"/>
    <w:basedOn w:val="a0"/>
    <w:link w:val="1"/>
    <w:uiPriority w:val="9"/>
    <w:rsid w:val="008E6AE1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C2110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character" w:styleId="a3">
    <w:name w:val="Hyperlink"/>
    <w:basedOn w:val="a0"/>
    <w:uiPriority w:val="99"/>
    <w:unhideWhenUsed/>
    <w:rsid w:val="008E6AE1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8E6AE1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8E6AE1"/>
    <w:pPr>
      <w:tabs>
        <w:tab w:val="right" w:leader="dot" w:pos="9912"/>
      </w:tabs>
      <w:spacing w:after="120" w:line="360" w:lineRule="auto"/>
      <w:ind w:firstLine="0"/>
      <w:jc w:val="left"/>
    </w:pPr>
    <w:rPr>
      <w:b/>
    </w:rPr>
  </w:style>
  <w:style w:type="numbering" w:customStyle="1" w:styleId="Arial">
    <w:name w:val="Стиль маркированный Arial"/>
    <w:basedOn w:val="a2"/>
    <w:rsid w:val="008E6AE1"/>
    <w:pPr>
      <w:numPr>
        <w:numId w:val="3"/>
      </w:numPr>
    </w:pPr>
  </w:style>
  <w:style w:type="paragraph" w:customStyle="1" w:styleId="Default">
    <w:name w:val="Default"/>
    <w:rsid w:val="008E6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2">
    <w:name w:val="Заголовок №1_"/>
    <w:basedOn w:val="a0"/>
    <w:link w:val="13"/>
    <w:locked/>
    <w:rsid w:val="008E6AE1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8E6AE1"/>
    <w:pPr>
      <w:shd w:val="clear" w:color="auto" w:fill="FFFFFF"/>
      <w:spacing w:after="240" w:line="0" w:lineRule="atLeast"/>
      <w:ind w:hanging="500"/>
      <w:jc w:val="left"/>
      <w:outlineLvl w:val="0"/>
    </w:pPr>
    <w:rPr>
      <w:rFonts w:asciiTheme="minorHAnsi" w:eastAsia="Arial Unicode MS" w:hAnsiTheme="minorHAnsi" w:cstheme="minorBidi"/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8E6A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6A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E6A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6A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rsid w:val="008E6AE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22">
    <w:name w:val="List 2"/>
    <w:basedOn w:val="a"/>
    <w:rsid w:val="008E6AE1"/>
    <w:pPr>
      <w:ind w:left="566" w:hanging="283"/>
      <w:jc w:val="left"/>
    </w:pPr>
    <w:rPr>
      <w:sz w:val="24"/>
      <w:szCs w:val="24"/>
    </w:rPr>
  </w:style>
  <w:style w:type="paragraph" w:styleId="23">
    <w:name w:val="Body Text 2"/>
    <w:basedOn w:val="a"/>
    <w:link w:val="24"/>
    <w:rsid w:val="008E6AE1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E6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7"/>
    <w:rsid w:val="008E6AE1"/>
    <w:rPr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E6AE1"/>
    <w:rPr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a"/>
    <w:rsid w:val="008E6AE1"/>
    <w:pPr>
      <w:shd w:val="clear" w:color="auto" w:fill="FFFFFF"/>
      <w:spacing w:before="5940" w:line="0" w:lineRule="atLeast"/>
      <w:ind w:hanging="360"/>
      <w:jc w:val="center"/>
    </w:pPr>
    <w:rPr>
      <w:rFonts w:asciiTheme="minorHAnsi" w:eastAsia="Arial Unicode MS" w:hAnsiTheme="minorHAnsi" w:cstheme="minorBidi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8E6AE1"/>
    <w:pPr>
      <w:shd w:val="clear" w:color="auto" w:fill="FFFFFF"/>
      <w:spacing w:line="254" w:lineRule="exact"/>
      <w:ind w:firstLine="0"/>
    </w:pPr>
    <w:rPr>
      <w:rFonts w:asciiTheme="minorHAnsi" w:eastAsia="Arial Unicode MS" w:hAnsiTheme="minorHAnsi" w:cstheme="minorBidi"/>
      <w:sz w:val="23"/>
      <w:szCs w:val="23"/>
      <w:lang w:eastAsia="en-US"/>
    </w:rPr>
  </w:style>
  <w:style w:type="character" w:customStyle="1" w:styleId="14">
    <w:name w:val="Основной текст1"/>
    <w:basedOn w:val="aa"/>
    <w:rsid w:val="008E6AE1"/>
    <w:rPr>
      <w:rFonts w:ascii="Times New Roman" w:eastAsia="Times New Roman" w:hAnsi="Times New Roman" w:cs="Times New Roman"/>
    </w:rPr>
  </w:style>
  <w:style w:type="character" w:customStyle="1" w:styleId="25">
    <w:name w:val="Основной текст2"/>
    <w:basedOn w:val="aa"/>
    <w:rsid w:val="008E6AE1"/>
    <w:rPr>
      <w:rFonts w:ascii="Times New Roman" w:eastAsia="Times New Roman" w:hAnsi="Times New Roman" w:cs="Times New Roman"/>
    </w:rPr>
  </w:style>
  <w:style w:type="character" w:customStyle="1" w:styleId="31">
    <w:name w:val="Основной текст3"/>
    <w:basedOn w:val="aa"/>
    <w:rsid w:val="008E6AE1"/>
    <w:rPr>
      <w:rFonts w:ascii="Times New Roman" w:eastAsia="Times New Roman" w:hAnsi="Times New Roman" w:cs="Times New Roman"/>
    </w:rPr>
  </w:style>
  <w:style w:type="character" w:customStyle="1" w:styleId="41">
    <w:name w:val="Основной текст (4) + Не полужирный"/>
    <w:basedOn w:val="4"/>
    <w:rsid w:val="008E6AE1"/>
    <w:rPr>
      <w:rFonts w:ascii="Times New Roman" w:eastAsia="Times New Roman" w:hAnsi="Times New Roman" w:cs="Times New Roman"/>
      <w:b/>
      <w:bCs/>
    </w:rPr>
  </w:style>
  <w:style w:type="character" w:customStyle="1" w:styleId="42">
    <w:name w:val="Основной текст (4) + Курсив"/>
    <w:basedOn w:val="4"/>
    <w:rsid w:val="008E6AE1"/>
    <w:rPr>
      <w:rFonts w:ascii="Times New Roman" w:eastAsia="Times New Roman" w:hAnsi="Times New Roman" w:cs="Times New Roman"/>
      <w:i/>
      <w:iCs/>
    </w:rPr>
  </w:style>
  <w:style w:type="character" w:customStyle="1" w:styleId="5">
    <w:name w:val="Основной текст (5)_"/>
    <w:basedOn w:val="a0"/>
    <w:link w:val="50"/>
    <w:rsid w:val="008E6AE1"/>
    <w:rPr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E6AE1"/>
    <w:rPr>
      <w:sz w:val="23"/>
      <w:szCs w:val="23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8E6AE1"/>
    <w:rPr>
      <w:sz w:val="19"/>
      <w:szCs w:val="19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8E6AE1"/>
    <w:rPr>
      <w:b/>
      <w:bCs/>
    </w:rPr>
  </w:style>
  <w:style w:type="character" w:customStyle="1" w:styleId="695pt">
    <w:name w:val="Основной текст (6) + 9;5 pt"/>
    <w:basedOn w:val="6"/>
    <w:rsid w:val="008E6AE1"/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8E6AE1"/>
    <w:pPr>
      <w:shd w:val="clear" w:color="auto" w:fill="FFFFFF"/>
      <w:spacing w:line="0" w:lineRule="atLeast"/>
      <w:ind w:firstLine="0"/>
      <w:jc w:val="center"/>
    </w:pPr>
    <w:rPr>
      <w:rFonts w:asciiTheme="minorHAnsi" w:eastAsia="Arial Unicode MS" w:hAnsiTheme="minorHAnsi" w:cstheme="minorBidi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8E6AE1"/>
    <w:pPr>
      <w:shd w:val="clear" w:color="auto" w:fill="FFFFFF"/>
      <w:spacing w:line="0" w:lineRule="atLeast"/>
      <w:ind w:firstLine="0"/>
      <w:jc w:val="left"/>
    </w:pPr>
    <w:rPr>
      <w:rFonts w:asciiTheme="minorHAnsi" w:eastAsia="Arial Unicode MS" w:hAnsiTheme="minorHAnsi" w:cstheme="minorBidi"/>
      <w:sz w:val="23"/>
      <w:szCs w:val="23"/>
      <w:lang w:eastAsia="en-US"/>
    </w:rPr>
  </w:style>
  <w:style w:type="paragraph" w:customStyle="1" w:styleId="71">
    <w:name w:val="Основной текст (7)"/>
    <w:basedOn w:val="a"/>
    <w:link w:val="70"/>
    <w:rsid w:val="008E6AE1"/>
    <w:pPr>
      <w:shd w:val="clear" w:color="auto" w:fill="FFFFFF"/>
      <w:spacing w:before="60" w:line="0" w:lineRule="atLeast"/>
      <w:ind w:firstLine="0"/>
      <w:jc w:val="left"/>
    </w:pPr>
    <w:rPr>
      <w:rFonts w:asciiTheme="minorHAnsi" w:eastAsia="Arial Unicode MS" w:hAnsiTheme="minorHAnsi" w:cstheme="minorBidi"/>
      <w:sz w:val="19"/>
      <w:szCs w:val="19"/>
      <w:lang w:eastAsia="en-US"/>
    </w:rPr>
  </w:style>
  <w:style w:type="character" w:customStyle="1" w:styleId="ab">
    <w:name w:val="Подпись к таблице_"/>
    <w:basedOn w:val="a0"/>
    <w:link w:val="ac"/>
    <w:rsid w:val="008E6AE1"/>
    <w:rPr>
      <w:sz w:val="19"/>
      <w:szCs w:val="19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8E6AE1"/>
    <w:pPr>
      <w:shd w:val="clear" w:color="auto" w:fill="FFFFFF"/>
      <w:spacing w:line="226" w:lineRule="exact"/>
      <w:ind w:firstLine="0"/>
      <w:jc w:val="left"/>
    </w:pPr>
    <w:rPr>
      <w:rFonts w:asciiTheme="minorHAnsi" w:eastAsia="Arial Unicode MS" w:hAnsiTheme="minorHAnsi" w:cstheme="minorBidi"/>
      <w:sz w:val="19"/>
      <w:szCs w:val="19"/>
      <w:lang w:eastAsia="en-US"/>
    </w:rPr>
  </w:style>
  <w:style w:type="character" w:customStyle="1" w:styleId="ad">
    <w:name w:val="Колонтитул_"/>
    <w:basedOn w:val="a0"/>
    <w:link w:val="ae"/>
    <w:rsid w:val="008E6AE1"/>
    <w:rPr>
      <w:shd w:val="clear" w:color="auto" w:fill="FFFFFF"/>
    </w:rPr>
  </w:style>
  <w:style w:type="character" w:customStyle="1" w:styleId="11pt">
    <w:name w:val="Колонтитул + 11 pt"/>
    <w:basedOn w:val="ad"/>
    <w:rsid w:val="008E6AE1"/>
    <w:rPr>
      <w:spacing w:val="0"/>
      <w:sz w:val="22"/>
      <w:szCs w:val="22"/>
    </w:rPr>
  </w:style>
  <w:style w:type="character" w:customStyle="1" w:styleId="32">
    <w:name w:val="Основной текст (3)"/>
    <w:basedOn w:val="a0"/>
    <w:rsid w:val="008E6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8">
    <w:name w:val="Основной текст (8)_"/>
    <w:basedOn w:val="a0"/>
    <w:link w:val="80"/>
    <w:rsid w:val="008E6AE1"/>
    <w:rPr>
      <w:sz w:val="23"/>
      <w:szCs w:val="23"/>
      <w:shd w:val="clear" w:color="auto" w:fill="FFFFFF"/>
    </w:rPr>
  </w:style>
  <w:style w:type="paragraph" w:customStyle="1" w:styleId="ae">
    <w:name w:val="Колонтитул"/>
    <w:basedOn w:val="a"/>
    <w:link w:val="ad"/>
    <w:rsid w:val="008E6AE1"/>
    <w:pPr>
      <w:shd w:val="clear" w:color="auto" w:fill="FFFFFF"/>
      <w:ind w:firstLine="0"/>
      <w:jc w:val="left"/>
    </w:pPr>
    <w:rPr>
      <w:rFonts w:asciiTheme="minorHAnsi" w:eastAsia="Arial Unicode MS" w:hAnsiTheme="minorHAnsi" w:cstheme="minorBidi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8E6AE1"/>
    <w:pPr>
      <w:shd w:val="clear" w:color="auto" w:fill="FFFFFF"/>
      <w:spacing w:line="274" w:lineRule="exact"/>
      <w:ind w:firstLine="0"/>
      <w:jc w:val="left"/>
    </w:pPr>
    <w:rPr>
      <w:rFonts w:asciiTheme="minorHAnsi" w:eastAsia="Arial Unicode MS" w:hAnsiTheme="minorHAnsi" w:cstheme="minorBidi"/>
      <w:sz w:val="23"/>
      <w:szCs w:val="23"/>
      <w:lang w:eastAsia="en-US"/>
    </w:rPr>
  </w:style>
  <w:style w:type="character" w:styleId="af">
    <w:name w:val="FollowedHyperlink"/>
    <w:basedOn w:val="a0"/>
    <w:uiPriority w:val="99"/>
    <w:semiHidden/>
    <w:unhideWhenUsed/>
    <w:rsid w:val="008E6AE1"/>
    <w:rPr>
      <w:color w:val="800080"/>
      <w:u w:val="single"/>
    </w:rPr>
  </w:style>
  <w:style w:type="paragraph" w:customStyle="1" w:styleId="font5">
    <w:name w:val="font5"/>
    <w:basedOn w:val="a"/>
    <w:rsid w:val="008E6AE1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8E6AE1"/>
    <w:pPr>
      <w:spacing w:before="100" w:beforeAutospacing="1" w:after="100" w:afterAutospacing="1"/>
      <w:ind w:firstLine="0"/>
      <w:jc w:val="left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8E6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8E6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8E6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8E6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8E6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8E6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8E6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E6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8E6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8E6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8E6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8E6A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8E6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8E6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80">
    <w:name w:val="xl80"/>
    <w:basedOn w:val="a"/>
    <w:rsid w:val="008E6AE1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81">
    <w:name w:val="xl81"/>
    <w:basedOn w:val="a"/>
    <w:rsid w:val="008E6A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8E6A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8E6A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8E6A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8E6A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8E6A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8E6AE1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character" w:customStyle="1" w:styleId="af0">
    <w:name w:val="Основной текст + Полужирный"/>
    <w:basedOn w:val="aa"/>
    <w:rsid w:val="008E6AE1"/>
    <w:rPr>
      <w:rFonts w:ascii="Times New Roman" w:eastAsia="Times New Roman" w:hAnsi="Times New Roman" w:cs="Times New Roman"/>
      <w:b/>
      <w:bCs/>
    </w:rPr>
  </w:style>
  <w:style w:type="paragraph" w:customStyle="1" w:styleId="210">
    <w:name w:val="Основной текст21"/>
    <w:basedOn w:val="a"/>
    <w:rsid w:val="008E6AE1"/>
    <w:pPr>
      <w:shd w:val="clear" w:color="auto" w:fill="FFFFFF"/>
      <w:spacing w:line="274" w:lineRule="exact"/>
      <w:ind w:hanging="240"/>
      <w:jc w:val="left"/>
    </w:pPr>
    <w:rPr>
      <w:sz w:val="24"/>
      <w:szCs w:val="24"/>
    </w:rPr>
  </w:style>
  <w:style w:type="table" w:styleId="af1">
    <w:name w:val="Table Grid"/>
    <w:basedOn w:val="a1"/>
    <w:uiPriority w:val="59"/>
    <w:rsid w:val="008E6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F2C1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spelling-content-entity">
    <w:name w:val="spelling-content-entity"/>
    <w:basedOn w:val="a0"/>
    <w:rsid w:val="00026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intuit.ru/studies/courses/646/502/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tuit.ru/studies/courses/18857/1279/inf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kipedia.ru/document/519233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tuit.ru/studies/courses/646/502/lecture/113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college.ru/xbooks/xbook164/book/index/index.html?go=part-023*page.htm" TargetMode="External"/><Relationship Id="rId14" Type="http://schemas.openxmlformats.org/officeDocument/2006/relationships/hyperlink" Target="https://docviewer.yandex.ru/view/51429153/?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5D011-449F-404B-B4FB-505444AB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6086</Words>
  <Characters>34691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user8</cp:lastModifiedBy>
  <cp:revision>17</cp:revision>
  <cp:lastPrinted>2019-12-23T06:45:00Z</cp:lastPrinted>
  <dcterms:created xsi:type="dcterms:W3CDTF">2019-11-19T11:45:00Z</dcterms:created>
  <dcterms:modified xsi:type="dcterms:W3CDTF">2020-02-28T08:53:00Z</dcterms:modified>
</cp:coreProperties>
</file>