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812"/>
      </w:tblGrid>
      <w:tr w:rsidR="00DB2D98" w:rsidRPr="00AF5328" w:rsidTr="00DB2D98">
        <w:trPr>
          <w:trHeight w:val="132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D98" w:rsidRDefault="00DB2D98">
            <w:pPr>
              <w:pStyle w:val="a4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Договор № _____</w:t>
            </w:r>
          </w:p>
        </w:tc>
      </w:tr>
    </w:tbl>
    <w:p w:rsidR="00822B46" w:rsidRPr="001A52B3" w:rsidRDefault="00822B46" w:rsidP="001A52B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2B46" w:rsidRPr="001A52B3" w:rsidRDefault="00822B46" w:rsidP="00DB2D98">
      <w:pPr>
        <w:spacing w:before="100" w:beforeAutospacing="1" w:after="20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 xml:space="preserve">г. </w:t>
      </w:r>
      <w:r w:rsidR="0040732B">
        <w:rPr>
          <w:rFonts w:ascii="Times New Roman" w:hAnsi="Times New Roman"/>
          <w:sz w:val="20"/>
          <w:szCs w:val="20"/>
          <w:lang w:eastAsia="ru-RU"/>
        </w:rPr>
        <w:t xml:space="preserve">Белая Калитва                                                                                                          </w:t>
      </w:r>
      <w:r w:rsidRPr="001A52B3">
        <w:rPr>
          <w:rFonts w:ascii="Times New Roman" w:hAnsi="Times New Roman"/>
          <w:sz w:val="20"/>
          <w:szCs w:val="20"/>
          <w:lang w:eastAsia="ru-RU"/>
        </w:rPr>
        <w:t xml:space="preserve"> «____» _________ 20</w:t>
      </w:r>
      <w:r w:rsidR="00470D5D">
        <w:rPr>
          <w:rFonts w:ascii="Times New Roman" w:hAnsi="Times New Roman"/>
          <w:sz w:val="20"/>
          <w:szCs w:val="20"/>
          <w:lang w:eastAsia="ru-RU"/>
        </w:rPr>
        <w:t>___</w:t>
      </w:r>
      <w:r w:rsidR="004073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A52B3">
        <w:rPr>
          <w:rFonts w:ascii="Times New Roman" w:hAnsi="Times New Roman"/>
          <w:sz w:val="20"/>
          <w:szCs w:val="20"/>
          <w:lang w:eastAsia="ru-RU"/>
        </w:rPr>
        <w:t xml:space="preserve">г. </w:t>
      </w:r>
    </w:p>
    <w:p w:rsidR="00DB2D98" w:rsidRPr="00DB2D98" w:rsidRDefault="00E85FC7" w:rsidP="00647BB0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государственное бюджетное профессиональное образовательное учреждение Ростовской области  «Белокалитвинский гуманитарно-индустриальный техникум» (сокращенное наименование ГБПОУ РО «БГИТ»),  осуществляющее образовательную деятельность на основании бессрочной лицензии (регистрационный номер № Л035-01276-61/00202164 от 09.06.2015 г.), выданной  Министерством общего и профессионального образования Ростовской области бессрочно и свидетельства о государственной аккредитации </w:t>
      </w:r>
      <w:proofErr w:type="spellStart"/>
      <w:r>
        <w:rPr>
          <w:rFonts w:ascii="Times New Roman" w:hAnsi="Times New Roman"/>
          <w:sz w:val="20"/>
          <w:szCs w:val="20"/>
        </w:rPr>
        <w:t>рег.</w:t>
      </w:r>
      <w:r>
        <w:rPr>
          <w:rFonts w:ascii="Times New Roman" w:hAnsi="Times New Roman"/>
          <w:bCs/>
          <w:sz w:val="20"/>
          <w:szCs w:val="20"/>
        </w:rPr>
        <w:t>№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3298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от 20.04.2021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серия 61А01 № 0002565, выданного Министерством общего и профессионального образования Ростовской области  на</w:t>
      </w:r>
      <w:proofErr w:type="gramEnd"/>
      <w:r>
        <w:rPr>
          <w:rFonts w:ascii="Times New Roman" w:hAnsi="Times New Roman"/>
          <w:sz w:val="20"/>
          <w:szCs w:val="20"/>
        </w:rPr>
        <w:t xml:space="preserve"> срок до 20.04.2027 г., </w:t>
      </w:r>
      <w:proofErr w:type="gramStart"/>
      <w:r>
        <w:rPr>
          <w:rFonts w:ascii="Times New Roman" w:hAnsi="Times New Roman"/>
          <w:sz w:val="20"/>
          <w:szCs w:val="20"/>
        </w:rPr>
        <w:t>именуемое</w:t>
      </w:r>
      <w:proofErr w:type="gramEnd"/>
      <w:r>
        <w:rPr>
          <w:rFonts w:ascii="Times New Roman" w:hAnsi="Times New Roman"/>
          <w:sz w:val="20"/>
          <w:szCs w:val="20"/>
        </w:rPr>
        <w:t xml:space="preserve"> в дальнейшем  Исполнитель, в лице  д</w:t>
      </w:r>
      <w:r>
        <w:rPr>
          <w:rFonts w:ascii="Times New Roman" w:hAnsi="Times New Roman"/>
          <w:bCs/>
          <w:sz w:val="20"/>
          <w:szCs w:val="20"/>
        </w:rPr>
        <w:t xml:space="preserve">иректора Крашневой Ольги Евгеньевны,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действующего на основании Устава,</w:t>
      </w:r>
      <w:r w:rsidR="001022CB" w:rsidRPr="00DB2D98">
        <w:rPr>
          <w:rFonts w:ascii="Times New Roman" w:hAnsi="Times New Roman"/>
          <w:sz w:val="20"/>
          <w:szCs w:val="20"/>
        </w:rPr>
        <w:t xml:space="preserve"> </w:t>
      </w:r>
      <w:r w:rsidR="00DB2D98" w:rsidRPr="00DB2D98">
        <w:rPr>
          <w:rFonts w:ascii="Times New Roman" w:hAnsi="Times New Roman"/>
          <w:sz w:val="20"/>
          <w:szCs w:val="20"/>
        </w:rPr>
        <w:t xml:space="preserve"> </w:t>
      </w:r>
    </w:p>
    <w:p w:rsidR="00822B46" w:rsidRPr="001A52B3" w:rsidRDefault="00822B46" w:rsidP="00647B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и __________________________________________________________________________________________________</w:t>
      </w:r>
      <w:proofErr w:type="gramStart"/>
      <w:r w:rsidRPr="001A52B3">
        <w:rPr>
          <w:rFonts w:ascii="Times New Roman" w:hAnsi="Times New Roman"/>
          <w:sz w:val="20"/>
          <w:szCs w:val="20"/>
          <w:lang w:eastAsia="ru-RU"/>
        </w:rPr>
        <w:t xml:space="preserve"> ,</w:t>
      </w:r>
      <w:proofErr w:type="gramEnd"/>
    </w:p>
    <w:p w:rsidR="00822B46" w:rsidRPr="001A52B3" w:rsidRDefault="00822B46" w:rsidP="00647B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52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822B46" w:rsidRPr="001A52B3" w:rsidRDefault="00822B46" w:rsidP="00647B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 xml:space="preserve">именуемый в дальнейшем «Заказчик», </w:t>
      </w:r>
    </w:p>
    <w:p w:rsidR="00822B46" w:rsidRPr="001A52B3" w:rsidRDefault="00822B46" w:rsidP="00647B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и ___________________________________________________________________________________________________,</w:t>
      </w:r>
    </w:p>
    <w:p w:rsidR="00822B46" w:rsidRPr="001A52B3" w:rsidRDefault="00822B46" w:rsidP="00647B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 лица, зачисляемого</w:t>
      </w:r>
      <w:r w:rsidR="008213E8">
        <w:rPr>
          <w:rFonts w:ascii="Times New Roman" w:hAnsi="Times New Roman"/>
          <w:sz w:val="18"/>
          <w:szCs w:val="18"/>
          <w:lang w:eastAsia="ru-RU"/>
        </w:rPr>
        <w:t>/восстанавливаемого на обучение</w:t>
      </w:r>
      <w:r w:rsidRPr="001A52B3">
        <w:rPr>
          <w:rFonts w:ascii="Times New Roman" w:hAnsi="Times New Roman"/>
          <w:sz w:val="18"/>
          <w:szCs w:val="18"/>
          <w:lang w:eastAsia="ru-RU"/>
        </w:rPr>
        <w:t>),</w:t>
      </w:r>
    </w:p>
    <w:p w:rsidR="00822B46" w:rsidRPr="001A52B3" w:rsidRDefault="00822B46" w:rsidP="00647B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действующий с согласия законного представителя _______________________________________________________</w:t>
      </w:r>
    </w:p>
    <w:p w:rsidR="00822B46" w:rsidRPr="001A52B3" w:rsidRDefault="00822B46" w:rsidP="00647B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822B46" w:rsidRPr="001A52B3" w:rsidRDefault="00822B46" w:rsidP="00647B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наличии))</w:t>
      </w:r>
    </w:p>
    <w:p w:rsidR="00822B46" w:rsidRPr="001A52B3" w:rsidRDefault="00822B46" w:rsidP="001A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именуемый в дальнейшем «Обучающийся», совместно именуемые Стороны, заключили настоящий Договор (далее - Договор) о нижеследующем:</w:t>
      </w:r>
    </w:p>
    <w:p w:rsidR="001022CB" w:rsidRPr="00BD7EF3" w:rsidRDefault="001022CB" w:rsidP="001022C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67"/>
      <w:bookmarkEnd w:id="1"/>
      <w:r>
        <w:rPr>
          <w:rFonts w:ascii="Times New Roman" w:hAnsi="Times New Roman" w:cs="Times New Roman"/>
          <w:b/>
        </w:rPr>
        <w:t>1</w:t>
      </w:r>
      <w:r w:rsidRPr="00BD7EF3">
        <w:rPr>
          <w:rFonts w:ascii="Times New Roman" w:hAnsi="Times New Roman" w:cs="Times New Roman"/>
          <w:b/>
        </w:rPr>
        <w:t>. Предмет Договора</w:t>
      </w:r>
    </w:p>
    <w:p w:rsidR="001022CB" w:rsidRPr="00F641A0" w:rsidRDefault="001022CB" w:rsidP="001022C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1.1.  </w:t>
      </w:r>
      <w:r w:rsidRPr="001A52B3">
        <w:rPr>
          <w:rFonts w:ascii="Times New Roman" w:hAnsi="Times New Roman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1A52B3">
        <w:rPr>
          <w:rFonts w:ascii="Times New Roman" w:hAnsi="Times New Roman"/>
        </w:rPr>
        <w:t>обучение по</w:t>
      </w:r>
      <w:proofErr w:type="gramEnd"/>
      <w:r w:rsidRPr="001A52B3">
        <w:rPr>
          <w:rFonts w:ascii="Times New Roman" w:hAnsi="Times New Roman"/>
        </w:rPr>
        <w:t xml:space="preserve"> образовательной программе среднего профессионального образования</w:t>
      </w:r>
      <w:r w:rsidRPr="00D43D5F">
        <w:t xml:space="preserve"> </w:t>
      </w:r>
      <w:r w:rsidRPr="00F641A0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</w:t>
      </w:r>
      <w:r w:rsidRPr="00F641A0">
        <w:rPr>
          <w:rFonts w:ascii="Times New Roman" w:hAnsi="Times New Roman" w:cs="Times New Roman"/>
        </w:rPr>
        <w:t>_______________________________________</w:t>
      </w:r>
    </w:p>
    <w:p w:rsidR="001022CB" w:rsidRPr="00D5377C" w:rsidRDefault="001022CB" w:rsidP="001022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5377C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 с указанием кода квалификации)</w:t>
      </w:r>
    </w:p>
    <w:p w:rsidR="001022CB" w:rsidRPr="00F641A0" w:rsidRDefault="001022CB" w:rsidP="001022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u w:val="single"/>
        </w:rPr>
        <w:t xml:space="preserve">очной </w:t>
      </w:r>
      <w:r>
        <w:rPr>
          <w:rFonts w:ascii="Times New Roman" w:hAnsi="Times New Roman" w:cs="Times New Roman"/>
        </w:rPr>
        <w:t xml:space="preserve"> форме обучения </w:t>
      </w:r>
      <w:r w:rsidRPr="00F641A0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в  соотве</w:t>
      </w:r>
      <w:r>
        <w:rPr>
          <w:rFonts w:ascii="Times New Roman" w:hAnsi="Times New Roman" w:cs="Times New Roman"/>
        </w:rPr>
        <w:t>тствии с учебными планами</w:t>
      </w:r>
      <w:r w:rsidRPr="00F641A0">
        <w:rPr>
          <w:rFonts w:ascii="Times New Roman" w:hAnsi="Times New Roman" w:cs="Times New Roman"/>
        </w:rPr>
        <w:t xml:space="preserve"> и образовательными программами Исполнителя.</w:t>
      </w:r>
    </w:p>
    <w:p w:rsidR="001022CB" w:rsidRPr="00F641A0" w:rsidRDefault="001022CB" w:rsidP="001022C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обучения/срок оказания услуги) на момент подписания Договора составляет </w:t>
      </w:r>
      <w:r w:rsidRPr="00F641A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</w:t>
      </w:r>
    </w:p>
    <w:p w:rsidR="001022CB" w:rsidRPr="000A5354" w:rsidRDefault="001022CB" w:rsidP="001022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A535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0A5354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1022CB" w:rsidRPr="00F641A0" w:rsidRDefault="001022CB" w:rsidP="001022C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«_______» _____________20____ г. по   «_______» _____________20____ г.</w:t>
      </w:r>
    </w:p>
    <w:p w:rsidR="001022CB" w:rsidRPr="00756466" w:rsidRDefault="001022CB" w:rsidP="001022C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1.3.  После  освоения </w:t>
      </w:r>
      <w:proofErr w:type="gramStart"/>
      <w:r w:rsidRPr="00F641A0">
        <w:rPr>
          <w:rFonts w:ascii="Times New Roman" w:hAnsi="Times New Roman" w:cs="Times New Roman"/>
        </w:rPr>
        <w:t>Обучающимся</w:t>
      </w:r>
      <w:proofErr w:type="gramEnd"/>
      <w:r w:rsidRPr="00F641A0">
        <w:rPr>
          <w:rFonts w:ascii="Times New Roman" w:hAnsi="Times New Roman" w:cs="Times New Roman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F641A0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диплом о среднем профессиональном образовании</w:t>
      </w:r>
    </w:p>
    <w:p w:rsidR="001022CB" w:rsidRDefault="001022CB" w:rsidP="001022C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9011E7">
        <w:rPr>
          <w:rFonts w:ascii="Times New Roman" w:hAnsi="Times New Roman" w:cs="Times New Roman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>
        <w:rPr>
          <w:rFonts w:ascii="Times New Roman" w:hAnsi="Times New Roman" w:cs="Times New Roman"/>
        </w:rPr>
        <w:t>ГБПОУ РО «БГИТ»,</w:t>
      </w:r>
      <w:r w:rsidRPr="009011E7">
        <w:rPr>
          <w:rFonts w:ascii="Times New Roman" w:hAnsi="Times New Roman" w:cs="Times New Roman"/>
        </w:rPr>
        <w:t xml:space="preserve"> выдается справка об обучении или о периоде </w:t>
      </w:r>
      <w:proofErr w:type="gramStart"/>
      <w:r w:rsidRPr="009011E7">
        <w:rPr>
          <w:rFonts w:ascii="Times New Roman" w:hAnsi="Times New Roman" w:cs="Times New Roman"/>
        </w:rPr>
        <w:t>обучения по образцу</w:t>
      </w:r>
      <w:proofErr w:type="gramEnd"/>
      <w:r>
        <w:rPr>
          <w:rFonts w:ascii="Times New Roman" w:hAnsi="Times New Roman" w:cs="Times New Roman"/>
        </w:rPr>
        <w:t>, устанавливаемому Исполнителем.</w:t>
      </w:r>
    </w:p>
    <w:p w:rsidR="001022CB" w:rsidRDefault="001022CB" w:rsidP="001022CB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1022CB" w:rsidRPr="000B1942" w:rsidRDefault="001022CB" w:rsidP="001022C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0B1942">
        <w:rPr>
          <w:rFonts w:ascii="Times New Roman" w:hAnsi="Times New Roman" w:cs="Times New Roman"/>
          <w:b/>
        </w:rPr>
        <w:t xml:space="preserve">2. Взаимодействие сторон 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2.1. Исполнитель вправе: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641A0">
        <w:rPr>
          <w:rFonts w:ascii="Times New Roman" w:hAnsi="Times New Roman" w:cs="Times New Roman"/>
        </w:rPr>
        <w:t>Обучающегося</w:t>
      </w:r>
      <w:proofErr w:type="gramEnd"/>
      <w:r w:rsidRPr="00F641A0">
        <w:rPr>
          <w:rFonts w:ascii="Times New Roman" w:hAnsi="Times New Roman" w:cs="Times New Roman"/>
        </w:rPr>
        <w:t>;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2.1.2. Применять к </w:t>
      </w:r>
      <w:proofErr w:type="gramStart"/>
      <w:r w:rsidRPr="00F641A0">
        <w:rPr>
          <w:rFonts w:ascii="Times New Roman" w:hAnsi="Times New Roman" w:cs="Times New Roman"/>
        </w:rPr>
        <w:t>Обучающемуся</w:t>
      </w:r>
      <w:proofErr w:type="gramEnd"/>
      <w:r w:rsidRPr="00F641A0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677145">
          <w:rPr>
            <w:rFonts w:ascii="Times New Roman" w:hAnsi="Times New Roman" w:cs="Times New Roman"/>
          </w:rPr>
          <w:t xml:space="preserve">разделом </w:t>
        </w:r>
        <w:r>
          <w:rPr>
            <w:rFonts w:ascii="Times New Roman" w:hAnsi="Times New Roman" w:cs="Times New Roman"/>
          </w:rPr>
          <w:t>1</w:t>
        </w:r>
      </w:hyperlink>
      <w:r w:rsidRPr="00F641A0">
        <w:rPr>
          <w:rFonts w:ascii="Times New Roman" w:hAnsi="Times New Roman" w:cs="Times New Roman"/>
        </w:rPr>
        <w:t xml:space="preserve"> настоящего Договора.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F641A0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F641A0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F641A0">
        <w:rPr>
          <w:rFonts w:ascii="Times New Roman" w:hAnsi="Times New Roman" w:cs="Times New Roman"/>
        </w:rPr>
        <w:t>. Обучающийся также вправе: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677145">
          <w:rPr>
            <w:rFonts w:ascii="Times New Roman" w:hAnsi="Times New Roman" w:cs="Times New Roman"/>
          </w:rPr>
          <w:t xml:space="preserve">разделом </w:t>
        </w:r>
        <w:r>
          <w:rPr>
            <w:rFonts w:ascii="Times New Roman" w:hAnsi="Times New Roman" w:cs="Times New Roman"/>
          </w:rPr>
          <w:t>1</w:t>
        </w:r>
      </w:hyperlink>
      <w:r w:rsidRPr="00F641A0">
        <w:rPr>
          <w:rFonts w:ascii="Times New Roman" w:hAnsi="Times New Roman" w:cs="Times New Roman"/>
        </w:rPr>
        <w:t xml:space="preserve"> настоящего Договора;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022CB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2.4. Исполнитель обязан: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Pr="00F641A0">
        <w:rPr>
          <w:rFonts w:ascii="Times New Roman" w:hAnsi="Times New Roman" w:cs="Times New Roman"/>
        </w:rPr>
        <w:t>Зачислить 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F641A0">
        <w:rPr>
          <w:rFonts w:ascii="Times New Roman" w:hAnsi="Times New Roman" w:cs="Times New Roman"/>
        </w:rPr>
        <w:t xml:space="preserve">законодательством   Российской   Федерации,   учредительными   документами, локальными  нормативными  актами  Исполнителя  условия  приема, </w:t>
      </w:r>
      <w:r>
        <w:rPr>
          <w:rFonts w:ascii="Times New Roman" w:hAnsi="Times New Roman" w:cs="Times New Roman"/>
        </w:rPr>
        <w:t>на ___________________ курс</w:t>
      </w:r>
      <w:r w:rsidRPr="00F641A0">
        <w:rPr>
          <w:rFonts w:ascii="Times New Roman" w:hAnsi="Times New Roman" w:cs="Times New Roman"/>
        </w:rPr>
        <w:t xml:space="preserve"> в качестве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>студента</w:t>
      </w:r>
      <w:r w:rsidRPr="00F641A0">
        <w:rPr>
          <w:rFonts w:ascii="Times New Roman" w:hAnsi="Times New Roman" w:cs="Times New Roman"/>
        </w:rPr>
        <w:t>;</w:t>
      </w:r>
    </w:p>
    <w:p w:rsidR="001022CB" w:rsidRPr="000A5354" w:rsidRDefault="001022CB" w:rsidP="001022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641A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2.4.2. </w:t>
      </w:r>
      <w:r w:rsidRPr="001A52B3">
        <w:rPr>
          <w:rFonts w:ascii="Times New Roman" w:hAnsi="Times New Roman"/>
        </w:rPr>
        <w:t xml:space="preserve">Довести до </w:t>
      </w:r>
      <w:r>
        <w:rPr>
          <w:rFonts w:ascii="Times New Roman" w:hAnsi="Times New Roman"/>
        </w:rPr>
        <w:t>Заказчика</w:t>
      </w:r>
      <w:r w:rsidRPr="001A52B3">
        <w:rPr>
          <w:rFonts w:ascii="Times New Roman" w:hAnsi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</w:t>
      </w:r>
      <w:r w:rsidRPr="001A52B3">
        <w:rPr>
          <w:rFonts w:ascii="Times New Roman" w:hAnsi="Times New Roman"/>
        </w:rPr>
        <w:lastRenderedPageBreak/>
        <w:t>защите прав потребителей», Федеральным законом от 29 декабря 2012 г. № 273-ФЗ «Об образовании в Российской Федерации»</w:t>
      </w:r>
      <w:r>
        <w:rPr>
          <w:rFonts w:ascii="Times New Roman" w:hAnsi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677145">
          <w:rPr>
            <w:rFonts w:ascii="Times New Roman" w:hAnsi="Times New Roman" w:cs="Times New Roman"/>
          </w:rPr>
          <w:t xml:space="preserve">разделом </w:t>
        </w:r>
        <w:r>
          <w:rPr>
            <w:rFonts w:ascii="Times New Roman" w:hAnsi="Times New Roman" w:cs="Times New Roman"/>
          </w:rPr>
          <w:t>1</w:t>
        </w:r>
      </w:hyperlink>
      <w:r w:rsidRPr="00F641A0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и расписанием занятий Исполнителя;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2.4.4. Обеспечить </w:t>
      </w:r>
      <w:proofErr w:type="gramStart"/>
      <w:r w:rsidRPr="00F641A0">
        <w:rPr>
          <w:rFonts w:ascii="Times New Roman" w:hAnsi="Times New Roman" w:cs="Times New Roman"/>
        </w:rPr>
        <w:t>Обучающемуся</w:t>
      </w:r>
      <w:proofErr w:type="gramEnd"/>
      <w:r w:rsidRPr="00F641A0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2.4.5. Принимать от Заказчика плату за образовательные услуги;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2.4.6. Обеспечить </w:t>
      </w:r>
      <w:proofErr w:type="gramStart"/>
      <w:r w:rsidRPr="00F641A0">
        <w:rPr>
          <w:rFonts w:ascii="Times New Roman" w:hAnsi="Times New Roman" w:cs="Times New Roman"/>
        </w:rPr>
        <w:t>Обучающемуся</w:t>
      </w:r>
      <w:proofErr w:type="gramEnd"/>
      <w:r w:rsidRPr="00F641A0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022CB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2.5. Заказчик </w:t>
      </w:r>
      <w:r>
        <w:rPr>
          <w:rFonts w:ascii="Times New Roman" w:hAnsi="Times New Roman" w:cs="Times New Roman"/>
        </w:rPr>
        <w:t>обязан</w:t>
      </w:r>
      <w:r w:rsidRPr="00F641A0">
        <w:rPr>
          <w:rFonts w:ascii="Times New Roman" w:hAnsi="Times New Roman" w:cs="Times New Roman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677145">
          <w:rPr>
            <w:rFonts w:ascii="Times New Roman" w:hAnsi="Times New Roman" w:cs="Times New Roman"/>
          </w:rPr>
          <w:t xml:space="preserve">разделе </w:t>
        </w:r>
        <w:r>
          <w:rPr>
            <w:rFonts w:ascii="Times New Roman" w:hAnsi="Times New Roman" w:cs="Times New Roman"/>
          </w:rPr>
          <w:t>1</w:t>
        </w:r>
      </w:hyperlink>
      <w:r w:rsidRPr="00F641A0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F641A0">
        <w:rPr>
          <w:rFonts w:ascii="Times New Roman" w:hAnsi="Times New Roman" w:cs="Times New Roman"/>
        </w:rPr>
        <w:t>определенными</w:t>
      </w:r>
      <w:proofErr w:type="gramEnd"/>
      <w:r w:rsidRPr="00F641A0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022CB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Обучающийся обязан: </w:t>
      </w:r>
    </w:p>
    <w:p w:rsidR="001022CB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022CB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Выполнять требования Устава ГБПОУ РО «БГИТ»,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1022CB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022CB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2.6.4. Уважать честь и достоинство других обучающихся и работников ГБПОУ РО «БГИТ», не создавать препятствий для получения образования другими обучающимися;</w:t>
      </w:r>
    </w:p>
    <w:p w:rsidR="001022CB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2.6.5. Бережно относиться к имуществу ГБПОУ РО «БГИТ».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22CB" w:rsidRPr="00F641A0" w:rsidRDefault="001022CB" w:rsidP="001022C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13"/>
      <w:bookmarkEnd w:id="3"/>
      <w:r w:rsidRPr="00677145">
        <w:rPr>
          <w:rFonts w:ascii="Times New Roman" w:hAnsi="Times New Roman" w:cs="Times New Roman"/>
          <w:b/>
        </w:rPr>
        <w:t>3. Стоимость образовательных услуг, сроки и порядок</w:t>
      </w:r>
      <w:r>
        <w:rPr>
          <w:rFonts w:ascii="Times New Roman" w:hAnsi="Times New Roman" w:cs="Times New Roman"/>
          <w:b/>
        </w:rPr>
        <w:t xml:space="preserve"> </w:t>
      </w:r>
      <w:r w:rsidRPr="00677145">
        <w:rPr>
          <w:rFonts w:ascii="Times New Roman" w:hAnsi="Times New Roman" w:cs="Times New Roman"/>
          <w:b/>
        </w:rPr>
        <w:t>их оплаты</w:t>
      </w:r>
      <w:r w:rsidRPr="00F641A0">
        <w:rPr>
          <w:rFonts w:ascii="Times New Roman" w:hAnsi="Times New Roman" w:cs="Times New Roman"/>
        </w:rPr>
        <w:t xml:space="preserve"> </w:t>
      </w:r>
    </w:p>
    <w:p w:rsidR="001022CB" w:rsidRPr="00D037B0" w:rsidRDefault="001022CB" w:rsidP="001022CB">
      <w:pPr>
        <w:pStyle w:val="3"/>
        <w:spacing w:line="216" w:lineRule="auto"/>
        <w:ind w:right="-2" w:firstLine="567"/>
      </w:pPr>
      <w:r w:rsidRPr="00D037B0">
        <w:t xml:space="preserve">3.1. Оплата по договору осуществляется путем перечисления денежных средств на расчетный счет  </w:t>
      </w:r>
      <w:r>
        <w:t>Исполнителя</w:t>
      </w:r>
      <w:r w:rsidRPr="00D037B0">
        <w:t>.</w:t>
      </w:r>
    </w:p>
    <w:p w:rsidR="001022CB" w:rsidRDefault="001022CB" w:rsidP="001022CB">
      <w:pPr>
        <w:pStyle w:val="31"/>
        <w:ind w:firstLine="567"/>
      </w:pPr>
      <w:r>
        <w:t xml:space="preserve">3.2. </w:t>
      </w:r>
      <w:r w:rsidRPr="002F6CCC">
        <w:rPr>
          <w:rFonts w:eastAsiaTheme="minorHAnsi"/>
          <w:bCs/>
          <w:sz w:val="20"/>
        </w:rPr>
        <w:t>Полная стоимость образовательных услуг за весь период обучения Обучающегося составляет</w:t>
      </w:r>
    </w:p>
    <w:p w:rsidR="001022CB" w:rsidRPr="00B26DC0" w:rsidRDefault="001022CB" w:rsidP="001022CB">
      <w:pPr>
        <w:pStyle w:val="31"/>
        <w:spacing w:line="216" w:lineRule="auto"/>
        <w:ind w:left="2123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</w:p>
    <w:p w:rsidR="001022CB" w:rsidRDefault="001022CB" w:rsidP="001022CB">
      <w:pPr>
        <w:pStyle w:val="31"/>
        <w:spacing w:line="216" w:lineRule="auto"/>
        <w:ind w:firstLine="0"/>
      </w:pPr>
      <w:r w:rsidRPr="00D037B0">
        <w:t>_________________________</w:t>
      </w:r>
      <w:r>
        <w:t>________________________________________________________________</w:t>
      </w:r>
      <w:r w:rsidRPr="00D817D8">
        <w:t xml:space="preserve"> </w:t>
      </w:r>
      <w:r>
        <w:t>руб.</w:t>
      </w:r>
    </w:p>
    <w:p w:rsidR="001022CB" w:rsidRPr="00D817D8" w:rsidRDefault="001022CB" w:rsidP="001022CB">
      <w:pPr>
        <w:pStyle w:val="31"/>
        <w:ind w:left="2160" w:firstLine="720"/>
        <w:rPr>
          <w:sz w:val="14"/>
          <w:szCs w:val="14"/>
        </w:rPr>
      </w:pPr>
      <w:r>
        <w:t xml:space="preserve">              </w:t>
      </w:r>
      <w:r w:rsidRPr="00D037B0">
        <w:t xml:space="preserve">  </w:t>
      </w:r>
      <w:r w:rsidRPr="00D037B0">
        <w:rPr>
          <w:sz w:val="14"/>
          <w:szCs w:val="14"/>
        </w:rPr>
        <w:t>(сумма числом и прописью)</w:t>
      </w:r>
      <w:r w:rsidRPr="00D037B0">
        <w:t xml:space="preserve"> </w:t>
      </w:r>
    </w:p>
    <w:p w:rsidR="001022CB" w:rsidRDefault="001022CB" w:rsidP="001022CB">
      <w:pPr>
        <w:pStyle w:val="31"/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1598"/>
        <w:gridCol w:w="1317"/>
        <w:gridCol w:w="1453"/>
        <w:gridCol w:w="4568"/>
      </w:tblGrid>
      <w:tr w:rsidR="001022CB" w:rsidRPr="00297183" w:rsidTr="003145BB">
        <w:trPr>
          <w:trHeight w:val="690"/>
        </w:trPr>
        <w:tc>
          <w:tcPr>
            <w:tcW w:w="774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>Курс</w:t>
            </w:r>
          </w:p>
        </w:tc>
        <w:tc>
          <w:tcPr>
            <w:tcW w:w="1538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>Учебный год</w:t>
            </w:r>
          </w:p>
        </w:tc>
        <w:tc>
          <w:tcPr>
            <w:tcW w:w="1238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>Количество месяцев</w:t>
            </w:r>
          </w:p>
        </w:tc>
        <w:tc>
          <w:tcPr>
            <w:tcW w:w="1453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 xml:space="preserve">Сумма, </w:t>
            </w:r>
            <w:proofErr w:type="spellStart"/>
            <w:r w:rsidRPr="000534DA">
              <w:t>руб</w:t>
            </w:r>
            <w:proofErr w:type="spellEnd"/>
            <w:r w:rsidRPr="000534DA">
              <w:t xml:space="preserve"> (цифрами) </w:t>
            </w:r>
          </w:p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>(НДС нет)</w:t>
            </w:r>
          </w:p>
        </w:tc>
        <w:tc>
          <w:tcPr>
            <w:tcW w:w="4568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>Сумма, руб. (прописью)</w:t>
            </w:r>
          </w:p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>(НДС нет)</w:t>
            </w:r>
          </w:p>
        </w:tc>
      </w:tr>
      <w:tr w:rsidR="001022CB" w:rsidRPr="00297183" w:rsidTr="003145BB">
        <w:trPr>
          <w:trHeight w:val="690"/>
        </w:trPr>
        <w:tc>
          <w:tcPr>
            <w:tcW w:w="774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>1</w:t>
            </w:r>
          </w:p>
        </w:tc>
        <w:tc>
          <w:tcPr>
            <w:tcW w:w="1538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>20____/20____</w:t>
            </w:r>
          </w:p>
        </w:tc>
        <w:tc>
          <w:tcPr>
            <w:tcW w:w="1238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</w:p>
        </w:tc>
        <w:tc>
          <w:tcPr>
            <w:tcW w:w="1453" w:type="dxa"/>
          </w:tcPr>
          <w:p w:rsidR="001022CB" w:rsidRPr="000534DA" w:rsidRDefault="001022CB" w:rsidP="003145BB">
            <w:pPr>
              <w:pStyle w:val="31"/>
              <w:ind w:firstLine="0"/>
            </w:pPr>
          </w:p>
        </w:tc>
        <w:tc>
          <w:tcPr>
            <w:tcW w:w="4568" w:type="dxa"/>
          </w:tcPr>
          <w:p w:rsidR="001022CB" w:rsidRPr="000534DA" w:rsidRDefault="001022CB" w:rsidP="003145BB">
            <w:pPr>
              <w:pStyle w:val="31"/>
              <w:ind w:firstLine="0"/>
            </w:pPr>
          </w:p>
        </w:tc>
      </w:tr>
      <w:tr w:rsidR="001022CB" w:rsidRPr="00297183" w:rsidTr="003145BB">
        <w:trPr>
          <w:trHeight w:val="690"/>
        </w:trPr>
        <w:tc>
          <w:tcPr>
            <w:tcW w:w="774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>2</w:t>
            </w:r>
          </w:p>
        </w:tc>
        <w:tc>
          <w:tcPr>
            <w:tcW w:w="1538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>20____/20____</w:t>
            </w:r>
          </w:p>
        </w:tc>
        <w:tc>
          <w:tcPr>
            <w:tcW w:w="1238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</w:p>
        </w:tc>
        <w:tc>
          <w:tcPr>
            <w:tcW w:w="1453" w:type="dxa"/>
          </w:tcPr>
          <w:p w:rsidR="001022CB" w:rsidRPr="000534DA" w:rsidRDefault="001022CB" w:rsidP="003145BB">
            <w:pPr>
              <w:pStyle w:val="31"/>
              <w:ind w:firstLine="0"/>
            </w:pPr>
          </w:p>
        </w:tc>
        <w:tc>
          <w:tcPr>
            <w:tcW w:w="4568" w:type="dxa"/>
          </w:tcPr>
          <w:p w:rsidR="001022CB" w:rsidRPr="000534DA" w:rsidRDefault="001022CB" w:rsidP="003145BB">
            <w:pPr>
              <w:pStyle w:val="31"/>
              <w:ind w:firstLine="0"/>
            </w:pPr>
          </w:p>
        </w:tc>
      </w:tr>
      <w:tr w:rsidR="001022CB" w:rsidRPr="00297183" w:rsidTr="003145BB">
        <w:trPr>
          <w:trHeight w:val="690"/>
        </w:trPr>
        <w:tc>
          <w:tcPr>
            <w:tcW w:w="774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>3</w:t>
            </w:r>
          </w:p>
        </w:tc>
        <w:tc>
          <w:tcPr>
            <w:tcW w:w="1538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>20____/20____</w:t>
            </w:r>
          </w:p>
        </w:tc>
        <w:tc>
          <w:tcPr>
            <w:tcW w:w="1238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</w:p>
        </w:tc>
        <w:tc>
          <w:tcPr>
            <w:tcW w:w="1453" w:type="dxa"/>
          </w:tcPr>
          <w:p w:rsidR="001022CB" w:rsidRPr="000534DA" w:rsidRDefault="001022CB" w:rsidP="003145BB">
            <w:pPr>
              <w:pStyle w:val="31"/>
              <w:ind w:firstLine="0"/>
            </w:pPr>
          </w:p>
        </w:tc>
        <w:tc>
          <w:tcPr>
            <w:tcW w:w="4568" w:type="dxa"/>
          </w:tcPr>
          <w:p w:rsidR="001022CB" w:rsidRPr="000534DA" w:rsidRDefault="001022CB" w:rsidP="003145BB">
            <w:pPr>
              <w:pStyle w:val="31"/>
              <w:ind w:firstLine="0"/>
            </w:pPr>
          </w:p>
        </w:tc>
      </w:tr>
      <w:tr w:rsidR="001022CB" w:rsidRPr="00297183" w:rsidTr="003145BB">
        <w:trPr>
          <w:trHeight w:val="690"/>
        </w:trPr>
        <w:tc>
          <w:tcPr>
            <w:tcW w:w="774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>4</w:t>
            </w:r>
          </w:p>
        </w:tc>
        <w:tc>
          <w:tcPr>
            <w:tcW w:w="1538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  <w:r w:rsidRPr="000534DA">
              <w:t>20____/20____</w:t>
            </w:r>
          </w:p>
        </w:tc>
        <w:tc>
          <w:tcPr>
            <w:tcW w:w="1238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</w:p>
        </w:tc>
        <w:tc>
          <w:tcPr>
            <w:tcW w:w="1453" w:type="dxa"/>
          </w:tcPr>
          <w:p w:rsidR="001022CB" w:rsidRPr="000534DA" w:rsidRDefault="001022CB" w:rsidP="003145BB">
            <w:pPr>
              <w:pStyle w:val="31"/>
              <w:ind w:firstLine="0"/>
            </w:pPr>
          </w:p>
        </w:tc>
        <w:tc>
          <w:tcPr>
            <w:tcW w:w="4568" w:type="dxa"/>
          </w:tcPr>
          <w:p w:rsidR="001022CB" w:rsidRPr="000534DA" w:rsidRDefault="001022CB" w:rsidP="003145BB">
            <w:pPr>
              <w:pStyle w:val="31"/>
              <w:ind w:firstLine="0"/>
            </w:pPr>
          </w:p>
        </w:tc>
      </w:tr>
      <w:tr w:rsidR="001022CB" w:rsidRPr="00297183" w:rsidTr="003145BB">
        <w:trPr>
          <w:trHeight w:val="690"/>
        </w:trPr>
        <w:tc>
          <w:tcPr>
            <w:tcW w:w="2312" w:type="dxa"/>
            <w:gridSpan w:val="2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right"/>
            </w:pPr>
            <w:r w:rsidRPr="000534DA">
              <w:t xml:space="preserve">                               Итого:</w:t>
            </w:r>
          </w:p>
        </w:tc>
        <w:tc>
          <w:tcPr>
            <w:tcW w:w="1238" w:type="dxa"/>
            <w:vAlign w:val="center"/>
          </w:tcPr>
          <w:p w:rsidR="001022CB" w:rsidRPr="000534DA" w:rsidRDefault="001022CB" w:rsidP="003145BB">
            <w:pPr>
              <w:pStyle w:val="31"/>
              <w:ind w:firstLine="0"/>
              <w:jc w:val="center"/>
            </w:pPr>
          </w:p>
        </w:tc>
        <w:tc>
          <w:tcPr>
            <w:tcW w:w="1453" w:type="dxa"/>
          </w:tcPr>
          <w:p w:rsidR="001022CB" w:rsidRPr="000534DA" w:rsidRDefault="001022CB" w:rsidP="003145BB">
            <w:pPr>
              <w:pStyle w:val="31"/>
              <w:ind w:firstLine="0"/>
            </w:pPr>
          </w:p>
        </w:tc>
        <w:tc>
          <w:tcPr>
            <w:tcW w:w="4568" w:type="dxa"/>
          </w:tcPr>
          <w:p w:rsidR="001022CB" w:rsidRPr="000534DA" w:rsidRDefault="001022CB" w:rsidP="003145BB">
            <w:pPr>
              <w:pStyle w:val="31"/>
              <w:ind w:firstLine="0"/>
            </w:pPr>
          </w:p>
        </w:tc>
      </w:tr>
    </w:tbl>
    <w:p w:rsidR="001022CB" w:rsidRDefault="001022CB" w:rsidP="001022CB">
      <w:pPr>
        <w:pStyle w:val="3"/>
        <w:spacing w:line="216" w:lineRule="auto"/>
        <w:ind w:right="-2" w:firstLine="567"/>
      </w:pPr>
    </w:p>
    <w:p w:rsidR="001022CB" w:rsidRPr="00D037B0" w:rsidRDefault="001022CB" w:rsidP="001022CB">
      <w:pPr>
        <w:pStyle w:val="3"/>
        <w:spacing w:line="216" w:lineRule="auto"/>
        <w:ind w:right="-2" w:firstLine="567"/>
      </w:pPr>
      <w:r w:rsidRPr="00D037B0">
        <w:t>3.</w:t>
      </w:r>
      <w:r>
        <w:t>3</w:t>
      </w:r>
      <w:r w:rsidRPr="00D037B0">
        <w:t xml:space="preserve">.  </w:t>
      </w:r>
      <w:proofErr w:type="gramStart"/>
      <w:r w:rsidRPr="00D037B0">
        <w:t xml:space="preserve">Оплата производится равными долями по </w:t>
      </w:r>
      <w:r>
        <w:t>полугодиям</w:t>
      </w:r>
      <w:r w:rsidRPr="00D037B0">
        <w:t xml:space="preserve"> (до </w:t>
      </w:r>
      <w:r>
        <w:t>01.09</w:t>
      </w:r>
      <w:r w:rsidRPr="00D037B0">
        <w:t>.</w:t>
      </w:r>
      <w:r>
        <w:t>)</w:t>
      </w:r>
      <w:r w:rsidRPr="00D037B0">
        <w:t xml:space="preserve"> текущего года за обучение в </w:t>
      </w:r>
      <w:r>
        <w:t>первом полугодии</w:t>
      </w:r>
      <w:r w:rsidRPr="00D037B0">
        <w:t xml:space="preserve">; до </w:t>
      </w:r>
      <w:r>
        <w:t>01</w:t>
      </w:r>
      <w:r w:rsidRPr="00D037B0">
        <w:t>.</w:t>
      </w:r>
      <w:r>
        <w:t>02</w:t>
      </w:r>
      <w:r w:rsidRPr="00D037B0">
        <w:t xml:space="preserve">. текущего года за обучение </w:t>
      </w:r>
      <w:r>
        <w:t>во втором полугодии</w:t>
      </w:r>
      <w:r w:rsidRPr="00D037B0">
        <w:t xml:space="preserve">) или единовременно (до </w:t>
      </w:r>
      <w:r>
        <w:t>01.09</w:t>
      </w:r>
      <w:r w:rsidRPr="00D037B0">
        <w:t>. текущего года) за весь текущий год обучения в целом.</w:t>
      </w:r>
      <w:proofErr w:type="gramEnd"/>
    </w:p>
    <w:p w:rsidR="001022CB" w:rsidRDefault="001022CB" w:rsidP="001022CB">
      <w:pPr>
        <w:pStyle w:val="31"/>
        <w:spacing w:line="216" w:lineRule="auto"/>
        <w:ind w:firstLine="708"/>
      </w:pPr>
      <w:r>
        <w:t xml:space="preserve">Увеличение стоимости платных образовательных услуг после заключения договора </w:t>
      </w:r>
      <w:r w:rsidRPr="00F04FC1">
        <w:t>не допускается, за исключением увеличения стоимости указанных услуг</w:t>
      </w:r>
      <w: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022CB" w:rsidRDefault="001022CB" w:rsidP="001022CB">
      <w:pPr>
        <w:pStyle w:val="31"/>
        <w:spacing w:line="216" w:lineRule="auto"/>
        <w:ind w:firstLine="708"/>
      </w:pPr>
      <w:r>
        <w:t>В случае, предусмотренном вторым абзацем п.3.3. настоящего Договора, увеличение стоимости обучения производится Исполнителем в одностороннем порядке в соответствии с приказом директора ГБПОУ РО «БГИТ», размещаемом на официальном сайте ГБПОУ РО «БГИТ».</w:t>
      </w:r>
    </w:p>
    <w:p w:rsidR="001022CB" w:rsidRPr="00D037B0" w:rsidRDefault="001022CB" w:rsidP="001022CB">
      <w:pPr>
        <w:pStyle w:val="31"/>
        <w:spacing w:line="216" w:lineRule="auto"/>
        <w:ind w:right="-2" w:firstLine="567"/>
      </w:pPr>
      <w:r w:rsidRPr="00D037B0">
        <w:t>3.</w:t>
      </w:r>
      <w:r>
        <w:t>4</w:t>
      </w:r>
      <w:r w:rsidRPr="00D037B0">
        <w:t xml:space="preserve">. В случае просрочки платежа </w:t>
      </w:r>
      <w:r w:rsidRPr="00D037B0">
        <w:rPr>
          <w:spacing w:val="-4"/>
        </w:rPr>
        <w:t>в сроки, указанные в п. 3.</w:t>
      </w:r>
      <w:r>
        <w:rPr>
          <w:spacing w:val="-4"/>
        </w:rPr>
        <w:t>3</w:t>
      </w:r>
      <w:r w:rsidRPr="00D037B0">
        <w:rPr>
          <w:spacing w:val="-4"/>
        </w:rPr>
        <w:t>.</w:t>
      </w:r>
      <w:r>
        <w:rPr>
          <w:spacing w:val="-4"/>
        </w:rPr>
        <w:t>,</w:t>
      </w:r>
      <w:r w:rsidRPr="00D037B0">
        <w:rPr>
          <w:spacing w:val="-4"/>
        </w:rPr>
        <w:t xml:space="preserve"> </w:t>
      </w:r>
      <w:r>
        <w:t>Заказчик</w:t>
      </w:r>
      <w:r w:rsidRPr="00D037B0">
        <w:t xml:space="preserve"> выплачивает </w:t>
      </w:r>
      <w:r>
        <w:t xml:space="preserve">Исполнителю </w:t>
      </w:r>
      <w:r w:rsidRPr="00D037B0">
        <w:t>пеню в размере одной трехсотой учетной ставки рефинансирования Центрального банка РФ от просроченной суммы за каждый день просрочки платежа.</w:t>
      </w:r>
    </w:p>
    <w:p w:rsidR="001022CB" w:rsidRPr="00D037B0" w:rsidRDefault="001022CB" w:rsidP="001022CB">
      <w:pPr>
        <w:pStyle w:val="31"/>
        <w:spacing w:line="216" w:lineRule="auto"/>
        <w:ind w:right="-2" w:firstLine="567"/>
      </w:pPr>
      <w:r w:rsidRPr="00D037B0">
        <w:rPr>
          <w:spacing w:val="-4"/>
        </w:rPr>
        <w:t>Пеня начисляется с 31.08. текущего года при просрочке платежа за обучение в осеннем семестре; с</w:t>
      </w:r>
      <w:r>
        <w:rPr>
          <w:spacing w:val="-4"/>
        </w:rPr>
        <w:t xml:space="preserve"> 01</w:t>
      </w:r>
      <w:r w:rsidRPr="00D037B0">
        <w:rPr>
          <w:spacing w:val="-4"/>
        </w:rPr>
        <w:t>.</w:t>
      </w:r>
      <w:r>
        <w:rPr>
          <w:spacing w:val="-4"/>
        </w:rPr>
        <w:t>02</w:t>
      </w:r>
      <w:r w:rsidRPr="00D037B0">
        <w:rPr>
          <w:spacing w:val="-4"/>
        </w:rPr>
        <w:t>. текущего года при просрочке платежа за обучение в весеннем семестре.</w:t>
      </w:r>
    </w:p>
    <w:p w:rsidR="001022CB" w:rsidRDefault="001022CB" w:rsidP="001022CB">
      <w:pPr>
        <w:pStyle w:val="22"/>
        <w:widowControl/>
        <w:spacing w:line="216" w:lineRule="auto"/>
        <w:ind w:firstLine="567"/>
        <w:rPr>
          <w:sz w:val="20"/>
        </w:rPr>
      </w:pPr>
      <w:r w:rsidRPr="00D037B0">
        <w:rPr>
          <w:sz w:val="20"/>
        </w:rPr>
        <w:lastRenderedPageBreak/>
        <w:t>3.</w:t>
      </w:r>
      <w:r>
        <w:rPr>
          <w:sz w:val="20"/>
        </w:rPr>
        <w:t>5</w:t>
      </w:r>
      <w:r w:rsidRPr="00D037B0">
        <w:rPr>
          <w:sz w:val="20"/>
        </w:rPr>
        <w:t>. Услуга считается оказанной (</w:t>
      </w:r>
      <w:r>
        <w:rPr>
          <w:sz w:val="20"/>
        </w:rPr>
        <w:t>для заказчиков физических лиц</w:t>
      </w:r>
      <w:r w:rsidRPr="00D037B0">
        <w:rPr>
          <w:sz w:val="20"/>
        </w:rPr>
        <w:t xml:space="preserve"> без обязательного оформления акта оказанных услуг) по мере ее готовности (пропорционально периоду, прошедшему до даты фиксации суммы оказанных услуг, или даты отчисления студента, или даты прекращения договора).</w:t>
      </w:r>
    </w:p>
    <w:p w:rsidR="001022CB" w:rsidRPr="00D037B0" w:rsidRDefault="001022CB" w:rsidP="001022CB">
      <w:pPr>
        <w:pStyle w:val="22"/>
        <w:widowControl/>
        <w:spacing w:line="216" w:lineRule="auto"/>
        <w:ind w:firstLine="567"/>
        <w:rPr>
          <w:sz w:val="20"/>
        </w:rPr>
      </w:pPr>
    </w:p>
    <w:p w:rsidR="001022CB" w:rsidRPr="00D67733" w:rsidRDefault="001022CB" w:rsidP="001022C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28"/>
      <w:bookmarkEnd w:id="4"/>
      <w:r w:rsidRPr="00D67733">
        <w:rPr>
          <w:rFonts w:ascii="Times New Roman" w:hAnsi="Times New Roman" w:cs="Times New Roman"/>
          <w:b/>
        </w:rPr>
        <w:t>4. Порядок изменения и расторжения Договора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4.2. Настоящий </w:t>
      </w:r>
      <w:proofErr w:type="gramStart"/>
      <w:r w:rsidRPr="00F641A0">
        <w:rPr>
          <w:rFonts w:ascii="Times New Roman" w:hAnsi="Times New Roman" w:cs="Times New Roman"/>
        </w:rPr>
        <w:t>Договор</w:t>
      </w:r>
      <w:proofErr w:type="gramEnd"/>
      <w:r w:rsidRPr="00F641A0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4.3. Настоящий </w:t>
      </w:r>
      <w:proofErr w:type="gramStart"/>
      <w:r w:rsidRPr="00F641A0">
        <w:rPr>
          <w:rFonts w:ascii="Times New Roman" w:hAnsi="Times New Roman" w:cs="Times New Roman"/>
        </w:rPr>
        <w:t>Договор</w:t>
      </w:r>
      <w:proofErr w:type="gramEnd"/>
      <w:r w:rsidRPr="00F641A0">
        <w:rPr>
          <w:rFonts w:ascii="Times New Roman" w:hAnsi="Times New Roman" w:cs="Times New Roman"/>
        </w:rPr>
        <w:t xml:space="preserve"> может быть расторгнут</w:t>
      </w:r>
      <w:r>
        <w:rPr>
          <w:rFonts w:ascii="Times New Roman" w:hAnsi="Times New Roman" w:cs="Times New Roman"/>
        </w:rPr>
        <w:t xml:space="preserve"> п</w:t>
      </w:r>
      <w:r w:rsidRPr="00F641A0">
        <w:rPr>
          <w:rFonts w:ascii="Times New Roman" w:hAnsi="Times New Roman" w:cs="Times New Roman"/>
        </w:rPr>
        <w:t xml:space="preserve">о инициативе Исполнителя в одностороннем порядке в случаях, предусмотренных </w:t>
      </w:r>
      <w:r w:rsidRPr="001A52B3">
        <w:rPr>
          <w:rFonts w:ascii="Times New Roman" w:hAnsi="Times New Roman"/>
        </w:rPr>
        <w:t>пунктом 2</w:t>
      </w:r>
      <w:r>
        <w:rPr>
          <w:rFonts w:ascii="Times New Roman" w:hAnsi="Times New Roman"/>
        </w:rPr>
        <w:t>2</w:t>
      </w:r>
      <w:r w:rsidRPr="001A52B3">
        <w:rPr>
          <w:rFonts w:ascii="Times New Roman" w:hAnsi="Times New Roman"/>
        </w:rPr>
        <w:t xml:space="preserve"> Правил оказания платных образовательных услуг, утвержденных </w:t>
      </w:r>
      <w:r w:rsidRPr="00FB1F01">
        <w:rPr>
          <w:rFonts w:ascii="Times New Roman" w:hAnsi="Times New Roman"/>
        </w:rPr>
        <w:t>Постановление</w:t>
      </w:r>
      <w:r>
        <w:rPr>
          <w:rFonts w:ascii="Times New Roman" w:hAnsi="Times New Roman"/>
        </w:rPr>
        <w:t>м</w:t>
      </w:r>
      <w:r w:rsidRPr="00FB1F01">
        <w:rPr>
          <w:rFonts w:ascii="Times New Roman" w:hAnsi="Times New Roman"/>
        </w:rPr>
        <w:t xml:space="preserve"> Правительства РФ от </w:t>
      </w:r>
      <w:r>
        <w:rPr>
          <w:rFonts w:ascii="Times New Roman" w:hAnsi="Times New Roman"/>
        </w:rPr>
        <w:t xml:space="preserve">15 сентября </w:t>
      </w:r>
      <w:r w:rsidRPr="00FB1F01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г.</w:t>
      </w:r>
      <w:r w:rsidRPr="00FB1F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FB1F01">
        <w:rPr>
          <w:rFonts w:ascii="Times New Roman" w:hAnsi="Times New Roman"/>
        </w:rPr>
        <w:t xml:space="preserve"> 1441 "Об утверждении Правил оказания платных образовательных услуг"</w:t>
      </w:r>
      <w:r>
        <w:rPr>
          <w:rFonts w:ascii="Times New Roman" w:hAnsi="Times New Roman" w:cs="Times New Roman"/>
        </w:rPr>
        <w:t>, в том числе: при просрочке оплаты стоимости платных образовательных услуг; при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641A0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022CB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4.6. </w:t>
      </w:r>
      <w:proofErr w:type="gramStart"/>
      <w:r w:rsidRPr="00F641A0">
        <w:rPr>
          <w:rFonts w:ascii="Times New Roman" w:hAnsi="Times New Roman" w:cs="Times New Roman"/>
        </w:rPr>
        <w:t>Обучающийся</w:t>
      </w:r>
      <w:proofErr w:type="gramEnd"/>
      <w:r w:rsidRPr="00F641A0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22CB" w:rsidRPr="000118AA" w:rsidRDefault="001022CB" w:rsidP="001022C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0118AA">
        <w:rPr>
          <w:rFonts w:ascii="Times New Roman" w:hAnsi="Times New Roman" w:cs="Times New Roman"/>
          <w:b/>
        </w:rPr>
        <w:t>5. Ответственность Исполнителя, Заказчика и Обучающегося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</w:t>
      </w:r>
      <w:r>
        <w:rPr>
          <w:rFonts w:ascii="Times New Roman" w:hAnsi="Times New Roman" w:cs="Times New Roman"/>
        </w:rPr>
        <w:t>возмещения убытков, если в шестимесячный</w:t>
      </w:r>
      <w:r w:rsidRPr="00F641A0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5.4.4. Расторгнуть Договор.</w:t>
      </w:r>
    </w:p>
    <w:p w:rsidR="001022CB" w:rsidRPr="000118AA" w:rsidRDefault="001022CB" w:rsidP="001022C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0118AA">
        <w:rPr>
          <w:rFonts w:ascii="Times New Roman" w:hAnsi="Times New Roman" w:cs="Times New Roman"/>
          <w:b/>
        </w:rPr>
        <w:t>6. Срок действия Договора</w:t>
      </w:r>
    </w:p>
    <w:p w:rsidR="001022CB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022CB" w:rsidRPr="000118AA" w:rsidRDefault="001022CB" w:rsidP="001022C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0118AA">
        <w:rPr>
          <w:rFonts w:ascii="Times New Roman" w:hAnsi="Times New Roman" w:cs="Times New Roman"/>
          <w:b/>
        </w:rPr>
        <w:t>7. Заключительные положения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38D3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022CB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</w:t>
      </w:r>
      <w:r>
        <w:rPr>
          <w:rFonts w:ascii="Times New Roman" w:hAnsi="Times New Roman" w:cs="Times New Roman"/>
        </w:rPr>
        <w:t>/сроком оказания услуг</w:t>
      </w:r>
      <w:r w:rsidRPr="00F641A0">
        <w:rPr>
          <w:rFonts w:ascii="Times New Roman" w:hAnsi="Times New Roman" w:cs="Times New Roman"/>
        </w:rPr>
        <w:t xml:space="preserve">) понимается промежуток времени с даты издания </w:t>
      </w:r>
      <w:proofErr w:type="gramStart"/>
      <w:r w:rsidRPr="00F641A0">
        <w:rPr>
          <w:rFonts w:ascii="Times New Roman" w:hAnsi="Times New Roman" w:cs="Times New Roman"/>
        </w:rPr>
        <w:t>приказа</w:t>
      </w:r>
      <w:proofErr w:type="gramEnd"/>
      <w:r w:rsidRPr="00F641A0">
        <w:rPr>
          <w:rFonts w:ascii="Times New Roman" w:hAnsi="Times New Roman" w:cs="Times New Roman"/>
        </w:rPr>
        <w:t xml:space="preserve"> о зачислении Обучающегося в </w:t>
      </w:r>
      <w:r>
        <w:rPr>
          <w:rFonts w:ascii="Times New Roman" w:hAnsi="Times New Roman" w:cs="Times New Roman"/>
        </w:rPr>
        <w:t>ГБПОУ РО «БГИТ»</w:t>
      </w:r>
      <w:r w:rsidRPr="00F641A0">
        <w:rPr>
          <w:rFonts w:ascii="Times New Roman" w:hAnsi="Times New Roman" w:cs="Times New Roman"/>
        </w:rPr>
        <w:t xml:space="preserve"> до даты издания приказа об окончании обучения или отчислении Обучающегося из </w:t>
      </w:r>
      <w:r>
        <w:rPr>
          <w:rFonts w:ascii="Times New Roman" w:hAnsi="Times New Roman" w:cs="Times New Roman"/>
        </w:rPr>
        <w:t>ГБПОУ РО «БГИТ»</w:t>
      </w:r>
      <w:r w:rsidRPr="00F641A0">
        <w:rPr>
          <w:rFonts w:ascii="Times New Roman" w:hAnsi="Times New Roman" w:cs="Times New Roman"/>
        </w:rPr>
        <w:t>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 xml:space="preserve">7.4. </w:t>
      </w:r>
      <w:proofErr w:type="gramStart"/>
      <w:r w:rsidRPr="00F641A0">
        <w:rPr>
          <w:rFonts w:ascii="Times New Roman" w:hAnsi="Times New Roman" w:cs="Times New Roman"/>
        </w:rPr>
        <w:t xml:space="preserve">Настоящий Договор составлен в </w:t>
      </w:r>
      <w:r>
        <w:rPr>
          <w:rFonts w:ascii="Times New Roman" w:hAnsi="Times New Roman" w:cs="Times New Roman"/>
        </w:rPr>
        <w:t>4-х</w:t>
      </w:r>
      <w:r w:rsidRPr="00F641A0">
        <w:rPr>
          <w:rFonts w:ascii="Times New Roman" w:hAnsi="Times New Roman" w:cs="Times New Roman"/>
        </w:rPr>
        <w:t xml:space="preserve"> экземплярах</w:t>
      </w:r>
      <w:r>
        <w:rPr>
          <w:rFonts w:ascii="Times New Roman" w:hAnsi="Times New Roman" w:cs="Times New Roman"/>
        </w:rPr>
        <w:t xml:space="preserve"> </w:t>
      </w:r>
      <w:r w:rsidRPr="00957ECD">
        <w:rPr>
          <w:rFonts w:ascii="Times New Roman" w:hAnsi="Times New Roman" w:cs="Times New Roman"/>
        </w:rPr>
        <w:t xml:space="preserve">(один экземпляр </w:t>
      </w:r>
      <w:r>
        <w:rPr>
          <w:rFonts w:ascii="Times New Roman" w:hAnsi="Times New Roman" w:cs="Times New Roman"/>
        </w:rPr>
        <w:t>Обучающемуся</w:t>
      </w:r>
      <w:r w:rsidRPr="00957ECD">
        <w:rPr>
          <w:rFonts w:ascii="Times New Roman" w:hAnsi="Times New Roman" w:cs="Times New Roman"/>
        </w:rPr>
        <w:t xml:space="preserve">, один - </w:t>
      </w:r>
      <w:r>
        <w:rPr>
          <w:rFonts w:ascii="Times New Roman" w:hAnsi="Times New Roman" w:cs="Times New Roman"/>
        </w:rPr>
        <w:t>Заказчику</w:t>
      </w:r>
      <w:r w:rsidRPr="00957ECD">
        <w:rPr>
          <w:rFonts w:ascii="Times New Roman" w:hAnsi="Times New Roman" w:cs="Times New Roman"/>
        </w:rPr>
        <w:t>, два –</w:t>
      </w:r>
      <w:r>
        <w:rPr>
          <w:rFonts w:ascii="Times New Roman" w:hAnsi="Times New Roman" w:cs="Times New Roman"/>
        </w:rPr>
        <w:t xml:space="preserve"> ГБПОУ РО «БГИТ»</w:t>
      </w:r>
      <w:r w:rsidRPr="00F641A0">
        <w:rPr>
          <w:rFonts w:ascii="Times New Roman" w:hAnsi="Times New Roman" w:cs="Times New Roman"/>
        </w:rPr>
        <w:t>.</w:t>
      </w:r>
      <w:proofErr w:type="gramEnd"/>
      <w:r w:rsidRPr="00F641A0">
        <w:rPr>
          <w:rFonts w:ascii="Times New Roman" w:hAnsi="Times New Roman" w:cs="Times New Roman"/>
        </w:rPr>
        <w:t xml:space="preserve"> Все экземпляры имеют одинаковую юридическую силу. Изменения и дополнения настоящего </w:t>
      </w:r>
      <w:r w:rsidRPr="00F641A0">
        <w:rPr>
          <w:rFonts w:ascii="Times New Roman" w:hAnsi="Times New Roman" w:cs="Times New Roman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1022CB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41A0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1022CB" w:rsidRPr="00F641A0" w:rsidRDefault="001022CB" w:rsidP="001022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22CB" w:rsidRPr="000118AA" w:rsidRDefault="001022CB" w:rsidP="001022C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66"/>
      <w:bookmarkEnd w:id="8"/>
      <w:r w:rsidRPr="000118AA">
        <w:rPr>
          <w:rFonts w:ascii="Times New Roman" w:hAnsi="Times New Roman" w:cs="Times New Roman"/>
          <w:b/>
        </w:rPr>
        <w:t>8. Адреса и реквизиты Сторон</w:t>
      </w:r>
    </w:p>
    <w:p w:rsidR="001022CB" w:rsidRPr="007565DC" w:rsidRDefault="001022CB" w:rsidP="001022CB">
      <w:pPr>
        <w:pStyle w:val="a6"/>
        <w:tabs>
          <w:tab w:val="left" w:pos="284"/>
        </w:tabs>
        <w:ind w:left="0"/>
        <w:jc w:val="both"/>
      </w:pPr>
      <w:r w:rsidRPr="00647BB0">
        <w:rPr>
          <w:b/>
          <w:bCs/>
          <w:sz w:val="20"/>
          <w:szCs w:val="20"/>
        </w:rPr>
        <w:t xml:space="preserve">Исполнитель: </w:t>
      </w:r>
      <w:r w:rsidRPr="007565DC">
        <w:t>государственное бюджетное профессиональное образовательное учреждение Ростовской области  «Белокалитвинский гуманитарно-индустриальный техникум»</w:t>
      </w:r>
    </w:p>
    <w:p w:rsidR="001022CB" w:rsidRPr="007565DC" w:rsidRDefault="001022CB" w:rsidP="001022CB">
      <w:pPr>
        <w:spacing w:after="0"/>
        <w:contextualSpacing/>
        <w:jc w:val="both"/>
        <w:rPr>
          <w:rFonts w:ascii="Times New Roman" w:hAnsi="Times New Roman"/>
        </w:rPr>
      </w:pPr>
      <w:r w:rsidRPr="007565DC">
        <w:rPr>
          <w:rFonts w:ascii="Times New Roman" w:hAnsi="Times New Roman"/>
        </w:rPr>
        <w:t xml:space="preserve">Юридический адрес: 347042, Ростовская область, </w:t>
      </w:r>
      <w:proofErr w:type="gramStart"/>
      <w:r w:rsidRPr="007565DC">
        <w:rPr>
          <w:rFonts w:ascii="Times New Roman" w:hAnsi="Times New Roman"/>
        </w:rPr>
        <w:t>г</w:t>
      </w:r>
      <w:proofErr w:type="gramEnd"/>
      <w:r w:rsidRPr="007565DC">
        <w:rPr>
          <w:rFonts w:ascii="Times New Roman" w:hAnsi="Times New Roman"/>
        </w:rPr>
        <w:t>. Белая Калитва, ул. Калинина, 17</w:t>
      </w:r>
    </w:p>
    <w:p w:rsidR="001022CB" w:rsidRPr="007565DC" w:rsidRDefault="001022CB" w:rsidP="001022CB">
      <w:pPr>
        <w:spacing w:after="0"/>
        <w:contextualSpacing/>
        <w:jc w:val="both"/>
        <w:rPr>
          <w:rFonts w:ascii="Times New Roman" w:hAnsi="Times New Roman"/>
          <w:spacing w:val="-16"/>
        </w:rPr>
      </w:pPr>
      <w:r w:rsidRPr="007565DC">
        <w:rPr>
          <w:rFonts w:ascii="Times New Roman" w:hAnsi="Times New Roman"/>
          <w:spacing w:val="-16"/>
        </w:rPr>
        <w:t>Телефон/факс: 8(86383)2-66-31, 2-71-30</w:t>
      </w:r>
    </w:p>
    <w:p w:rsidR="001022CB" w:rsidRPr="007565DC" w:rsidRDefault="001022CB" w:rsidP="001022CB">
      <w:pPr>
        <w:spacing w:after="0"/>
        <w:contextualSpacing/>
        <w:jc w:val="both"/>
        <w:rPr>
          <w:rFonts w:ascii="Times New Roman" w:hAnsi="Times New Roman"/>
          <w:color w:val="000000"/>
        </w:rPr>
      </w:pPr>
      <w:r w:rsidRPr="007565DC">
        <w:rPr>
          <w:rFonts w:ascii="Times New Roman" w:hAnsi="Times New Roman"/>
          <w:spacing w:val="-16"/>
        </w:rPr>
        <w:t xml:space="preserve">ОГРН: </w:t>
      </w:r>
      <w:r w:rsidRPr="007565DC">
        <w:rPr>
          <w:rFonts w:ascii="Times New Roman" w:hAnsi="Times New Roman"/>
          <w:color w:val="000000"/>
        </w:rPr>
        <w:t>1026101886502     ОКПО: 00229406      ОКВЭД: 80.22.21</w:t>
      </w:r>
    </w:p>
    <w:p w:rsidR="001022CB" w:rsidRPr="007565DC" w:rsidRDefault="001022CB" w:rsidP="001022CB">
      <w:pPr>
        <w:spacing w:after="0"/>
        <w:contextualSpacing/>
        <w:jc w:val="both"/>
        <w:rPr>
          <w:rFonts w:ascii="Times New Roman" w:hAnsi="Times New Roman"/>
        </w:rPr>
      </w:pPr>
      <w:r w:rsidRPr="007565DC">
        <w:rPr>
          <w:rFonts w:ascii="Times New Roman" w:hAnsi="Times New Roman"/>
          <w:color w:val="000000"/>
        </w:rPr>
        <w:t xml:space="preserve">Банковские реквизиты ГБПОУ РО «БГИТ»: </w:t>
      </w:r>
      <w:r w:rsidRPr="007565DC">
        <w:rPr>
          <w:rFonts w:ascii="Times New Roman" w:hAnsi="Times New Roman"/>
        </w:rPr>
        <w:t xml:space="preserve">министерство финансов (ГБПОУ РО «БГИТ») </w:t>
      </w:r>
    </w:p>
    <w:p w:rsidR="001022CB" w:rsidRDefault="001022CB" w:rsidP="001022CB">
      <w:pPr>
        <w:spacing w:after="0"/>
        <w:contextualSpacing/>
        <w:rPr>
          <w:rFonts w:ascii="Times New Roman" w:hAnsi="Times New Roman"/>
        </w:rPr>
      </w:pPr>
      <w:proofErr w:type="gramStart"/>
      <w:r w:rsidRPr="007565DC">
        <w:rPr>
          <w:rFonts w:ascii="Times New Roman" w:hAnsi="Times New Roman"/>
        </w:rPr>
        <w:t>л</w:t>
      </w:r>
      <w:proofErr w:type="gramEnd"/>
      <w:r w:rsidRPr="007565DC">
        <w:rPr>
          <w:rFonts w:ascii="Times New Roman" w:hAnsi="Times New Roman"/>
        </w:rPr>
        <w:t>/с 20</w:t>
      </w:r>
      <w:r>
        <w:rPr>
          <w:rFonts w:ascii="Times New Roman" w:hAnsi="Times New Roman"/>
        </w:rPr>
        <w:t>808003300</w:t>
      </w:r>
    </w:p>
    <w:p w:rsidR="001022CB" w:rsidRDefault="001022CB" w:rsidP="001022C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6142004033   КПП 614201001   </w:t>
      </w:r>
      <w:r w:rsidRPr="007565DC">
        <w:rPr>
          <w:rFonts w:ascii="Times New Roman" w:hAnsi="Times New Roman"/>
        </w:rPr>
        <w:t>БИК 016015102</w:t>
      </w:r>
    </w:p>
    <w:p w:rsidR="001022CB" w:rsidRPr="007565DC" w:rsidRDefault="001022CB" w:rsidP="001022CB">
      <w:pPr>
        <w:spacing w:after="0"/>
        <w:contextualSpacing/>
        <w:rPr>
          <w:rFonts w:ascii="Times New Roman" w:hAnsi="Times New Roman"/>
        </w:rPr>
      </w:pPr>
      <w:r w:rsidRPr="007565DC">
        <w:rPr>
          <w:rFonts w:ascii="Times New Roman" w:hAnsi="Times New Roman"/>
        </w:rPr>
        <w:t xml:space="preserve">БИК 016015102  казначейский счет 03224643600000005800 </w:t>
      </w:r>
    </w:p>
    <w:p w:rsidR="001022CB" w:rsidRPr="007565DC" w:rsidRDefault="001022CB" w:rsidP="001022CB">
      <w:pPr>
        <w:spacing w:after="0"/>
        <w:contextualSpacing/>
        <w:rPr>
          <w:rFonts w:ascii="Times New Roman" w:hAnsi="Times New Roman"/>
        </w:rPr>
      </w:pPr>
      <w:r w:rsidRPr="007565DC">
        <w:rPr>
          <w:rFonts w:ascii="Times New Roman" w:hAnsi="Times New Roman"/>
        </w:rPr>
        <w:t xml:space="preserve">ОТДЕЛЕНИЕ РОСТОВ-НА-ДОНУ БАНКА РОССИИ//УФК по Ростовской области </w:t>
      </w:r>
      <w:proofErr w:type="gramStart"/>
      <w:r w:rsidRPr="007565DC">
        <w:rPr>
          <w:rFonts w:ascii="Times New Roman" w:hAnsi="Times New Roman"/>
        </w:rPr>
        <w:t>г</w:t>
      </w:r>
      <w:proofErr w:type="gramEnd"/>
      <w:r w:rsidRPr="007565DC">
        <w:rPr>
          <w:rFonts w:ascii="Times New Roman" w:hAnsi="Times New Roman"/>
        </w:rPr>
        <w:t>. Ростов-на-Дону</w:t>
      </w:r>
    </w:p>
    <w:p w:rsidR="001022CB" w:rsidRPr="007565DC" w:rsidRDefault="001022CB" w:rsidP="001022CB">
      <w:pPr>
        <w:spacing w:after="0"/>
        <w:contextualSpacing/>
        <w:rPr>
          <w:rFonts w:ascii="Times New Roman" w:hAnsi="Times New Roman"/>
        </w:rPr>
      </w:pPr>
      <w:r w:rsidRPr="007565DC">
        <w:rPr>
          <w:rFonts w:ascii="Times New Roman" w:hAnsi="Times New Roman"/>
        </w:rPr>
        <w:t>Номер единого казначейского счета (корр</w:t>
      </w:r>
      <w:proofErr w:type="gramStart"/>
      <w:r w:rsidRPr="007565DC">
        <w:rPr>
          <w:rFonts w:ascii="Times New Roman" w:hAnsi="Times New Roman"/>
        </w:rPr>
        <w:t>.с</w:t>
      </w:r>
      <w:proofErr w:type="gramEnd"/>
      <w:r w:rsidRPr="007565DC">
        <w:rPr>
          <w:rFonts w:ascii="Times New Roman" w:hAnsi="Times New Roman"/>
        </w:rPr>
        <w:t>чет) 40102810845370000050</w:t>
      </w:r>
    </w:p>
    <w:p w:rsidR="001022CB" w:rsidRDefault="001022CB" w:rsidP="001022CB">
      <w:pPr>
        <w:contextualSpacing/>
        <w:jc w:val="both"/>
        <w:rPr>
          <w:rFonts w:ascii="Times New Roman" w:hAnsi="Times New Roman"/>
        </w:rPr>
      </w:pPr>
      <w:r w:rsidRPr="007565DC">
        <w:rPr>
          <w:rFonts w:ascii="Times New Roman" w:hAnsi="Times New Roman"/>
        </w:rPr>
        <w:t>Код дохода 00000000000000000130</w:t>
      </w:r>
    </w:p>
    <w:p w:rsidR="001022CB" w:rsidRDefault="001022CB" w:rsidP="001022C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1022CB" w:rsidRPr="001A52B3" w:rsidRDefault="001022CB" w:rsidP="001022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u w:val="single"/>
          <w:lang w:eastAsia="ru-RU"/>
        </w:rPr>
        <w:t>Д</w:t>
      </w:r>
      <w:r w:rsidRPr="001A52B3">
        <w:rPr>
          <w:rFonts w:ascii="Times New Roman" w:hAnsi="Times New Roman"/>
          <w:sz w:val="20"/>
          <w:szCs w:val="20"/>
          <w:u w:val="single"/>
          <w:lang w:eastAsia="ru-RU"/>
        </w:rPr>
        <w:t xml:space="preserve">иректор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ГБПОУ РО «БГИТ»</w:t>
      </w:r>
    </w:p>
    <w:p w:rsidR="001022CB" w:rsidRPr="001A52B3" w:rsidRDefault="001022CB" w:rsidP="001022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22CB" w:rsidRPr="001A52B3" w:rsidRDefault="001022CB" w:rsidP="001022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A52B3">
        <w:rPr>
          <w:rFonts w:ascii="Times New Roman" w:hAnsi="Times New Roman"/>
          <w:b/>
          <w:bCs/>
          <w:sz w:val="20"/>
          <w:szCs w:val="20"/>
          <w:lang w:eastAsia="ru-RU"/>
        </w:rPr>
        <w:t>________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____</w:t>
      </w:r>
      <w:r w:rsidRPr="001A52B3">
        <w:rPr>
          <w:rFonts w:ascii="Times New Roman" w:hAnsi="Times New Roman"/>
          <w:b/>
          <w:bCs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Крашнева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О.Е.</w:t>
      </w:r>
    </w:p>
    <w:p w:rsidR="001022CB" w:rsidRDefault="001022CB" w:rsidP="001022C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м.п.</w:t>
      </w:r>
    </w:p>
    <w:p w:rsidR="00647BB0" w:rsidRPr="00647BB0" w:rsidRDefault="00647BB0" w:rsidP="00647BB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47BB0" w:rsidRDefault="00647BB0" w:rsidP="001A52B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22B46" w:rsidRPr="001A52B3" w:rsidRDefault="00822B46" w:rsidP="001A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b/>
          <w:bCs/>
          <w:sz w:val="24"/>
          <w:szCs w:val="24"/>
          <w:lang w:eastAsia="ru-RU"/>
        </w:rPr>
        <w:t>Заказчик</w:t>
      </w:r>
      <w:r w:rsidRPr="001A52B3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Pr="001A52B3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822B46" w:rsidRDefault="00822B46" w:rsidP="001A52B3">
      <w:pPr>
        <w:spacing w:after="0" w:line="240" w:lineRule="auto"/>
        <w:ind w:left="28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</w:t>
      </w:r>
      <w:r w:rsidRPr="001A52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наличии))</w:t>
      </w:r>
    </w:p>
    <w:p w:rsidR="008213E8" w:rsidRDefault="008213E8" w:rsidP="008213E8">
      <w:pPr>
        <w:tabs>
          <w:tab w:val="left" w:pos="0"/>
        </w:tabs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рождения___________________</w:t>
      </w:r>
    </w:p>
    <w:p w:rsidR="00822B46" w:rsidRPr="001A52B3" w:rsidRDefault="00822B46" w:rsidP="001A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Паспорт _______________________</w:t>
      </w:r>
      <w:r w:rsidRPr="001A52B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1A52B3">
        <w:rPr>
          <w:rFonts w:ascii="Times New Roman" w:hAnsi="Times New Roman"/>
          <w:sz w:val="20"/>
          <w:szCs w:val="20"/>
          <w:lang w:eastAsia="ru-RU"/>
        </w:rPr>
        <w:t>выдан ________________________________________________________</w:t>
      </w:r>
    </w:p>
    <w:p w:rsidR="00822B46" w:rsidRPr="001A52B3" w:rsidRDefault="00822B46" w:rsidP="001A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</w:t>
      </w:r>
      <w:r w:rsidRPr="001A52B3">
        <w:rPr>
          <w:rFonts w:ascii="Times New Roman" w:hAnsi="Times New Roman"/>
          <w:sz w:val="18"/>
          <w:szCs w:val="18"/>
          <w:lang w:eastAsia="ru-RU"/>
        </w:rPr>
        <w:t xml:space="preserve">(серия, номер)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</w:t>
      </w:r>
      <w:r w:rsidRPr="001A52B3">
        <w:rPr>
          <w:rFonts w:ascii="Times New Roman" w:hAnsi="Times New Roman"/>
          <w:sz w:val="18"/>
          <w:szCs w:val="18"/>
          <w:lang w:eastAsia="ru-RU"/>
        </w:rPr>
        <w:t>(когда и кем выдан)</w:t>
      </w:r>
    </w:p>
    <w:p w:rsidR="00822B46" w:rsidRPr="001A52B3" w:rsidRDefault="00822B46" w:rsidP="001A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Адрес места жительства_______________________________________________________________________</w:t>
      </w:r>
    </w:p>
    <w:p w:rsidR="00822B46" w:rsidRPr="001A52B3" w:rsidRDefault="00822B46" w:rsidP="001A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_________________________________________________________________________тел.________________.</w:t>
      </w:r>
    </w:p>
    <w:p w:rsidR="00822B46" w:rsidRPr="001A52B3" w:rsidRDefault="00822B46" w:rsidP="001A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b/>
          <w:bCs/>
          <w:sz w:val="20"/>
          <w:szCs w:val="20"/>
          <w:lang w:eastAsia="ru-RU"/>
        </w:rPr>
        <w:t>Обучающийся:</w:t>
      </w:r>
      <w:r w:rsidRPr="001A52B3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822B46" w:rsidRDefault="00822B46" w:rsidP="001A52B3">
      <w:pPr>
        <w:spacing w:after="0" w:line="240" w:lineRule="auto"/>
        <w:ind w:left="28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</w:t>
      </w:r>
      <w:r w:rsidRPr="001A52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наличии))</w:t>
      </w:r>
    </w:p>
    <w:p w:rsidR="008213E8" w:rsidRDefault="008213E8" w:rsidP="008213E8">
      <w:pPr>
        <w:tabs>
          <w:tab w:val="left" w:pos="0"/>
        </w:tabs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рождения___________________</w:t>
      </w:r>
    </w:p>
    <w:p w:rsidR="00822B46" w:rsidRPr="001A52B3" w:rsidRDefault="00822B46" w:rsidP="001A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Паспорт _______________________</w:t>
      </w:r>
      <w:r w:rsidRPr="001A52B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1A52B3">
        <w:rPr>
          <w:rFonts w:ascii="Times New Roman" w:hAnsi="Times New Roman"/>
          <w:sz w:val="20"/>
          <w:szCs w:val="20"/>
          <w:lang w:eastAsia="ru-RU"/>
        </w:rPr>
        <w:t>выдан ________________________________________________________</w:t>
      </w:r>
    </w:p>
    <w:p w:rsidR="00822B46" w:rsidRPr="001A52B3" w:rsidRDefault="00822B46" w:rsidP="001A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18"/>
          <w:szCs w:val="18"/>
          <w:lang w:eastAsia="ru-RU"/>
        </w:rPr>
        <w:t>(серия, номер) (когда и кем выдан)</w:t>
      </w:r>
    </w:p>
    <w:p w:rsidR="00822B46" w:rsidRPr="001A52B3" w:rsidRDefault="00822B46" w:rsidP="001A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Адрес места жительства________________________________________________________________________</w:t>
      </w:r>
    </w:p>
    <w:p w:rsidR="00822B46" w:rsidRPr="001A52B3" w:rsidRDefault="00822B46" w:rsidP="001A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_________________________________________________________________________тел.________________.</w:t>
      </w:r>
    </w:p>
    <w:p w:rsidR="00822B46" w:rsidRDefault="00822B46" w:rsidP="001A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43BF" w:rsidRPr="001A52B3" w:rsidRDefault="00AD43BF" w:rsidP="00AD43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Законный представитель</w:t>
      </w:r>
      <w:r w:rsidRPr="001A52B3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Pr="001A52B3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AD43BF" w:rsidRDefault="00AD43BF" w:rsidP="00AD43BF">
      <w:pPr>
        <w:spacing w:after="0" w:line="240" w:lineRule="auto"/>
        <w:ind w:left="28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</w:t>
      </w:r>
      <w:r w:rsidRPr="001A52B3"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наличии))</w:t>
      </w:r>
    </w:p>
    <w:p w:rsidR="008213E8" w:rsidRDefault="008213E8" w:rsidP="008213E8">
      <w:pPr>
        <w:tabs>
          <w:tab w:val="left" w:pos="0"/>
        </w:tabs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рождения___________________</w:t>
      </w:r>
    </w:p>
    <w:p w:rsidR="00AD43BF" w:rsidRPr="001A52B3" w:rsidRDefault="00AD43BF" w:rsidP="00AD43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Паспорт _______________________</w:t>
      </w:r>
      <w:r w:rsidRPr="001A52B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1A52B3">
        <w:rPr>
          <w:rFonts w:ascii="Times New Roman" w:hAnsi="Times New Roman"/>
          <w:sz w:val="20"/>
          <w:szCs w:val="20"/>
          <w:lang w:eastAsia="ru-RU"/>
        </w:rPr>
        <w:t>выдан ________________________________________________________</w:t>
      </w:r>
    </w:p>
    <w:p w:rsidR="00AD43BF" w:rsidRPr="001A52B3" w:rsidRDefault="00AD43BF" w:rsidP="00AD43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18"/>
          <w:szCs w:val="18"/>
          <w:lang w:eastAsia="ru-RU"/>
        </w:rPr>
        <w:t>(серия, номер) (когда и кем выдан)</w:t>
      </w:r>
    </w:p>
    <w:p w:rsidR="00AD43BF" w:rsidRPr="001A52B3" w:rsidRDefault="00AD43BF" w:rsidP="00AD43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Адрес места жительства________________________________________________________________________</w:t>
      </w:r>
    </w:p>
    <w:p w:rsidR="00AD43BF" w:rsidRPr="001A52B3" w:rsidRDefault="00AD43BF" w:rsidP="00AD43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52B3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_________________________________________________________________________тел.________________.</w:t>
      </w:r>
    </w:p>
    <w:p w:rsidR="00AD43BF" w:rsidRPr="001A52B3" w:rsidRDefault="00AD43BF" w:rsidP="001A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2B46" w:rsidRPr="001A52B3" w:rsidRDefault="00822B46" w:rsidP="001A52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21"/>
        <w:gridCol w:w="2611"/>
        <w:gridCol w:w="2754"/>
        <w:gridCol w:w="2445"/>
      </w:tblGrid>
      <w:tr w:rsidR="00822B46" w:rsidRPr="00AF5328" w:rsidTr="006B369F">
        <w:trPr>
          <w:tblCellSpacing w:w="0" w:type="dxa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B46" w:rsidRPr="001A52B3" w:rsidRDefault="00822B46" w:rsidP="001A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2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822B46" w:rsidRPr="001A52B3" w:rsidRDefault="00822B46" w:rsidP="001A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2B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Директор </w:t>
            </w:r>
            <w:r w:rsidR="007657D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ГБПОУ РО «БГИТ»</w:t>
            </w:r>
          </w:p>
          <w:p w:rsidR="00822B46" w:rsidRPr="001A52B3" w:rsidRDefault="00822B46" w:rsidP="001A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2B46" w:rsidRPr="001A52B3" w:rsidRDefault="00822B46" w:rsidP="001A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52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</w:t>
            </w:r>
            <w:r w:rsidR="007657D0">
              <w:rPr>
                <w:rFonts w:ascii="Times New Roman" w:hAnsi="Times New Roman"/>
                <w:sz w:val="20"/>
                <w:szCs w:val="20"/>
                <w:lang w:eastAsia="ru-RU"/>
              </w:rPr>
              <w:t>Крашнева</w:t>
            </w:r>
            <w:proofErr w:type="spellEnd"/>
            <w:r w:rsidR="00765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О.Е.</w:t>
            </w:r>
          </w:p>
          <w:p w:rsidR="00822B46" w:rsidRPr="001A52B3" w:rsidRDefault="00822B46" w:rsidP="001A52B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2B3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B46" w:rsidRDefault="00822B46" w:rsidP="001A52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1A52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822B46" w:rsidRPr="001A52B3" w:rsidRDefault="00822B46" w:rsidP="001A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2B46" w:rsidRPr="001A52B3" w:rsidRDefault="00822B46" w:rsidP="001A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2B46" w:rsidRPr="001A52B3" w:rsidRDefault="00822B46" w:rsidP="001A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A52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</w:t>
            </w:r>
          </w:p>
          <w:p w:rsidR="00822B46" w:rsidRPr="001A52B3" w:rsidRDefault="00822B46" w:rsidP="001A52B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1A52B3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Ф.И.О)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B46" w:rsidRDefault="00822B46" w:rsidP="001A52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1A52B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Обучающийся</w:t>
            </w:r>
          </w:p>
          <w:p w:rsidR="00822B46" w:rsidRPr="001A52B3" w:rsidRDefault="00822B46" w:rsidP="001A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2B46" w:rsidRPr="001A52B3" w:rsidRDefault="00822B46" w:rsidP="001A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2B46" w:rsidRPr="001A52B3" w:rsidRDefault="00822B46" w:rsidP="001A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2B3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2B46" w:rsidRPr="001A52B3" w:rsidRDefault="00822B46" w:rsidP="001A5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Pr="001A52B3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Ф.И.О.)</w:t>
            </w:r>
          </w:p>
          <w:p w:rsidR="00822B46" w:rsidRPr="001A52B3" w:rsidRDefault="00822B46" w:rsidP="001A52B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D43BF" w:rsidRDefault="00AD43BF" w:rsidP="006B36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Законный представитель</w:t>
            </w:r>
          </w:p>
          <w:p w:rsidR="00AD43BF" w:rsidRDefault="00AD43BF" w:rsidP="00AD43B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B46" w:rsidRDefault="00AD43BF" w:rsidP="00AD43BF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</w:t>
            </w:r>
          </w:p>
          <w:p w:rsidR="00AD43BF" w:rsidRPr="001A52B3" w:rsidRDefault="00AD43BF" w:rsidP="00AD4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1A52B3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Ф.И.О.)</w:t>
            </w:r>
          </w:p>
          <w:p w:rsidR="00AD43BF" w:rsidRPr="00AD43BF" w:rsidRDefault="00AD43BF" w:rsidP="00AD43B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3BF" w:rsidRPr="00AF5328" w:rsidTr="006B369F">
        <w:trPr>
          <w:tblCellSpacing w:w="0" w:type="dxa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3BF" w:rsidRPr="001A52B3" w:rsidRDefault="00AD43BF" w:rsidP="001A52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3BF" w:rsidRDefault="00AD43BF" w:rsidP="001A52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43BF" w:rsidRDefault="00AD43BF" w:rsidP="001A52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D43BF" w:rsidRDefault="00AD43BF" w:rsidP="006B36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22B46" w:rsidRPr="001A52B3" w:rsidRDefault="00822B46" w:rsidP="001A52B3">
      <w:pPr>
        <w:spacing w:after="0" w:line="240" w:lineRule="auto"/>
        <w:ind w:left="-432"/>
        <w:rPr>
          <w:rFonts w:ascii="Times New Roman" w:hAnsi="Times New Roman"/>
          <w:sz w:val="24"/>
          <w:szCs w:val="24"/>
          <w:lang w:eastAsia="ru-RU"/>
        </w:rPr>
      </w:pPr>
    </w:p>
    <w:p w:rsidR="00822B46" w:rsidRDefault="00822B46"/>
    <w:sectPr w:rsidR="00822B46" w:rsidSect="001A52B3">
      <w:pgSz w:w="11906" w:h="16838"/>
      <w:pgMar w:top="567" w:right="6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E8A"/>
    <w:multiLevelType w:val="hybridMultilevel"/>
    <w:tmpl w:val="998E8528"/>
    <w:lvl w:ilvl="0" w:tplc="F4D66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2B3"/>
    <w:rsid w:val="00060A7C"/>
    <w:rsid w:val="001022CB"/>
    <w:rsid w:val="00134CDD"/>
    <w:rsid w:val="001367D9"/>
    <w:rsid w:val="001A0000"/>
    <w:rsid w:val="001A4861"/>
    <w:rsid w:val="001A52B3"/>
    <w:rsid w:val="001B0F78"/>
    <w:rsid w:val="001D5129"/>
    <w:rsid w:val="001F654B"/>
    <w:rsid w:val="002510FA"/>
    <w:rsid w:val="0027723A"/>
    <w:rsid w:val="002E6B42"/>
    <w:rsid w:val="002F221A"/>
    <w:rsid w:val="002F2727"/>
    <w:rsid w:val="00330C7C"/>
    <w:rsid w:val="00350A12"/>
    <w:rsid w:val="003B25FC"/>
    <w:rsid w:val="0040732B"/>
    <w:rsid w:val="00413AFF"/>
    <w:rsid w:val="00470D5D"/>
    <w:rsid w:val="004E0319"/>
    <w:rsid w:val="00552F44"/>
    <w:rsid w:val="0058737D"/>
    <w:rsid w:val="005928A4"/>
    <w:rsid w:val="0064572B"/>
    <w:rsid w:val="00647BB0"/>
    <w:rsid w:val="006B2703"/>
    <w:rsid w:val="006B369F"/>
    <w:rsid w:val="007657D0"/>
    <w:rsid w:val="008213E8"/>
    <w:rsid w:val="00822B46"/>
    <w:rsid w:val="0082480D"/>
    <w:rsid w:val="00827CCC"/>
    <w:rsid w:val="008831E8"/>
    <w:rsid w:val="00996070"/>
    <w:rsid w:val="009B7306"/>
    <w:rsid w:val="009B7C82"/>
    <w:rsid w:val="009F1326"/>
    <w:rsid w:val="00A01EDE"/>
    <w:rsid w:val="00A30BD8"/>
    <w:rsid w:val="00A50346"/>
    <w:rsid w:val="00A94BF4"/>
    <w:rsid w:val="00AC1345"/>
    <w:rsid w:val="00AD43BF"/>
    <w:rsid w:val="00AF5328"/>
    <w:rsid w:val="00B723D7"/>
    <w:rsid w:val="00B8487C"/>
    <w:rsid w:val="00B9553C"/>
    <w:rsid w:val="00BD5F7D"/>
    <w:rsid w:val="00BF570A"/>
    <w:rsid w:val="00C56F05"/>
    <w:rsid w:val="00C9561D"/>
    <w:rsid w:val="00DB2D98"/>
    <w:rsid w:val="00E221CD"/>
    <w:rsid w:val="00E324D1"/>
    <w:rsid w:val="00E85FC7"/>
    <w:rsid w:val="00EF20C0"/>
    <w:rsid w:val="00F02031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5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A5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F1326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F13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47B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96070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96070"/>
    <w:rPr>
      <w:rFonts w:ascii="Times New Roman" w:eastAsia="Times New Roman" w:hAnsi="Times New Roman"/>
      <w:szCs w:val="20"/>
    </w:rPr>
  </w:style>
  <w:style w:type="paragraph" w:styleId="31">
    <w:name w:val="Body Text Indent 3"/>
    <w:basedOn w:val="a"/>
    <w:link w:val="32"/>
    <w:rsid w:val="009960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96070"/>
    <w:rPr>
      <w:rFonts w:ascii="Times New Roman" w:eastAsia="Times New Roman" w:hAnsi="Times New Roman"/>
      <w:szCs w:val="20"/>
    </w:rPr>
  </w:style>
  <w:style w:type="paragraph" w:customStyle="1" w:styleId="ConsPlusNormal">
    <w:name w:val="ConsPlusNormal"/>
    <w:rsid w:val="001022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22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с отступом 22"/>
    <w:basedOn w:val="a"/>
    <w:rsid w:val="001022C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5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A5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F1326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F1326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DD4F-4F58-4B15-AC8D-2FE0F081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ЮРГТУ(НПИ)</Company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Васильевич</dc:creator>
  <cp:lastModifiedBy>Елена</cp:lastModifiedBy>
  <cp:revision>18</cp:revision>
  <cp:lastPrinted>2014-06-05T06:49:00Z</cp:lastPrinted>
  <dcterms:created xsi:type="dcterms:W3CDTF">2015-08-04T04:53:00Z</dcterms:created>
  <dcterms:modified xsi:type="dcterms:W3CDTF">2023-03-17T12:53:00Z</dcterms:modified>
</cp:coreProperties>
</file>